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931037" w:rsidRDefault="004465FA" w:rsidP="004465FA">
      <w:r w:rsidRPr="00931037">
        <w:t>«</w:t>
      </w:r>
      <w:r w:rsidR="0076202D">
        <w:t>23</w:t>
      </w:r>
      <w:r w:rsidRPr="00931037">
        <w:t xml:space="preserve">» </w:t>
      </w:r>
      <w:r w:rsidR="0076202D">
        <w:t>августа</w:t>
      </w:r>
      <w:r w:rsidRPr="00931037">
        <w:t xml:space="preserve"> </w:t>
      </w:r>
      <w:r w:rsidR="00931037" w:rsidRPr="00931037">
        <w:t>2023</w:t>
      </w:r>
      <w:r w:rsidRPr="00931037">
        <w:t xml:space="preserve"> г</w:t>
      </w:r>
      <w:r w:rsidR="00B30237" w:rsidRPr="00931037">
        <w:tab/>
      </w:r>
      <w:r w:rsidR="00B30237" w:rsidRPr="00931037">
        <w:tab/>
      </w:r>
      <w:r w:rsidR="00B30237" w:rsidRPr="00931037">
        <w:tab/>
      </w:r>
      <w:r w:rsidR="00B30237" w:rsidRPr="00931037">
        <w:tab/>
      </w:r>
      <w:r w:rsidR="00B30237" w:rsidRPr="00931037">
        <w:tab/>
      </w:r>
      <w:r w:rsidR="00B30237" w:rsidRPr="00931037">
        <w:tab/>
      </w:r>
      <w:r w:rsidR="00B30237" w:rsidRPr="00931037">
        <w:tab/>
      </w:r>
      <w:r w:rsidR="00B30237" w:rsidRPr="00931037">
        <w:tab/>
      </w:r>
      <w:r w:rsidR="00B30237" w:rsidRPr="00931037">
        <w:tab/>
      </w:r>
      <w:r w:rsidRPr="00931037">
        <w:t xml:space="preserve">№ </w:t>
      </w:r>
      <w:r w:rsidR="00931037" w:rsidRPr="00931037">
        <w:t>20</w:t>
      </w:r>
      <w:r w:rsidR="0076202D">
        <w:t>8204</w:t>
      </w:r>
      <w:r w:rsidR="00931037" w:rsidRPr="00931037">
        <w:t>-1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 w:rsidR="009B3137">
        <w:t>Закупочную</w:t>
      </w:r>
      <w:r w:rsidR="007F7F41">
        <w:t xml:space="preserve"> </w:t>
      </w:r>
      <w:r w:rsidR="005E3D3F">
        <w:t>документацию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2B3B71">
        <w:t xml:space="preserve">       </w:t>
      </w:r>
    </w:p>
    <w:p w:rsidR="00815821" w:rsidRDefault="00B20C37" w:rsidP="00FC58D5">
      <w:pPr>
        <w:pStyle w:val="a"/>
        <w:numPr>
          <w:ilvl w:val="0"/>
          <w:numId w:val="0"/>
        </w:numPr>
        <w:ind w:firstLine="709"/>
        <w:jc w:val="both"/>
      </w:pPr>
      <w:r>
        <w:t xml:space="preserve"> </w:t>
      </w:r>
      <w:r w:rsidR="00D02788" w:rsidRPr="00643770">
        <w:rPr>
          <w:bCs/>
        </w:rPr>
        <w:t>В целях удовлетворения нужд</w:t>
      </w:r>
      <w:r w:rsidR="00D02788">
        <w:rPr>
          <w:bCs/>
        </w:rPr>
        <w:t xml:space="preserve"> </w:t>
      </w:r>
      <w:r w:rsidR="00D02788" w:rsidRPr="00643770">
        <w:rPr>
          <w:bCs/>
        </w:rPr>
        <w:t xml:space="preserve">Заказчика </w:t>
      </w:r>
      <w:r w:rsidR="0076202D" w:rsidRPr="001048C1">
        <w:rPr>
          <w:bCs/>
          <w:color w:val="000000"/>
        </w:rPr>
        <w:t>АО «Петербургская сбытовая компания»</w:t>
      </w:r>
      <w:r w:rsidR="00931037">
        <w:t xml:space="preserve">, </w:t>
      </w:r>
      <w:r w:rsidR="0076202D" w:rsidRPr="00557528">
        <w:t>195009, г. Санкт-Петербург, ул. Михайлова, 11</w:t>
      </w:r>
      <w:r w:rsidR="00D02788" w:rsidRPr="00643770">
        <w:rPr>
          <w:bCs/>
        </w:rPr>
        <w:t xml:space="preserve"> (далее – Заказчик)</w:t>
      </w:r>
      <w:r w:rsidR="00D02788" w:rsidRPr="00643770">
        <w:t xml:space="preserve">, </w:t>
      </w:r>
      <w:r w:rsidR="00D02788" w:rsidRPr="00643770">
        <w:rPr>
          <w:bCs/>
        </w:rPr>
        <w:t xml:space="preserve">Организатор закупки </w:t>
      </w:r>
      <w:r w:rsidR="00D02788" w:rsidRPr="0009031B">
        <w:rPr>
          <w:bCs/>
        </w:rPr>
        <w:t>―</w:t>
      </w:r>
      <w:r w:rsidR="00D02788" w:rsidRPr="00643770">
        <w:rPr>
          <w:bCs/>
        </w:rPr>
        <w:t xml:space="preserve"> ООО «И</w:t>
      </w:r>
      <w:r w:rsidR="00D02788">
        <w:rPr>
          <w:bCs/>
        </w:rPr>
        <w:t>нтер</w:t>
      </w:r>
      <w:r w:rsidR="00D02788" w:rsidRPr="00643770">
        <w:rPr>
          <w:bCs/>
        </w:rPr>
        <w:t xml:space="preserve"> РАО </w:t>
      </w:r>
      <w:r w:rsidR="00D02788" w:rsidRPr="000F30CA">
        <w:rPr>
          <w:bCs/>
        </w:rPr>
        <w:t>―</w:t>
      </w:r>
      <w:r w:rsidR="00D02788">
        <w:rPr>
          <w:bCs/>
        </w:rPr>
        <w:t xml:space="preserve"> Центр управления закупками</w:t>
      </w:r>
      <w:r w:rsidR="00D02788" w:rsidRPr="00643770">
        <w:rPr>
          <w:bCs/>
        </w:rPr>
        <w:t>» (</w:t>
      </w:r>
      <w:smartTag w:uri="urn:schemas-microsoft-com:office:smarttags" w:element="metricconverter">
        <w:smartTagPr>
          <w:attr w:name="ProductID" w:val="119435, г"/>
        </w:smartTagPr>
        <w:r w:rsidR="00D02788" w:rsidRPr="00643770">
          <w:rPr>
            <w:bCs/>
          </w:rPr>
          <w:t xml:space="preserve">119435, </w:t>
        </w:r>
        <w:r w:rsidR="00D02788" w:rsidRPr="00643770">
          <w:rPr>
            <w:rFonts w:hint="eastAsia"/>
            <w:bCs/>
          </w:rPr>
          <w:t>г</w:t>
        </w:r>
      </w:smartTag>
      <w:r w:rsidR="00D02788" w:rsidRPr="00643770">
        <w:rPr>
          <w:bCs/>
        </w:rPr>
        <w:t xml:space="preserve">. </w:t>
      </w:r>
      <w:r w:rsidR="00D02788" w:rsidRPr="00643770">
        <w:rPr>
          <w:rFonts w:hint="eastAsia"/>
          <w:bCs/>
        </w:rPr>
        <w:t>Москва</w:t>
      </w:r>
      <w:r w:rsidR="00D02788" w:rsidRPr="00643770">
        <w:rPr>
          <w:bCs/>
        </w:rPr>
        <w:t xml:space="preserve">, </w:t>
      </w:r>
      <w:r w:rsidR="00D02788" w:rsidRPr="00643770">
        <w:rPr>
          <w:rFonts w:hint="eastAsia"/>
          <w:bCs/>
        </w:rPr>
        <w:t>ул</w:t>
      </w:r>
      <w:r w:rsidR="00D02788" w:rsidRPr="00643770">
        <w:rPr>
          <w:bCs/>
        </w:rPr>
        <w:t xml:space="preserve">. </w:t>
      </w:r>
      <w:r w:rsidR="00D02788" w:rsidRPr="00643770">
        <w:rPr>
          <w:rFonts w:hint="eastAsia"/>
          <w:bCs/>
        </w:rPr>
        <w:t>Б</w:t>
      </w:r>
      <w:r w:rsidR="00D02788" w:rsidRPr="00643770">
        <w:rPr>
          <w:bCs/>
        </w:rPr>
        <w:t xml:space="preserve">. </w:t>
      </w:r>
      <w:proofErr w:type="spellStart"/>
      <w:r w:rsidR="00D02788" w:rsidRPr="00643770">
        <w:rPr>
          <w:rFonts w:hint="eastAsia"/>
          <w:bCs/>
        </w:rPr>
        <w:t>Пироговская</w:t>
      </w:r>
      <w:proofErr w:type="spellEnd"/>
      <w:r w:rsidR="00D02788" w:rsidRPr="00643770">
        <w:rPr>
          <w:bCs/>
        </w:rPr>
        <w:t xml:space="preserve">, </w:t>
      </w:r>
      <w:r w:rsidR="00D02788" w:rsidRPr="00643770">
        <w:rPr>
          <w:rFonts w:hint="eastAsia"/>
          <w:bCs/>
        </w:rPr>
        <w:t>д</w:t>
      </w:r>
      <w:r w:rsidR="00D02788" w:rsidRPr="00643770">
        <w:rPr>
          <w:bCs/>
        </w:rPr>
        <w:t>.</w:t>
      </w:r>
      <w:r w:rsidR="00D02788">
        <w:rPr>
          <w:bCs/>
        </w:rPr>
        <w:t xml:space="preserve"> </w:t>
      </w:r>
      <w:r w:rsidR="00D02788" w:rsidRPr="00643770">
        <w:rPr>
          <w:bCs/>
        </w:rPr>
        <w:t xml:space="preserve">27, </w:t>
      </w:r>
      <w:r w:rsidR="00D02788">
        <w:rPr>
          <w:bCs/>
        </w:rPr>
        <w:t>стр. 3</w:t>
      </w:r>
      <w:r w:rsidR="00D02788" w:rsidRPr="00643770">
        <w:rPr>
          <w:bCs/>
        </w:rPr>
        <w:t>)</w:t>
      </w:r>
      <w:r w:rsidR="00D02788" w:rsidRPr="00FD60C4">
        <w:t xml:space="preserve">, на основании </w:t>
      </w:r>
      <w:r w:rsidR="00931037">
        <w:t xml:space="preserve">п. 4.5 Закупочной </w:t>
      </w:r>
      <w:r w:rsidR="00931037" w:rsidRPr="00FD60C4">
        <w:t xml:space="preserve">документации </w:t>
      </w:r>
      <w:r w:rsidR="00931037" w:rsidRPr="00BB4801">
        <w:t>по</w:t>
      </w:r>
      <w:r w:rsidR="00931037">
        <w:t xml:space="preserve"> </w:t>
      </w:r>
      <w:r w:rsidR="00931037" w:rsidRPr="00502036">
        <w:t>открытому конкурсу в электронной форме</w:t>
      </w:r>
      <w:r w:rsidR="00931037" w:rsidRPr="009543F4">
        <w:rPr>
          <w:bCs/>
        </w:rPr>
        <w:t xml:space="preserve"> </w:t>
      </w:r>
      <w:r w:rsidR="00931037" w:rsidRPr="0065484D">
        <w:rPr>
          <w:bCs/>
        </w:rPr>
        <w:t>на право заключения договора на Лот 1</w:t>
      </w:r>
      <w:r w:rsidR="00931037" w:rsidRPr="00931037">
        <w:t xml:space="preserve"> </w:t>
      </w:r>
      <w:r w:rsidR="0076202D" w:rsidRPr="00707819">
        <w:t xml:space="preserve">Работы по созданию системы контроля управления доступом в центральном офисе и клиентских отделениях для нужд </w:t>
      </w:r>
      <w:r w:rsidR="0076202D" w:rsidRPr="001048C1">
        <w:rPr>
          <w:bCs/>
          <w:color w:val="000000"/>
        </w:rPr>
        <w:t>АО «Петербургская сбытовая компания»</w:t>
      </w:r>
      <w:r w:rsidR="004465FA" w:rsidRPr="00BB4801">
        <w:rPr>
          <w:snapToGrid w:val="0"/>
          <w:color w:val="000000"/>
        </w:rPr>
        <w:t>,</w:t>
      </w:r>
      <w:r w:rsidR="004465FA" w:rsidRPr="00BB4801">
        <w:t xml:space="preserve"> настоящим сообщает о </w:t>
      </w:r>
      <w:r w:rsidR="004465FA">
        <w:t>внесении изменений  в Закупочную документацию.</w:t>
      </w:r>
    </w:p>
    <w:p w:rsidR="009E4B01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4A79D9" w:rsidRPr="00BC00B7" w:rsidRDefault="004A79D9" w:rsidP="004A79D9">
      <w:pPr>
        <w:ind w:firstLine="709"/>
        <w:jc w:val="both"/>
      </w:pPr>
      <w:r w:rsidRPr="002A06B1">
        <w:t xml:space="preserve">В раздел </w:t>
      </w:r>
      <w:r>
        <w:t>7</w:t>
      </w:r>
      <w:r w:rsidRPr="002A06B1">
        <w:t xml:space="preserve"> «Техническая часть» закупочной документации</w:t>
      </w:r>
      <w:r>
        <w:t xml:space="preserve"> (Приложение </w:t>
      </w:r>
      <w:r w:rsidR="0076202D">
        <w:t>№1 к Техническому заданию</w:t>
      </w:r>
      <w:r>
        <w:t>,</w:t>
      </w:r>
      <w:r w:rsidR="0076202D">
        <w:t xml:space="preserve"> Задание Заказчика «Система контроля и управления доступом»</w:t>
      </w:r>
      <w:r w:rsidRPr="00BC00B7">
        <w:t>)</w:t>
      </w:r>
    </w:p>
    <w:p w:rsidR="004A79D9" w:rsidRPr="002A06B1" w:rsidRDefault="004A79D9" w:rsidP="004A79D9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/>
        <w:jc w:val="both"/>
        <w:outlineLvl w:val="0"/>
      </w:pPr>
      <w:r w:rsidRPr="002A06B1">
        <w:t xml:space="preserve">Считать действующим </w:t>
      </w:r>
      <w:r>
        <w:t xml:space="preserve">Приложение </w:t>
      </w:r>
      <w:r w:rsidR="0076202D">
        <w:t xml:space="preserve">№1 </w:t>
      </w:r>
      <w:r>
        <w:t>к Т</w:t>
      </w:r>
      <w:r w:rsidR="0076202D">
        <w:t>ехническому заданию,</w:t>
      </w:r>
      <w:r>
        <w:t xml:space="preserve"> </w:t>
      </w:r>
      <w:r w:rsidR="0076202D">
        <w:t>Задание Заказчика «Система контроля и управления доступом»</w:t>
      </w:r>
      <w:r w:rsidR="0076202D">
        <w:t xml:space="preserve"> </w:t>
      </w:r>
      <w:r w:rsidRPr="002A06B1">
        <w:t>согласно приложению к настоящему уведомлению.</w:t>
      </w:r>
    </w:p>
    <w:p w:rsidR="004A79D9" w:rsidRDefault="004A79D9" w:rsidP="004A79D9">
      <w:pPr>
        <w:pStyle w:val="ac"/>
        <w:widowControl w:val="0"/>
        <w:tabs>
          <w:tab w:val="num" w:pos="709"/>
          <w:tab w:val="num" w:pos="851"/>
        </w:tabs>
        <w:autoSpaceDE w:val="0"/>
        <w:autoSpaceDN w:val="0"/>
        <w:adjustRightInd w:val="0"/>
        <w:spacing w:before="60" w:after="60"/>
        <w:ind w:left="709" w:hanging="709"/>
        <w:jc w:val="both"/>
        <w:outlineLvl w:val="0"/>
        <w:rPr>
          <w:b/>
        </w:rPr>
      </w:pPr>
    </w:p>
    <w:p w:rsidR="004A79D9" w:rsidRPr="0076202D" w:rsidRDefault="004A79D9" w:rsidP="004A79D9">
      <w:pPr>
        <w:pStyle w:val="ac"/>
        <w:widowControl w:val="0"/>
        <w:tabs>
          <w:tab w:val="num" w:pos="0"/>
          <w:tab w:val="num" w:pos="851"/>
        </w:tabs>
        <w:autoSpaceDE w:val="0"/>
        <w:autoSpaceDN w:val="0"/>
        <w:adjustRightInd w:val="0"/>
        <w:spacing w:before="60" w:after="60"/>
        <w:ind w:left="0"/>
        <w:jc w:val="both"/>
        <w:outlineLvl w:val="0"/>
        <w:rPr>
          <w:b/>
        </w:rPr>
      </w:pPr>
      <w:r w:rsidRPr="002A06B1">
        <w:rPr>
          <w:b/>
        </w:rPr>
        <w:t xml:space="preserve">Приложение: Действующее </w:t>
      </w:r>
      <w:r w:rsidRPr="00BC00B7">
        <w:rPr>
          <w:b/>
        </w:rPr>
        <w:t xml:space="preserve">Приложение </w:t>
      </w:r>
      <w:r w:rsidR="0076202D">
        <w:rPr>
          <w:b/>
        </w:rPr>
        <w:t>№</w:t>
      </w:r>
      <w:r w:rsidRPr="00BC00B7">
        <w:rPr>
          <w:b/>
        </w:rPr>
        <w:t xml:space="preserve"> </w:t>
      </w:r>
      <w:r w:rsidR="0076202D">
        <w:rPr>
          <w:b/>
        </w:rPr>
        <w:t xml:space="preserve">1 к Техническому заданию, </w:t>
      </w:r>
      <w:bookmarkStart w:id="0" w:name="_GoBack"/>
      <w:bookmarkEnd w:id="0"/>
      <w:r w:rsidRPr="00BC00B7">
        <w:rPr>
          <w:b/>
        </w:rPr>
        <w:t xml:space="preserve"> </w:t>
      </w:r>
      <w:r w:rsidR="0076202D" w:rsidRPr="0076202D">
        <w:rPr>
          <w:b/>
        </w:rPr>
        <w:t>Задание Заказчика «Система контроля и управления доступом»</w:t>
      </w:r>
      <w:r w:rsidR="0076202D" w:rsidRPr="0076202D">
        <w:rPr>
          <w:b/>
        </w:rPr>
        <w:t xml:space="preserve"> </w:t>
      </w:r>
    </w:p>
    <w:p w:rsidR="003C4493" w:rsidRDefault="003C4493" w:rsidP="009E4B01">
      <w:pPr>
        <w:pStyle w:val="ac"/>
        <w:widowControl w:val="0"/>
        <w:tabs>
          <w:tab w:val="num" w:pos="709"/>
          <w:tab w:val="num" w:pos="851"/>
        </w:tabs>
        <w:autoSpaceDE w:val="0"/>
        <w:autoSpaceDN w:val="0"/>
        <w:adjustRightInd w:val="0"/>
        <w:spacing w:before="60" w:after="60"/>
        <w:ind w:left="709" w:hanging="709"/>
        <w:jc w:val="both"/>
        <w:outlineLvl w:val="0"/>
      </w:pPr>
    </w:p>
    <w:p w:rsidR="00D02788" w:rsidRDefault="00D02788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A79D9" w:rsidRPr="00502036" w:rsidRDefault="004A79D9" w:rsidP="004A79D9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502036">
        <w:rPr>
          <w:sz w:val="16"/>
          <w:szCs w:val="16"/>
        </w:rPr>
        <w:t>Исп. Гузеирова Л.Р.</w:t>
      </w:r>
    </w:p>
    <w:p w:rsidR="004A79D9" w:rsidRPr="00502036" w:rsidRDefault="004A79D9" w:rsidP="004A79D9">
      <w:pPr>
        <w:autoSpaceDE w:val="0"/>
        <w:autoSpaceDN w:val="0"/>
        <w:jc w:val="both"/>
        <w:outlineLvl w:val="0"/>
        <w:rPr>
          <w:i/>
          <w:sz w:val="16"/>
          <w:szCs w:val="16"/>
        </w:rPr>
      </w:pPr>
      <w:r w:rsidRPr="00502036">
        <w:rPr>
          <w:sz w:val="16"/>
          <w:szCs w:val="16"/>
        </w:rPr>
        <w:t>(495) 664-88-40 доб. 3447</w:t>
      </w:r>
    </w:p>
    <w:bookmarkStart w:id="1" w:name="_Hlk126666446"/>
    <w:p w:rsidR="004A79D9" w:rsidRDefault="004A79D9" w:rsidP="004A79D9">
      <w:pPr>
        <w:autoSpaceDE w:val="0"/>
        <w:autoSpaceDN w:val="0"/>
        <w:jc w:val="both"/>
        <w:outlineLvl w:val="0"/>
      </w:pPr>
      <w:r w:rsidRPr="00502036">
        <w:fldChar w:fldCharType="begin"/>
      </w:r>
      <w:r w:rsidRPr="00502036">
        <w:rPr>
          <w:sz w:val="16"/>
          <w:szCs w:val="16"/>
        </w:rPr>
        <w:instrText xml:space="preserve"> HYPERLINK "mailto:guzeirova_lr@interrao.ru" </w:instrText>
      </w:r>
      <w:r w:rsidRPr="00502036">
        <w:fldChar w:fldCharType="separate"/>
      </w:r>
      <w:r w:rsidRPr="00502036">
        <w:rPr>
          <w:rStyle w:val="a8"/>
          <w:color w:val="auto"/>
          <w:sz w:val="16"/>
          <w:szCs w:val="16"/>
        </w:rPr>
        <w:t>guzeirova_lr@interrao.ru</w:t>
      </w:r>
      <w:r w:rsidRPr="00502036">
        <w:rPr>
          <w:rStyle w:val="a8"/>
          <w:color w:val="auto"/>
          <w:sz w:val="16"/>
          <w:szCs w:val="16"/>
        </w:rPr>
        <w:fldChar w:fldCharType="end"/>
      </w:r>
      <w:bookmarkEnd w:id="1"/>
    </w:p>
    <w:p w:rsidR="0042666A" w:rsidRDefault="00D02788" w:rsidP="00D02788">
      <w:pPr>
        <w:autoSpaceDE w:val="0"/>
        <w:autoSpaceDN w:val="0"/>
        <w:jc w:val="both"/>
        <w:outlineLvl w:val="0"/>
      </w:pPr>
      <w:r w:rsidRPr="00755C34">
        <w:rPr>
          <w:color w:val="365F91"/>
          <w:sz w:val="16"/>
          <w:szCs w:val="16"/>
        </w:rPr>
        <w:tab/>
      </w:r>
    </w:p>
    <w:sectPr w:rsidR="0042666A" w:rsidSect="00037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227" w:rsidRDefault="00853227" w:rsidP="00332CF4">
      <w:r>
        <w:separator/>
      </w:r>
    </w:p>
  </w:endnote>
  <w:endnote w:type="continuationSeparator" w:id="0">
    <w:p w:rsidR="00853227" w:rsidRDefault="0085322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227" w:rsidRDefault="00853227" w:rsidP="00332CF4">
      <w:r>
        <w:separator/>
      </w:r>
    </w:p>
  </w:footnote>
  <w:footnote w:type="continuationSeparator" w:id="0">
    <w:p w:rsidR="00853227" w:rsidRDefault="0085322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A5F30"/>
    <w:rsid w:val="000F30CA"/>
    <w:rsid w:val="00112DAF"/>
    <w:rsid w:val="00126D19"/>
    <w:rsid w:val="0017059C"/>
    <w:rsid w:val="00181335"/>
    <w:rsid w:val="00183F7D"/>
    <w:rsid w:val="001B5582"/>
    <w:rsid w:val="0023266F"/>
    <w:rsid w:val="002529DD"/>
    <w:rsid w:val="002A424F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666A"/>
    <w:rsid w:val="004465FA"/>
    <w:rsid w:val="00450222"/>
    <w:rsid w:val="00464A6D"/>
    <w:rsid w:val="004739C2"/>
    <w:rsid w:val="00487513"/>
    <w:rsid w:val="004A79D9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20D03"/>
    <w:rsid w:val="00643770"/>
    <w:rsid w:val="00692E09"/>
    <w:rsid w:val="00695BD3"/>
    <w:rsid w:val="006B5CAD"/>
    <w:rsid w:val="007433CF"/>
    <w:rsid w:val="00755C34"/>
    <w:rsid w:val="0076202D"/>
    <w:rsid w:val="00774301"/>
    <w:rsid w:val="0078595A"/>
    <w:rsid w:val="007A746F"/>
    <w:rsid w:val="007B4812"/>
    <w:rsid w:val="007C0488"/>
    <w:rsid w:val="007F7F41"/>
    <w:rsid w:val="00815821"/>
    <w:rsid w:val="0084265D"/>
    <w:rsid w:val="00853227"/>
    <w:rsid w:val="00862777"/>
    <w:rsid w:val="008710B8"/>
    <w:rsid w:val="008A61D2"/>
    <w:rsid w:val="008A77B1"/>
    <w:rsid w:val="008D0F21"/>
    <w:rsid w:val="008D58F7"/>
    <w:rsid w:val="008F55D9"/>
    <w:rsid w:val="0090315C"/>
    <w:rsid w:val="009037EB"/>
    <w:rsid w:val="00911F76"/>
    <w:rsid w:val="0091407B"/>
    <w:rsid w:val="00921425"/>
    <w:rsid w:val="00931037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E02D4"/>
    <w:rsid w:val="009E0BB5"/>
    <w:rsid w:val="009E4B01"/>
    <w:rsid w:val="00A05517"/>
    <w:rsid w:val="00A26E35"/>
    <w:rsid w:val="00A26E4A"/>
    <w:rsid w:val="00A34441"/>
    <w:rsid w:val="00A73811"/>
    <w:rsid w:val="00A74AB5"/>
    <w:rsid w:val="00A87EB4"/>
    <w:rsid w:val="00A97B61"/>
    <w:rsid w:val="00AA42B7"/>
    <w:rsid w:val="00AC5162"/>
    <w:rsid w:val="00B01E82"/>
    <w:rsid w:val="00B11D63"/>
    <w:rsid w:val="00B16F16"/>
    <w:rsid w:val="00B17EA8"/>
    <w:rsid w:val="00B20C37"/>
    <w:rsid w:val="00B30008"/>
    <w:rsid w:val="00B30237"/>
    <w:rsid w:val="00B30939"/>
    <w:rsid w:val="00B36106"/>
    <w:rsid w:val="00B84895"/>
    <w:rsid w:val="00BD035D"/>
    <w:rsid w:val="00BF51A6"/>
    <w:rsid w:val="00C15603"/>
    <w:rsid w:val="00C22530"/>
    <w:rsid w:val="00C24762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A1334"/>
    <w:rsid w:val="00E12F96"/>
    <w:rsid w:val="00E531A0"/>
    <w:rsid w:val="00E61092"/>
    <w:rsid w:val="00E62CDF"/>
    <w:rsid w:val="00E640BE"/>
    <w:rsid w:val="00EA7ADD"/>
    <w:rsid w:val="00ED6540"/>
    <w:rsid w:val="00EE03BB"/>
    <w:rsid w:val="00EE07CE"/>
    <w:rsid w:val="00EE1184"/>
    <w:rsid w:val="00F55A79"/>
    <w:rsid w:val="00F55DAE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0703984C"/>
  <w15:docId w15:val="{DF137761-6AA9-4FD3-A80D-266E142F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Гузеирова Лилия Рахимулловна</cp:lastModifiedBy>
  <cp:revision>12</cp:revision>
  <cp:lastPrinted>2015-09-28T09:26:00Z</cp:lastPrinted>
  <dcterms:created xsi:type="dcterms:W3CDTF">2015-09-28T09:26:00Z</dcterms:created>
  <dcterms:modified xsi:type="dcterms:W3CDTF">2023-08-23T14:05:00Z</dcterms:modified>
</cp:coreProperties>
</file>