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42511C" w14:textId="77777777" w:rsidR="001C3588" w:rsidRPr="001C3588" w:rsidRDefault="001C3588" w:rsidP="001C3588">
      <w:pPr>
        <w:ind w:left="680"/>
        <w:jc w:val="center"/>
        <w:rPr>
          <w:b/>
          <w:sz w:val="28"/>
          <w:szCs w:val="28"/>
        </w:rPr>
      </w:pPr>
      <w:bookmarkStart w:id="0" w:name="_Hlk110496407"/>
      <w:r w:rsidRPr="001C3588">
        <w:rPr>
          <w:b/>
          <w:sz w:val="28"/>
          <w:szCs w:val="28"/>
        </w:rPr>
        <w:t>Техническое задание</w:t>
      </w:r>
    </w:p>
    <w:p w14:paraId="67E21CD3" w14:textId="6FA6FC0D" w:rsidR="001C3588" w:rsidRPr="001C3588" w:rsidRDefault="001C3588" w:rsidP="001C3588">
      <w:pPr>
        <w:ind w:left="680"/>
        <w:jc w:val="center"/>
        <w:rPr>
          <w:b/>
          <w:sz w:val="28"/>
          <w:szCs w:val="28"/>
        </w:rPr>
      </w:pPr>
      <w:r w:rsidRPr="001C3588">
        <w:rPr>
          <w:b/>
          <w:sz w:val="28"/>
          <w:szCs w:val="28"/>
        </w:rPr>
        <w:t xml:space="preserve">на оказание услуг по профессиональной уборке – </w:t>
      </w:r>
      <w:proofErr w:type="spellStart"/>
      <w:r w:rsidRPr="001C3588">
        <w:rPr>
          <w:b/>
          <w:sz w:val="28"/>
          <w:szCs w:val="28"/>
        </w:rPr>
        <w:t>клининговым</w:t>
      </w:r>
      <w:proofErr w:type="spellEnd"/>
      <w:r w:rsidRPr="001C3588">
        <w:rPr>
          <w:b/>
          <w:sz w:val="28"/>
          <w:szCs w:val="28"/>
        </w:rPr>
        <w:t xml:space="preserve"> услугам на объектах АО «Петербургская сбытовая компания»</w:t>
      </w:r>
    </w:p>
    <w:p w14:paraId="799A010C" w14:textId="77777777" w:rsidR="00E64D71" w:rsidRPr="001C3588" w:rsidRDefault="00E64D71" w:rsidP="00F0646C">
      <w:pPr>
        <w:spacing w:after="120"/>
        <w:jc w:val="center"/>
        <w:rPr>
          <w:b/>
          <w:bCs/>
          <w:sz w:val="28"/>
          <w:szCs w:val="28"/>
        </w:rPr>
      </w:pPr>
    </w:p>
    <w:p w14:paraId="0A812CF2" w14:textId="77777777" w:rsidR="00E64D71" w:rsidRPr="00FE7142" w:rsidRDefault="00E64D71" w:rsidP="00F0646C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_Hlk140503767"/>
      <w:bookmarkStart w:id="2" w:name="_Hlk140585891"/>
      <w:r w:rsidRPr="00FE7142">
        <w:rPr>
          <w:rFonts w:ascii="Times New Roman" w:hAnsi="Times New Roman" w:cs="Times New Roman"/>
          <w:b/>
          <w:sz w:val="28"/>
          <w:szCs w:val="28"/>
        </w:rPr>
        <w:t>НАИМЕНОВАНИЕ УСЛУГ (НОМЕНКЛАТУРА) И ПЕРЕЧЕНЬ ОБЪЕКТОВ, НА КОТОРЫХ БУДУТ ОКАЗЫВАТЬСЯ УСЛУГИ.</w:t>
      </w:r>
    </w:p>
    <w:p w14:paraId="18A5FF75" w14:textId="77777777" w:rsidR="00E64D71" w:rsidRPr="00FE7142" w:rsidRDefault="00E64D71" w:rsidP="00F0646C">
      <w:pPr>
        <w:pStyle w:val="a3"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F6C3972" w14:textId="3C016EAD" w:rsidR="000E7F3C" w:rsidRPr="00B902C7" w:rsidRDefault="009A14A2" w:rsidP="000E7F3C">
      <w:pPr>
        <w:pStyle w:val="a3"/>
        <w:autoSpaceDE w:val="0"/>
        <w:autoSpaceDN w:val="0"/>
        <w:adjustRightInd w:val="0"/>
        <w:spacing w:after="12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14A2">
        <w:rPr>
          <w:rFonts w:ascii="Times New Roman" w:hAnsi="Times New Roman" w:cs="Times New Roman"/>
          <w:b/>
          <w:sz w:val="28"/>
          <w:szCs w:val="28"/>
        </w:rPr>
        <w:t xml:space="preserve">Услуги по профессиональной уборке – </w:t>
      </w:r>
      <w:proofErr w:type="spellStart"/>
      <w:r w:rsidRPr="009A14A2">
        <w:rPr>
          <w:rFonts w:ascii="Times New Roman" w:hAnsi="Times New Roman" w:cs="Times New Roman"/>
          <w:b/>
          <w:sz w:val="28"/>
          <w:szCs w:val="28"/>
        </w:rPr>
        <w:t>клининговы</w:t>
      </w:r>
      <w:r w:rsidR="002F5754">
        <w:rPr>
          <w:rFonts w:ascii="Times New Roman" w:hAnsi="Times New Roman" w:cs="Times New Roman"/>
          <w:b/>
          <w:sz w:val="28"/>
          <w:szCs w:val="28"/>
        </w:rPr>
        <w:t>е</w:t>
      </w:r>
      <w:proofErr w:type="spellEnd"/>
      <w:r w:rsidRPr="009A14A2">
        <w:rPr>
          <w:rFonts w:ascii="Times New Roman" w:hAnsi="Times New Roman" w:cs="Times New Roman"/>
          <w:b/>
          <w:sz w:val="28"/>
          <w:szCs w:val="28"/>
        </w:rPr>
        <w:t xml:space="preserve"> услуги д</w:t>
      </w:r>
      <w:r w:rsidRPr="00B902C7">
        <w:rPr>
          <w:rFonts w:ascii="Times New Roman" w:hAnsi="Times New Roman" w:cs="Times New Roman"/>
          <w:b/>
          <w:sz w:val="28"/>
          <w:szCs w:val="28"/>
        </w:rPr>
        <w:t>ля обеспечения деятельности подразделений Общества по городам</w:t>
      </w:r>
      <w:r w:rsidR="000E7F3C" w:rsidRPr="00B902C7">
        <w:rPr>
          <w:rFonts w:ascii="Times New Roman" w:hAnsi="Times New Roman" w:cs="Times New Roman"/>
          <w:b/>
          <w:sz w:val="28"/>
          <w:szCs w:val="28"/>
        </w:rPr>
        <w:t>:</w:t>
      </w:r>
    </w:p>
    <w:p w14:paraId="05E4AB4D" w14:textId="77777777" w:rsidR="000E7F3C" w:rsidRPr="00B902C7" w:rsidRDefault="000E7F3C" w:rsidP="000E7F3C">
      <w:pPr>
        <w:pStyle w:val="a3"/>
        <w:autoSpaceDE w:val="0"/>
        <w:autoSpaceDN w:val="0"/>
        <w:adjustRightInd w:val="0"/>
        <w:spacing w:after="12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08C5721" w14:textId="7EE7E474" w:rsidR="000E7F3C" w:rsidRPr="00FE7142" w:rsidRDefault="000E7F3C" w:rsidP="00FE7142">
      <w:pPr>
        <w:pStyle w:val="a3"/>
        <w:autoSpaceDE w:val="0"/>
        <w:autoSpaceDN w:val="0"/>
        <w:adjustRightInd w:val="0"/>
        <w:spacing w:after="120" w:line="240" w:lineRule="auto"/>
        <w:ind w:left="0" w:firstLine="709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714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</w:t>
      </w:r>
      <w:r w:rsidR="006F12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</w:t>
      </w:r>
      <w:r w:rsidRPr="00FE7142">
        <w:rPr>
          <w:rFonts w:ascii="Times New Roman" w:eastAsia="Calibri" w:hAnsi="Times New Roman" w:cs="Times New Roman"/>
          <w:sz w:val="28"/>
          <w:szCs w:val="28"/>
          <w:lang w:eastAsia="ru-RU"/>
        </w:rPr>
        <w:t>Таблица 1</w:t>
      </w:r>
    </w:p>
    <w:p w14:paraId="12F762A2" w14:textId="77777777" w:rsidR="000E7F3C" w:rsidRPr="00B902C7" w:rsidRDefault="000E7F3C" w:rsidP="000E7F3C">
      <w:pPr>
        <w:pStyle w:val="a3"/>
        <w:autoSpaceDE w:val="0"/>
        <w:autoSpaceDN w:val="0"/>
        <w:adjustRightInd w:val="0"/>
        <w:spacing w:after="12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1"/>
        <w:gridCol w:w="3075"/>
        <w:gridCol w:w="3601"/>
        <w:gridCol w:w="2438"/>
      </w:tblGrid>
      <w:tr w:rsidR="005602F8" w:rsidRPr="00B902C7" w14:paraId="7DA33495" w14:textId="54F1EA35" w:rsidTr="005602F8">
        <w:trPr>
          <w:trHeight w:val="20"/>
          <w:jc w:val="center"/>
        </w:trPr>
        <w:tc>
          <w:tcPr>
            <w:tcW w:w="911" w:type="dxa"/>
            <w:vAlign w:val="center"/>
            <w:hideMark/>
          </w:tcPr>
          <w:p w14:paraId="378FABEE" w14:textId="541BEC11" w:rsidR="005602F8" w:rsidRPr="00FE7142" w:rsidRDefault="005602F8" w:rsidP="000E7F3C">
            <w:pPr>
              <w:spacing w:line="259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FE7142">
              <w:rPr>
                <w:b/>
                <w:bCs/>
                <w:sz w:val="28"/>
                <w:szCs w:val="28"/>
                <w:lang w:eastAsia="en-US"/>
              </w:rPr>
              <w:t xml:space="preserve">№ </w:t>
            </w:r>
            <w:proofErr w:type="spellStart"/>
            <w:r w:rsidRPr="00FE7142">
              <w:rPr>
                <w:b/>
                <w:bCs/>
                <w:sz w:val="28"/>
                <w:szCs w:val="28"/>
                <w:lang w:eastAsia="en-US"/>
              </w:rPr>
              <w:t>п.п</w:t>
            </w:r>
            <w:proofErr w:type="spellEnd"/>
            <w:r w:rsidRPr="00FE7142">
              <w:rPr>
                <w:b/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075" w:type="dxa"/>
            <w:vAlign w:val="center"/>
            <w:hideMark/>
          </w:tcPr>
          <w:p w14:paraId="1DC3A374" w14:textId="4BA64248" w:rsidR="005602F8" w:rsidRPr="00FE7142" w:rsidRDefault="005602F8" w:rsidP="000E7F3C">
            <w:pPr>
              <w:spacing w:line="259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FE7142">
              <w:rPr>
                <w:b/>
                <w:bCs/>
                <w:sz w:val="28"/>
                <w:szCs w:val="28"/>
                <w:lang w:eastAsia="en-US"/>
              </w:rPr>
              <w:t>Название отделения, участка, контролерского пункта</w:t>
            </w:r>
          </w:p>
        </w:tc>
        <w:tc>
          <w:tcPr>
            <w:tcW w:w="3601" w:type="dxa"/>
            <w:vAlign w:val="center"/>
            <w:hideMark/>
          </w:tcPr>
          <w:p w14:paraId="75625262" w14:textId="7D216EB8" w:rsidR="005602F8" w:rsidRPr="00FE7142" w:rsidRDefault="005602F8" w:rsidP="005602F8">
            <w:pPr>
              <w:spacing w:line="259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FE7142">
              <w:rPr>
                <w:b/>
                <w:bCs/>
                <w:sz w:val="28"/>
                <w:szCs w:val="28"/>
                <w:lang w:eastAsia="en-US"/>
              </w:rPr>
              <w:t>Адрес расположения отделения, участка, контроллерского пункта</w:t>
            </w:r>
          </w:p>
        </w:tc>
        <w:tc>
          <w:tcPr>
            <w:tcW w:w="2438" w:type="dxa"/>
          </w:tcPr>
          <w:p w14:paraId="5FB2D3AF" w14:textId="2F32B888" w:rsidR="005602F8" w:rsidRPr="00FE7142" w:rsidRDefault="005602F8" w:rsidP="005602F8">
            <w:pPr>
              <w:spacing w:line="259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FE7142">
              <w:rPr>
                <w:b/>
                <w:bCs/>
                <w:sz w:val="28"/>
                <w:szCs w:val="28"/>
                <w:lang w:eastAsia="en-US"/>
              </w:rPr>
              <w:t xml:space="preserve">Адрес расположения </w:t>
            </w:r>
            <w:r>
              <w:rPr>
                <w:b/>
                <w:bCs/>
                <w:sz w:val="28"/>
                <w:szCs w:val="28"/>
                <w:lang w:eastAsia="en-US"/>
              </w:rPr>
              <w:t>территории</w:t>
            </w:r>
          </w:p>
        </w:tc>
      </w:tr>
      <w:tr w:rsidR="005602F8" w:rsidRPr="00B902C7" w14:paraId="3EA188A6" w14:textId="6A6FD802" w:rsidTr="005602F8">
        <w:trPr>
          <w:trHeight w:val="20"/>
          <w:jc w:val="center"/>
        </w:trPr>
        <w:tc>
          <w:tcPr>
            <w:tcW w:w="911" w:type="dxa"/>
            <w:vAlign w:val="center"/>
            <w:hideMark/>
          </w:tcPr>
          <w:p w14:paraId="79252A2B" w14:textId="77777777" w:rsidR="005602F8" w:rsidRPr="00FE7142" w:rsidRDefault="005602F8" w:rsidP="000E7F3C">
            <w:pPr>
              <w:spacing w:line="259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075" w:type="dxa"/>
            <w:vAlign w:val="center"/>
            <w:hideMark/>
          </w:tcPr>
          <w:p w14:paraId="21CF9F25" w14:textId="77777777" w:rsidR="005602F8" w:rsidRPr="00FE7142" w:rsidRDefault="005602F8" w:rsidP="000E7F3C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proofErr w:type="spellStart"/>
            <w:r w:rsidRPr="00FE7142">
              <w:rPr>
                <w:bCs/>
                <w:sz w:val="28"/>
                <w:szCs w:val="28"/>
                <w:lang w:eastAsia="en-US"/>
              </w:rPr>
              <w:t>Всеволожское</w:t>
            </w:r>
            <w:proofErr w:type="spellEnd"/>
            <w:r w:rsidRPr="00FE7142">
              <w:rPr>
                <w:bCs/>
                <w:sz w:val="28"/>
                <w:szCs w:val="28"/>
                <w:lang w:eastAsia="en-US"/>
              </w:rPr>
              <w:t xml:space="preserve"> ОСЭ</w:t>
            </w:r>
          </w:p>
        </w:tc>
        <w:tc>
          <w:tcPr>
            <w:tcW w:w="3601" w:type="dxa"/>
            <w:vAlign w:val="center"/>
            <w:hideMark/>
          </w:tcPr>
          <w:p w14:paraId="35191B18" w14:textId="77777777" w:rsidR="005602F8" w:rsidRPr="00FE7142" w:rsidRDefault="005602F8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ЛО, г. Всеволожск, Октябрьский пр., 89, лит. Б</w:t>
            </w:r>
          </w:p>
        </w:tc>
        <w:tc>
          <w:tcPr>
            <w:tcW w:w="2438" w:type="dxa"/>
          </w:tcPr>
          <w:p w14:paraId="5FBEB318" w14:textId="1D3A348D" w:rsidR="005602F8" w:rsidRPr="00FE7142" w:rsidRDefault="007D06E9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ЛО, г. Всеволожск, Октябрьский пр., 89, лит. Б</w:t>
            </w:r>
          </w:p>
        </w:tc>
      </w:tr>
      <w:tr w:rsidR="005602F8" w:rsidRPr="00B902C7" w14:paraId="09AD9097" w14:textId="31E98EEA" w:rsidTr="005602F8">
        <w:trPr>
          <w:trHeight w:val="20"/>
          <w:jc w:val="center"/>
        </w:trPr>
        <w:tc>
          <w:tcPr>
            <w:tcW w:w="911" w:type="dxa"/>
            <w:vAlign w:val="center"/>
            <w:hideMark/>
          </w:tcPr>
          <w:p w14:paraId="56042152" w14:textId="77777777" w:rsidR="005602F8" w:rsidRPr="00FE7142" w:rsidRDefault="005602F8" w:rsidP="000E7F3C">
            <w:pPr>
              <w:spacing w:line="259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075" w:type="dxa"/>
            <w:vAlign w:val="center"/>
            <w:hideMark/>
          </w:tcPr>
          <w:p w14:paraId="777F1888" w14:textId="77777777" w:rsidR="005602F8" w:rsidRPr="00FE7142" w:rsidRDefault="005602F8" w:rsidP="000E7F3C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 Выборгское ОСЭ</w:t>
            </w:r>
          </w:p>
        </w:tc>
        <w:tc>
          <w:tcPr>
            <w:tcW w:w="3601" w:type="dxa"/>
            <w:vAlign w:val="center"/>
            <w:hideMark/>
          </w:tcPr>
          <w:p w14:paraId="61DD2020" w14:textId="77777777" w:rsidR="005602F8" w:rsidRPr="00FE7142" w:rsidRDefault="005602F8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ЛО, г. Выборг, ул. Северный Вал, д. З, пом.1-Н</w:t>
            </w:r>
          </w:p>
        </w:tc>
        <w:tc>
          <w:tcPr>
            <w:tcW w:w="2438" w:type="dxa"/>
          </w:tcPr>
          <w:p w14:paraId="681C6FC3" w14:textId="57CDC4AC" w:rsidR="005602F8" w:rsidRPr="00FE7142" w:rsidRDefault="007D06E9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5602F8" w:rsidRPr="00B902C7" w14:paraId="6BB95E8F" w14:textId="25F873FE" w:rsidTr="005602F8">
        <w:trPr>
          <w:trHeight w:val="20"/>
          <w:jc w:val="center"/>
        </w:trPr>
        <w:tc>
          <w:tcPr>
            <w:tcW w:w="911" w:type="dxa"/>
            <w:vAlign w:val="center"/>
            <w:hideMark/>
          </w:tcPr>
          <w:p w14:paraId="6290B138" w14:textId="77777777" w:rsidR="005602F8" w:rsidRPr="00FE7142" w:rsidRDefault="005602F8" w:rsidP="000E7F3C">
            <w:pPr>
              <w:spacing w:line="259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075" w:type="dxa"/>
            <w:vAlign w:val="center"/>
            <w:hideMark/>
          </w:tcPr>
          <w:p w14:paraId="63EB8C4E" w14:textId="77777777" w:rsidR="005602F8" w:rsidRPr="00FE7142" w:rsidRDefault="005602F8" w:rsidP="000E7F3C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Гатчинское ОСЭ</w:t>
            </w:r>
          </w:p>
        </w:tc>
        <w:tc>
          <w:tcPr>
            <w:tcW w:w="3601" w:type="dxa"/>
            <w:vAlign w:val="center"/>
            <w:hideMark/>
          </w:tcPr>
          <w:p w14:paraId="5E7279CE" w14:textId="77777777" w:rsidR="005602F8" w:rsidRPr="00FE7142" w:rsidRDefault="005602F8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ЛО, г. Гатчина, ул. Старая дорога, д.2.</w:t>
            </w:r>
          </w:p>
        </w:tc>
        <w:tc>
          <w:tcPr>
            <w:tcW w:w="2438" w:type="dxa"/>
          </w:tcPr>
          <w:p w14:paraId="47869D2E" w14:textId="691DE884" w:rsidR="005602F8" w:rsidRPr="00FE7142" w:rsidRDefault="007D06E9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ЛО, г. Гатчина, ул. Старая дорога, д.2.</w:t>
            </w:r>
          </w:p>
        </w:tc>
      </w:tr>
      <w:tr w:rsidR="005602F8" w:rsidRPr="00B902C7" w14:paraId="0AFE0C5C" w14:textId="1248D99C" w:rsidTr="005602F8">
        <w:trPr>
          <w:trHeight w:val="20"/>
          <w:jc w:val="center"/>
        </w:trPr>
        <w:tc>
          <w:tcPr>
            <w:tcW w:w="911" w:type="dxa"/>
            <w:vAlign w:val="center"/>
            <w:hideMark/>
          </w:tcPr>
          <w:p w14:paraId="416D779B" w14:textId="77777777" w:rsidR="005602F8" w:rsidRPr="00FE7142" w:rsidRDefault="005602F8" w:rsidP="000E7F3C">
            <w:pPr>
              <w:spacing w:line="259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075" w:type="dxa"/>
            <w:vAlign w:val="center"/>
            <w:hideMark/>
          </w:tcPr>
          <w:p w14:paraId="1F923F44" w14:textId="77777777" w:rsidR="005602F8" w:rsidRPr="00FE7142" w:rsidRDefault="005602F8" w:rsidP="000E7F3C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proofErr w:type="spellStart"/>
            <w:r w:rsidRPr="00FE7142">
              <w:rPr>
                <w:bCs/>
                <w:sz w:val="28"/>
                <w:szCs w:val="28"/>
                <w:lang w:eastAsia="en-US"/>
              </w:rPr>
              <w:t>Кингисеппское</w:t>
            </w:r>
            <w:proofErr w:type="spellEnd"/>
            <w:r w:rsidRPr="00FE7142">
              <w:rPr>
                <w:bCs/>
                <w:sz w:val="28"/>
                <w:szCs w:val="28"/>
                <w:lang w:eastAsia="en-US"/>
              </w:rPr>
              <w:t xml:space="preserve"> ОСЭ</w:t>
            </w:r>
          </w:p>
        </w:tc>
        <w:tc>
          <w:tcPr>
            <w:tcW w:w="3601" w:type="dxa"/>
            <w:vAlign w:val="center"/>
            <w:hideMark/>
          </w:tcPr>
          <w:p w14:paraId="4891D1E5" w14:textId="77777777" w:rsidR="005602F8" w:rsidRPr="00FE7142" w:rsidRDefault="005602F8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ЛО, г. Кингисепп, ул. Малая Гражданская, д.4</w:t>
            </w:r>
          </w:p>
        </w:tc>
        <w:tc>
          <w:tcPr>
            <w:tcW w:w="2438" w:type="dxa"/>
          </w:tcPr>
          <w:p w14:paraId="0FD0FEBB" w14:textId="1FD965F9" w:rsidR="005602F8" w:rsidRPr="00FE7142" w:rsidRDefault="007D06E9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7D06E9">
              <w:rPr>
                <w:bCs/>
                <w:sz w:val="28"/>
                <w:szCs w:val="28"/>
                <w:lang w:eastAsia="en-US"/>
              </w:rPr>
              <w:t>ЛО, г. Кингисепп, ул. Малая Гражданская, д.4</w:t>
            </w:r>
          </w:p>
        </w:tc>
      </w:tr>
      <w:tr w:rsidR="005602F8" w:rsidRPr="00B902C7" w14:paraId="2D1E4E2F" w14:textId="5FC9033B" w:rsidTr="005602F8">
        <w:trPr>
          <w:trHeight w:val="20"/>
          <w:jc w:val="center"/>
        </w:trPr>
        <w:tc>
          <w:tcPr>
            <w:tcW w:w="911" w:type="dxa"/>
            <w:vAlign w:val="center"/>
            <w:hideMark/>
          </w:tcPr>
          <w:p w14:paraId="4F2CDC7E" w14:textId="77777777" w:rsidR="005602F8" w:rsidRPr="00FE7142" w:rsidRDefault="005602F8" w:rsidP="000E7F3C">
            <w:pPr>
              <w:spacing w:line="259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075" w:type="dxa"/>
            <w:vAlign w:val="center"/>
            <w:hideMark/>
          </w:tcPr>
          <w:p w14:paraId="0713BB06" w14:textId="77777777" w:rsidR="005602F8" w:rsidRPr="00FE7142" w:rsidRDefault="005602F8" w:rsidP="000E7F3C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proofErr w:type="spellStart"/>
            <w:r w:rsidRPr="00FE7142">
              <w:rPr>
                <w:bCs/>
                <w:sz w:val="28"/>
                <w:szCs w:val="28"/>
                <w:lang w:eastAsia="en-US"/>
              </w:rPr>
              <w:t>Волосовский</w:t>
            </w:r>
            <w:proofErr w:type="spellEnd"/>
            <w:r w:rsidRPr="00FE7142">
              <w:rPr>
                <w:bCs/>
                <w:sz w:val="28"/>
                <w:szCs w:val="28"/>
                <w:lang w:eastAsia="en-US"/>
              </w:rPr>
              <w:t xml:space="preserve"> участок</w:t>
            </w:r>
          </w:p>
        </w:tc>
        <w:tc>
          <w:tcPr>
            <w:tcW w:w="3601" w:type="dxa"/>
            <w:vAlign w:val="center"/>
            <w:hideMark/>
          </w:tcPr>
          <w:p w14:paraId="1AFA8237" w14:textId="77777777" w:rsidR="005602F8" w:rsidRPr="00FE7142" w:rsidRDefault="005602F8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 xml:space="preserve"> ЛО, г. Волосово, пр. </w:t>
            </w:r>
            <w:proofErr w:type="spellStart"/>
            <w:r w:rsidRPr="00FE7142">
              <w:rPr>
                <w:bCs/>
                <w:sz w:val="28"/>
                <w:szCs w:val="28"/>
                <w:lang w:eastAsia="en-US"/>
              </w:rPr>
              <w:t>Вингиссара</w:t>
            </w:r>
            <w:proofErr w:type="spellEnd"/>
            <w:r w:rsidRPr="00FE7142">
              <w:rPr>
                <w:bCs/>
                <w:sz w:val="28"/>
                <w:szCs w:val="28"/>
                <w:lang w:eastAsia="en-US"/>
              </w:rPr>
              <w:t xml:space="preserve">, д.89 </w:t>
            </w:r>
          </w:p>
        </w:tc>
        <w:tc>
          <w:tcPr>
            <w:tcW w:w="2438" w:type="dxa"/>
          </w:tcPr>
          <w:p w14:paraId="3D8DCA39" w14:textId="7A4C5188" w:rsidR="005602F8" w:rsidRPr="00FE7142" w:rsidRDefault="007D06E9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5602F8" w:rsidRPr="00B902C7" w14:paraId="53AB8DB1" w14:textId="0393B3BE" w:rsidTr="005602F8">
        <w:trPr>
          <w:trHeight w:val="20"/>
          <w:jc w:val="center"/>
        </w:trPr>
        <w:tc>
          <w:tcPr>
            <w:tcW w:w="911" w:type="dxa"/>
            <w:vAlign w:val="center"/>
            <w:hideMark/>
          </w:tcPr>
          <w:p w14:paraId="7EAA3571" w14:textId="77777777" w:rsidR="005602F8" w:rsidRPr="00FE7142" w:rsidRDefault="005602F8" w:rsidP="000E7F3C">
            <w:pPr>
              <w:spacing w:line="259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075" w:type="dxa"/>
            <w:vAlign w:val="center"/>
            <w:hideMark/>
          </w:tcPr>
          <w:p w14:paraId="62D11E1E" w14:textId="77777777" w:rsidR="005602F8" w:rsidRPr="00FE7142" w:rsidRDefault="005602F8" w:rsidP="000E7F3C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proofErr w:type="spellStart"/>
            <w:r w:rsidRPr="00FE7142">
              <w:rPr>
                <w:bCs/>
                <w:sz w:val="28"/>
                <w:szCs w:val="28"/>
                <w:lang w:eastAsia="en-US"/>
              </w:rPr>
              <w:t>Сланцевский</w:t>
            </w:r>
            <w:proofErr w:type="spellEnd"/>
            <w:r w:rsidRPr="00FE7142">
              <w:rPr>
                <w:bCs/>
                <w:sz w:val="28"/>
                <w:szCs w:val="28"/>
                <w:lang w:eastAsia="en-US"/>
              </w:rPr>
              <w:t xml:space="preserve"> участок</w:t>
            </w:r>
          </w:p>
        </w:tc>
        <w:tc>
          <w:tcPr>
            <w:tcW w:w="3601" w:type="dxa"/>
            <w:vAlign w:val="center"/>
            <w:hideMark/>
          </w:tcPr>
          <w:p w14:paraId="0B7D5EA9" w14:textId="77777777" w:rsidR="005602F8" w:rsidRPr="00FE7142" w:rsidRDefault="005602F8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ЛО, г. Сланцы, ул. Ленина, д10, пом. 3</w:t>
            </w:r>
          </w:p>
        </w:tc>
        <w:tc>
          <w:tcPr>
            <w:tcW w:w="2438" w:type="dxa"/>
          </w:tcPr>
          <w:p w14:paraId="54633AFE" w14:textId="5F109DB5" w:rsidR="005602F8" w:rsidRPr="00FE7142" w:rsidRDefault="007D06E9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5602F8" w:rsidRPr="00B902C7" w14:paraId="6B6ED10A" w14:textId="7DDAFA3C" w:rsidTr="005602F8">
        <w:trPr>
          <w:trHeight w:val="20"/>
          <w:jc w:val="center"/>
        </w:trPr>
        <w:tc>
          <w:tcPr>
            <w:tcW w:w="911" w:type="dxa"/>
            <w:vAlign w:val="center"/>
            <w:hideMark/>
          </w:tcPr>
          <w:p w14:paraId="776793AB" w14:textId="77777777" w:rsidR="005602F8" w:rsidRPr="00FE7142" w:rsidRDefault="005602F8" w:rsidP="000E7F3C">
            <w:pPr>
              <w:spacing w:line="259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075" w:type="dxa"/>
            <w:vAlign w:val="center"/>
            <w:hideMark/>
          </w:tcPr>
          <w:p w14:paraId="5B98F530" w14:textId="77777777" w:rsidR="005602F8" w:rsidRPr="00FE7142" w:rsidRDefault="005602F8" w:rsidP="000E7F3C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Кировское ОСЭ</w:t>
            </w:r>
          </w:p>
        </w:tc>
        <w:tc>
          <w:tcPr>
            <w:tcW w:w="3601" w:type="dxa"/>
            <w:vAlign w:val="center"/>
            <w:hideMark/>
          </w:tcPr>
          <w:p w14:paraId="16032C33" w14:textId="77777777" w:rsidR="005602F8" w:rsidRPr="00FE7142" w:rsidRDefault="005602F8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ЛО, г. Кировск, ул. Энергетиков, д.6, пом.№1</w:t>
            </w:r>
          </w:p>
        </w:tc>
        <w:tc>
          <w:tcPr>
            <w:tcW w:w="2438" w:type="dxa"/>
          </w:tcPr>
          <w:p w14:paraId="54BED970" w14:textId="2F9D5D79" w:rsidR="005602F8" w:rsidRPr="00FE7142" w:rsidRDefault="007D06E9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5602F8" w:rsidRPr="00B902C7" w14:paraId="0A2879E2" w14:textId="38A89174" w:rsidTr="005602F8">
        <w:trPr>
          <w:trHeight w:val="511"/>
          <w:jc w:val="center"/>
        </w:trPr>
        <w:tc>
          <w:tcPr>
            <w:tcW w:w="911" w:type="dxa"/>
            <w:vAlign w:val="center"/>
          </w:tcPr>
          <w:p w14:paraId="1556675E" w14:textId="77777777" w:rsidR="005602F8" w:rsidRPr="00FE7142" w:rsidRDefault="005602F8" w:rsidP="000E7F3C">
            <w:pPr>
              <w:spacing w:line="259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075" w:type="dxa"/>
            <w:vAlign w:val="center"/>
            <w:hideMark/>
          </w:tcPr>
          <w:p w14:paraId="2EC84902" w14:textId="77777777" w:rsidR="005602F8" w:rsidRPr="00FE7142" w:rsidRDefault="005602F8" w:rsidP="000E7F3C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proofErr w:type="spellStart"/>
            <w:r w:rsidRPr="00FE7142">
              <w:rPr>
                <w:bCs/>
                <w:sz w:val="28"/>
                <w:szCs w:val="28"/>
                <w:lang w:eastAsia="en-US"/>
              </w:rPr>
              <w:t>Лодейнопольское</w:t>
            </w:r>
            <w:proofErr w:type="spellEnd"/>
            <w:r w:rsidRPr="00FE7142">
              <w:rPr>
                <w:bCs/>
                <w:sz w:val="28"/>
                <w:szCs w:val="28"/>
                <w:lang w:eastAsia="en-US"/>
              </w:rPr>
              <w:t xml:space="preserve"> ОСЭ</w:t>
            </w:r>
          </w:p>
        </w:tc>
        <w:tc>
          <w:tcPr>
            <w:tcW w:w="3601" w:type="dxa"/>
            <w:vAlign w:val="center"/>
            <w:hideMark/>
          </w:tcPr>
          <w:p w14:paraId="54A58C9F" w14:textId="77777777" w:rsidR="005602F8" w:rsidRPr="00FE7142" w:rsidRDefault="005602F8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 xml:space="preserve">Лодейное поле, ул. Ульяновская, дом 15,корп.1 </w:t>
            </w:r>
          </w:p>
        </w:tc>
        <w:tc>
          <w:tcPr>
            <w:tcW w:w="2438" w:type="dxa"/>
          </w:tcPr>
          <w:p w14:paraId="35E0DAF8" w14:textId="32EFF79F" w:rsidR="005602F8" w:rsidRPr="00FE7142" w:rsidRDefault="007D06E9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5602F8" w:rsidRPr="00B902C7" w14:paraId="54AF060F" w14:textId="0E3D2F0B" w:rsidTr="005602F8">
        <w:trPr>
          <w:trHeight w:val="20"/>
          <w:jc w:val="center"/>
        </w:trPr>
        <w:tc>
          <w:tcPr>
            <w:tcW w:w="911" w:type="dxa"/>
            <w:vAlign w:val="center"/>
          </w:tcPr>
          <w:p w14:paraId="4DD879B0" w14:textId="77777777" w:rsidR="005602F8" w:rsidRPr="00FE7142" w:rsidRDefault="005602F8" w:rsidP="000E7F3C">
            <w:pPr>
              <w:spacing w:line="259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075" w:type="dxa"/>
            <w:vAlign w:val="center"/>
            <w:hideMark/>
          </w:tcPr>
          <w:p w14:paraId="04C143AF" w14:textId="77777777" w:rsidR="005602F8" w:rsidRPr="00FE7142" w:rsidRDefault="005602F8" w:rsidP="000E7F3C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proofErr w:type="spellStart"/>
            <w:r w:rsidRPr="00FE7142">
              <w:rPr>
                <w:bCs/>
                <w:sz w:val="28"/>
                <w:szCs w:val="28"/>
                <w:lang w:eastAsia="en-US"/>
              </w:rPr>
              <w:t>Подпорожский</w:t>
            </w:r>
            <w:proofErr w:type="spellEnd"/>
            <w:r w:rsidRPr="00FE7142">
              <w:rPr>
                <w:bCs/>
                <w:sz w:val="28"/>
                <w:szCs w:val="28"/>
                <w:lang w:eastAsia="en-US"/>
              </w:rPr>
              <w:t xml:space="preserve"> участок</w:t>
            </w:r>
          </w:p>
        </w:tc>
        <w:tc>
          <w:tcPr>
            <w:tcW w:w="3601" w:type="dxa"/>
            <w:vAlign w:val="center"/>
            <w:hideMark/>
          </w:tcPr>
          <w:p w14:paraId="054E55E3" w14:textId="77777777" w:rsidR="005602F8" w:rsidRPr="00FE7142" w:rsidRDefault="005602F8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ЛО, г. Подпорожье, ул. Комсомольская, д.1а</w:t>
            </w:r>
          </w:p>
        </w:tc>
        <w:tc>
          <w:tcPr>
            <w:tcW w:w="2438" w:type="dxa"/>
          </w:tcPr>
          <w:p w14:paraId="5C426F65" w14:textId="4D63F4EC" w:rsidR="005602F8" w:rsidRPr="00FE7142" w:rsidRDefault="007D06E9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5602F8" w:rsidRPr="00B902C7" w14:paraId="546E892C" w14:textId="7BB84A95" w:rsidTr="005602F8">
        <w:trPr>
          <w:trHeight w:val="20"/>
          <w:jc w:val="center"/>
        </w:trPr>
        <w:tc>
          <w:tcPr>
            <w:tcW w:w="911" w:type="dxa"/>
            <w:vAlign w:val="center"/>
          </w:tcPr>
          <w:p w14:paraId="5988481C" w14:textId="77777777" w:rsidR="005602F8" w:rsidRPr="00FE7142" w:rsidRDefault="005602F8" w:rsidP="000E7F3C">
            <w:pPr>
              <w:spacing w:line="259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lastRenderedPageBreak/>
              <w:t>10</w:t>
            </w:r>
          </w:p>
        </w:tc>
        <w:tc>
          <w:tcPr>
            <w:tcW w:w="3075" w:type="dxa"/>
            <w:vAlign w:val="center"/>
            <w:hideMark/>
          </w:tcPr>
          <w:p w14:paraId="5C435221" w14:textId="77777777" w:rsidR="005602F8" w:rsidRPr="00FE7142" w:rsidRDefault="005602F8" w:rsidP="000E7F3C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Винницкий контроллерский пункт</w:t>
            </w:r>
          </w:p>
        </w:tc>
        <w:tc>
          <w:tcPr>
            <w:tcW w:w="3601" w:type="dxa"/>
            <w:vAlign w:val="center"/>
            <w:hideMark/>
          </w:tcPr>
          <w:p w14:paraId="1DB2B4C6" w14:textId="77777777" w:rsidR="005602F8" w:rsidRPr="00FE7142" w:rsidRDefault="005602F8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 xml:space="preserve">ЛО, </w:t>
            </w:r>
            <w:proofErr w:type="spellStart"/>
            <w:r w:rsidRPr="00FE7142">
              <w:rPr>
                <w:bCs/>
                <w:sz w:val="28"/>
                <w:szCs w:val="28"/>
                <w:lang w:eastAsia="en-US"/>
              </w:rPr>
              <w:t>Подпорожский</w:t>
            </w:r>
            <w:proofErr w:type="spellEnd"/>
            <w:r w:rsidRPr="00FE7142">
              <w:rPr>
                <w:bCs/>
                <w:sz w:val="28"/>
                <w:szCs w:val="28"/>
                <w:lang w:eastAsia="en-US"/>
              </w:rPr>
              <w:t xml:space="preserve"> район, с. Винницы, ул. Красная, д. 2</w:t>
            </w:r>
          </w:p>
        </w:tc>
        <w:tc>
          <w:tcPr>
            <w:tcW w:w="2438" w:type="dxa"/>
          </w:tcPr>
          <w:p w14:paraId="68122E9D" w14:textId="6CB9A66D" w:rsidR="005602F8" w:rsidRPr="00FE7142" w:rsidRDefault="007D06E9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5602F8" w:rsidRPr="00B902C7" w14:paraId="69616BA5" w14:textId="1C9319E0" w:rsidTr="005602F8">
        <w:trPr>
          <w:trHeight w:val="20"/>
          <w:jc w:val="center"/>
        </w:trPr>
        <w:tc>
          <w:tcPr>
            <w:tcW w:w="911" w:type="dxa"/>
            <w:vAlign w:val="center"/>
          </w:tcPr>
          <w:p w14:paraId="2F912CA2" w14:textId="77777777" w:rsidR="005602F8" w:rsidRPr="00FE7142" w:rsidRDefault="005602F8" w:rsidP="000E7F3C">
            <w:pPr>
              <w:spacing w:line="259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3075" w:type="dxa"/>
            <w:vAlign w:val="center"/>
            <w:hideMark/>
          </w:tcPr>
          <w:p w14:paraId="6F6A1FE9" w14:textId="77777777" w:rsidR="005602F8" w:rsidRPr="00FE7142" w:rsidRDefault="005602F8" w:rsidP="000E7F3C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Вознесенский контроллерский пункт</w:t>
            </w:r>
          </w:p>
        </w:tc>
        <w:tc>
          <w:tcPr>
            <w:tcW w:w="3601" w:type="dxa"/>
            <w:vAlign w:val="center"/>
            <w:hideMark/>
          </w:tcPr>
          <w:p w14:paraId="55571E69" w14:textId="77777777" w:rsidR="005602F8" w:rsidRPr="00FE7142" w:rsidRDefault="005602F8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 xml:space="preserve">ЛО, </w:t>
            </w:r>
            <w:proofErr w:type="spellStart"/>
            <w:r w:rsidRPr="00FE7142">
              <w:rPr>
                <w:bCs/>
                <w:sz w:val="28"/>
                <w:szCs w:val="28"/>
                <w:lang w:eastAsia="en-US"/>
              </w:rPr>
              <w:t>Подпорожский</w:t>
            </w:r>
            <w:proofErr w:type="spellEnd"/>
            <w:r w:rsidRPr="00FE7142">
              <w:rPr>
                <w:bCs/>
                <w:sz w:val="28"/>
                <w:szCs w:val="28"/>
                <w:lang w:eastAsia="en-US"/>
              </w:rPr>
              <w:t xml:space="preserve"> район, п. Вознесенье ул. Молодежная, д. 7</w:t>
            </w:r>
          </w:p>
        </w:tc>
        <w:tc>
          <w:tcPr>
            <w:tcW w:w="2438" w:type="dxa"/>
          </w:tcPr>
          <w:p w14:paraId="52545BDF" w14:textId="71E30343" w:rsidR="005602F8" w:rsidRPr="00FE7142" w:rsidRDefault="007D06E9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5602F8" w:rsidRPr="00B902C7" w14:paraId="03348135" w14:textId="09556E61" w:rsidTr="005602F8">
        <w:trPr>
          <w:trHeight w:val="20"/>
          <w:jc w:val="center"/>
        </w:trPr>
        <w:tc>
          <w:tcPr>
            <w:tcW w:w="911" w:type="dxa"/>
            <w:vAlign w:val="center"/>
          </w:tcPr>
          <w:p w14:paraId="596B88F5" w14:textId="77777777" w:rsidR="005602F8" w:rsidRPr="00FE7142" w:rsidRDefault="005602F8" w:rsidP="000E7F3C">
            <w:pPr>
              <w:spacing w:line="259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3075" w:type="dxa"/>
            <w:vAlign w:val="center"/>
            <w:hideMark/>
          </w:tcPr>
          <w:p w14:paraId="0D720E0D" w14:textId="77777777" w:rsidR="005602F8" w:rsidRPr="00FE7142" w:rsidRDefault="005602F8" w:rsidP="000E7F3C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proofErr w:type="spellStart"/>
            <w:r w:rsidRPr="00FE7142">
              <w:rPr>
                <w:bCs/>
                <w:sz w:val="28"/>
                <w:szCs w:val="28"/>
                <w:lang w:eastAsia="en-US"/>
              </w:rPr>
              <w:t>Лужское</w:t>
            </w:r>
            <w:proofErr w:type="spellEnd"/>
            <w:r w:rsidRPr="00FE7142">
              <w:rPr>
                <w:bCs/>
                <w:sz w:val="28"/>
                <w:szCs w:val="28"/>
                <w:lang w:eastAsia="en-US"/>
              </w:rPr>
              <w:t xml:space="preserve"> ОСЭ</w:t>
            </w:r>
          </w:p>
        </w:tc>
        <w:tc>
          <w:tcPr>
            <w:tcW w:w="3601" w:type="dxa"/>
            <w:vAlign w:val="center"/>
            <w:hideMark/>
          </w:tcPr>
          <w:p w14:paraId="6B91C38A" w14:textId="77777777" w:rsidR="005602F8" w:rsidRPr="00FE7142" w:rsidRDefault="005602F8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ЛО, г. Луга, ул. Железнодорожная д. 2/6</w:t>
            </w:r>
          </w:p>
        </w:tc>
        <w:tc>
          <w:tcPr>
            <w:tcW w:w="2438" w:type="dxa"/>
          </w:tcPr>
          <w:p w14:paraId="2D783616" w14:textId="024F97D7" w:rsidR="005602F8" w:rsidRPr="00FE7142" w:rsidRDefault="007D06E9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7D06E9">
              <w:rPr>
                <w:bCs/>
                <w:sz w:val="28"/>
                <w:szCs w:val="28"/>
                <w:lang w:eastAsia="en-US"/>
              </w:rPr>
              <w:t>ЛО, г. Луга, ул. Железнодорожная д. 2/6</w:t>
            </w:r>
          </w:p>
        </w:tc>
      </w:tr>
      <w:tr w:rsidR="005602F8" w:rsidRPr="00B902C7" w14:paraId="64E9897C" w14:textId="77BFC254" w:rsidTr="005602F8">
        <w:trPr>
          <w:trHeight w:val="20"/>
          <w:jc w:val="center"/>
        </w:trPr>
        <w:tc>
          <w:tcPr>
            <w:tcW w:w="911" w:type="dxa"/>
            <w:vAlign w:val="center"/>
          </w:tcPr>
          <w:p w14:paraId="104D7478" w14:textId="77777777" w:rsidR="005602F8" w:rsidRPr="00FE7142" w:rsidRDefault="005602F8" w:rsidP="000E7F3C">
            <w:pPr>
              <w:spacing w:line="259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3075" w:type="dxa"/>
            <w:vAlign w:val="center"/>
            <w:hideMark/>
          </w:tcPr>
          <w:p w14:paraId="0679EB81" w14:textId="77777777" w:rsidR="005602F8" w:rsidRPr="00FE7142" w:rsidRDefault="005602F8" w:rsidP="000E7F3C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proofErr w:type="spellStart"/>
            <w:r w:rsidRPr="00FE7142">
              <w:rPr>
                <w:bCs/>
                <w:sz w:val="28"/>
                <w:szCs w:val="28"/>
                <w:lang w:eastAsia="en-US"/>
              </w:rPr>
              <w:t>Новоладожское</w:t>
            </w:r>
            <w:proofErr w:type="spellEnd"/>
            <w:r w:rsidRPr="00FE7142">
              <w:rPr>
                <w:bCs/>
                <w:sz w:val="28"/>
                <w:szCs w:val="28"/>
                <w:lang w:eastAsia="en-US"/>
              </w:rPr>
              <w:t xml:space="preserve"> ОСЭ</w:t>
            </w:r>
          </w:p>
        </w:tc>
        <w:tc>
          <w:tcPr>
            <w:tcW w:w="3601" w:type="dxa"/>
            <w:vAlign w:val="center"/>
            <w:hideMark/>
          </w:tcPr>
          <w:p w14:paraId="0E4C580F" w14:textId="77777777" w:rsidR="005602F8" w:rsidRPr="00FE7142" w:rsidRDefault="005602F8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ЛО, г. Новая Ладога, ул. Луначарского, д.2. (офис)</w:t>
            </w:r>
          </w:p>
        </w:tc>
        <w:tc>
          <w:tcPr>
            <w:tcW w:w="2438" w:type="dxa"/>
          </w:tcPr>
          <w:p w14:paraId="128F16A4" w14:textId="21C6DD65" w:rsidR="005602F8" w:rsidRPr="00FE7142" w:rsidRDefault="007D06E9" w:rsidP="007D06E9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 xml:space="preserve">ЛО, г. Новая Ладога, ул. Луначарского, д.2. </w:t>
            </w:r>
          </w:p>
        </w:tc>
      </w:tr>
      <w:tr w:rsidR="005602F8" w:rsidRPr="00B902C7" w14:paraId="52612995" w14:textId="16644A74" w:rsidTr="005602F8">
        <w:trPr>
          <w:trHeight w:val="20"/>
          <w:jc w:val="center"/>
        </w:trPr>
        <w:tc>
          <w:tcPr>
            <w:tcW w:w="911" w:type="dxa"/>
            <w:vAlign w:val="center"/>
          </w:tcPr>
          <w:p w14:paraId="6E4C4EEF" w14:textId="77777777" w:rsidR="005602F8" w:rsidRPr="00FE7142" w:rsidRDefault="005602F8" w:rsidP="000E7F3C">
            <w:pPr>
              <w:spacing w:line="259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3075" w:type="dxa"/>
            <w:vAlign w:val="center"/>
            <w:hideMark/>
          </w:tcPr>
          <w:p w14:paraId="007D0E74" w14:textId="77777777" w:rsidR="005602F8" w:rsidRPr="00FE7142" w:rsidRDefault="005602F8" w:rsidP="000E7F3C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proofErr w:type="spellStart"/>
            <w:r w:rsidRPr="00FE7142">
              <w:rPr>
                <w:bCs/>
                <w:sz w:val="28"/>
                <w:szCs w:val="28"/>
                <w:lang w:eastAsia="en-US"/>
              </w:rPr>
              <w:t>Киришский</w:t>
            </w:r>
            <w:proofErr w:type="spellEnd"/>
            <w:r w:rsidRPr="00FE7142">
              <w:rPr>
                <w:bCs/>
                <w:sz w:val="28"/>
                <w:szCs w:val="28"/>
                <w:lang w:eastAsia="en-US"/>
              </w:rPr>
              <w:t xml:space="preserve"> участок</w:t>
            </w:r>
          </w:p>
        </w:tc>
        <w:tc>
          <w:tcPr>
            <w:tcW w:w="3601" w:type="dxa"/>
            <w:vAlign w:val="center"/>
            <w:hideMark/>
          </w:tcPr>
          <w:p w14:paraId="58A033B5" w14:textId="77777777" w:rsidR="005602F8" w:rsidRPr="00FE7142" w:rsidRDefault="005602F8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ЛО, г. Кириши, пр. Героев, д.16</w:t>
            </w:r>
          </w:p>
        </w:tc>
        <w:tc>
          <w:tcPr>
            <w:tcW w:w="2438" w:type="dxa"/>
          </w:tcPr>
          <w:p w14:paraId="2088F273" w14:textId="2F61071D" w:rsidR="005602F8" w:rsidRPr="00FE7142" w:rsidRDefault="007D06E9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5602F8" w:rsidRPr="00B902C7" w14:paraId="194473C0" w14:textId="40C9E2FE" w:rsidTr="005602F8">
        <w:trPr>
          <w:trHeight w:val="20"/>
          <w:jc w:val="center"/>
        </w:trPr>
        <w:tc>
          <w:tcPr>
            <w:tcW w:w="911" w:type="dxa"/>
            <w:vAlign w:val="center"/>
          </w:tcPr>
          <w:p w14:paraId="748527CC" w14:textId="77777777" w:rsidR="005602F8" w:rsidRPr="00FE7142" w:rsidRDefault="005602F8" w:rsidP="000E7F3C">
            <w:pPr>
              <w:spacing w:line="259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3075" w:type="dxa"/>
            <w:vAlign w:val="center"/>
            <w:hideMark/>
          </w:tcPr>
          <w:p w14:paraId="3354A1D0" w14:textId="77777777" w:rsidR="005602F8" w:rsidRPr="00FE7142" w:rsidRDefault="005602F8" w:rsidP="000E7F3C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proofErr w:type="spellStart"/>
            <w:r w:rsidRPr="00FE7142">
              <w:rPr>
                <w:bCs/>
                <w:sz w:val="28"/>
                <w:szCs w:val="28"/>
                <w:lang w:eastAsia="en-US"/>
              </w:rPr>
              <w:t>Сясьстройский</w:t>
            </w:r>
            <w:proofErr w:type="spellEnd"/>
            <w:r w:rsidRPr="00FE7142">
              <w:rPr>
                <w:bCs/>
                <w:sz w:val="28"/>
                <w:szCs w:val="28"/>
                <w:lang w:eastAsia="en-US"/>
              </w:rPr>
              <w:t xml:space="preserve"> контроллерский пункт</w:t>
            </w:r>
          </w:p>
        </w:tc>
        <w:tc>
          <w:tcPr>
            <w:tcW w:w="3601" w:type="dxa"/>
            <w:vAlign w:val="center"/>
            <w:hideMark/>
          </w:tcPr>
          <w:p w14:paraId="50D08732" w14:textId="77777777" w:rsidR="005602F8" w:rsidRPr="00FE7142" w:rsidRDefault="005602F8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 xml:space="preserve">ЛО, </w:t>
            </w:r>
            <w:proofErr w:type="spellStart"/>
            <w:r w:rsidRPr="00FE7142">
              <w:rPr>
                <w:bCs/>
                <w:sz w:val="28"/>
                <w:szCs w:val="28"/>
                <w:lang w:eastAsia="en-US"/>
              </w:rPr>
              <w:t>Волховский</w:t>
            </w:r>
            <w:proofErr w:type="spellEnd"/>
            <w:r w:rsidRPr="00FE7142">
              <w:rPr>
                <w:bCs/>
                <w:sz w:val="28"/>
                <w:szCs w:val="28"/>
                <w:lang w:eastAsia="en-US"/>
              </w:rPr>
              <w:t xml:space="preserve"> район, г. Сясьстрой, ул. Советская, дом 15-а</w:t>
            </w:r>
          </w:p>
        </w:tc>
        <w:tc>
          <w:tcPr>
            <w:tcW w:w="2438" w:type="dxa"/>
          </w:tcPr>
          <w:p w14:paraId="1C16137A" w14:textId="7664F669" w:rsidR="005602F8" w:rsidRPr="00FE7142" w:rsidRDefault="007D06E9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5602F8" w:rsidRPr="00B902C7" w14:paraId="5054BB4D" w14:textId="15F5E3B3" w:rsidTr="005602F8">
        <w:trPr>
          <w:trHeight w:val="20"/>
          <w:jc w:val="center"/>
        </w:trPr>
        <w:tc>
          <w:tcPr>
            <w:tcW w:w="911" w:type="dxa"/>
            <w:vAlign w:val="center"/>
          </w:tcPr>
          <w:p w14:paraId="72194CA9" w14:textId="77777777" w:rsidR="005602F8" w:rsidRPr="00FE7142" w:rsidRDefault="005602F8" w:rsidP="000E7F3C">
            <w:pPr>
              <w:spacing w:line="259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3075" w:type="dxa"/>
            <w:vAlign w:val="center"/>
            <w:hideMark/>
          </w:tcPr>
          <w:p w14:paraId="4F9EED46" w14:textId="77777777" w:rsidR="005602F8" w:rsidRPr="00FE7142" w:rsidRDefault="005602F8" w:rsidP="000E7F3C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proofErr w:type="spellStart"/>
            <w:r w:rsidRPr="00FE7142">
              <w:rPr>
                <w:bCs/>
                <w:sz w:val="28"/>
                <w:szCs w:val="28"/>
                <w:lang w:eastAsia="en-US"/>
              </w:rPr>
              <w:t>Колчановский</w:t>
            </w:r>
            <w:proofErr w:type="spellEnd"/>
            <w:r w:rsidRPr="00FE7142">
              <w:rPr>
                <w:bCs/>
                <w:sz w:val="28"/>
                <w:szCs w:val="28"/>
                <w:lang w:eastAsia="en-US"/>
              </w:rPr>
              <w:t xml:space="preserve"> контроллерский пункт</w:t>
            </w:r>
          </w:p>
        </w:tc>
        <w:tc>
          <w:tcPr>
            <w:tcW w:w="3601" w:type="dxa"/>
            <w:vAlign w:val="center"/>
            <w:hideMark/>
          </w:tcPr>
          <w:p w14:paraId="1F017644" w14:textId="77777777" w:rsidR="005602F8" w:rsidRPr="00FE7142" w:rsidRDefault="005602F8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 xml:space="preserve">ЛО, </w:t>
            </w:r>
            <w:proofErr w:type="spellStart"/>
            <w:r w:rsidRPr="00FE7142">
              <w:rPr>
                <w:bCs/>
                <w:sz w:val="28"/>
                <w:szCs w:val="28"/>
                <w:lang w:eastAsia="en-US"/>
              </w:rPr>
              <w:t>Волховский</w:t>
            </w:r>
            <w:proofErr w:type="spellEnd"/>
            <w:r w:rsidRPr="00FE7142">
              <w:rPr>
                <w:bCs/>
                <w:sz w:val="28"/>
                <w:szCs w:val="28"/>
                <w:lang w:eastAsia="en-US"/>
              </w:rPr>
              <w:t xml:space="preserve"> район, с. </w:t>
            </w:r>
            <w:proofErr w:type="spellStart"/>
            <w:r w:rsidRPr="00FE7142">
              <w:rPr>
                <w:bCs/>
                <w:sz w:val="28"/>
                <w:szCs w:val="28"/>
                <w:lang w:eastAsia="en-US"/>
              </w:rPr>
              <w:t>Колчаново</w:t>
            </w:r>
            <w:proofErr w:type="spellEnd"/>
            <w:r w:rsidRPr="00FE7142">
              <w:rPr>
                <w:bCs/>
                <w:sz w:val="28"/>
                <w:szCs w:val="28"/>
                <w:lang w:eastAsia="en-US"/>
              </w:rPr>
              <w:t xml:space="preserve">, ул. </w:t>
            </w:r>
            <w:proofErr w:type="spellStart"/>
            <w:r w:rsidRPr="00FE7142">
              <w:rPr>
                <w:bCs/>
                <w:sz w:val="28"/>
                <w:szCs w:val="28"/>
                <w:lang w:eastAsia="en-US"/>
              </w:rPr>
              <w:t>Чернецкое</w:t>
            </w:r>
            <w:proofErr w:type="spellEnd"/>
            <w:r w:rsidRPr="00FE7142">
              <w:rPr>
                <w:bCs/>
                <w:sz w:val="28"/>
                <w:szCs w:val="28"/>
                <w:lang w:eastAsia="en-US"/>
              </w:rPr>
              <w:t>, дом 84</w:t>
            </w:r>
          </w:p>
        </w:tc>
        <w:tc>
          <w:tcPr>
            <w:tcW w:w="2438" w:type="dxa"/>
          </w:tcPr>
          <w:p w14:paraId="152CFC3B" w14:textId="2D65592A" w:rsidR="005602F8" w:rsidRPr="00FE7142" w:rsidRDefault="007D06E9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5602F8" w:rsidRPr="00B902C7" w14:paraId="7B19B7E9" w14:textId="79D531BB" w:rsidTr="005602F8">
        <w:trPr>
          <w:trHeight w:val="20"/>
          <w:jc w:val="center"/>
        </w:trPr>
        <w:tc>
          <w:tcPr>
            <w:tcW w:w="911" w:type="dxa"/>
            <w:vAlign w:val="center"/>
          </w:tcPr>
          <w:p w14:paraId="5DA2652B" w14:textId="77777777" w:rsidR="005602F8" w:rsidRPr="00FE7142" w:rsidRDefault="005602F8" w:rsidP="000E7F3C">
            <w:pPr>
              <w:spacing w:line="259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3075" w:type="dxa"/>
            <w:vAlign w:val="center"/>
            <w:hideMark/>
          </w:tcPr>
          <w:p w14:paraId="3A10078D" w14:textId="77777777" w:rsidR="005602F8" w:rsidRPr="00FE7142" w:rsidRDefault="005602F8" w:rsidP="000E7F3C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proofErr w:type="spellStart"/>
            <w:r w:rsidRPr="00FE7142">
              <w:rPr>
                <w:bCs/>
                <w:sz w:val="28"/>
                <w:szCs w:val="28"/>
                <w:lang w:eastAsia="en-US"/>
              </w:rPr>
              <w:t>Приозерское</w:t>
            </w:r>
            <w:proofErr w:type="spellEnd"/>
            <w:r w:rsidRPr="00FE7142">
              <w:rPr>
                <w:bCs/>
                <w:sz w:val="28"/>
                <w:szCs w:val="28"/>
                <w:lang w:eastAsia="en-US"/>
              </w:rPr>
              <w:t xml:space="preserve"> ОСЭ</w:t>
            </w:r>
          </w:p>
        </w:tc>
        <w:tc>
          <w:tcPr>
            <w:tcW w:w="3601" w:type="dxa"/>
            <w:vAlign w:val="center"/>
            <w:hideMark/>
          </w:tcPr>
          <w:p w14:paraId="13FE7967" w14:textId="77777777" w:rsidR="005602F8" w:rsidRPr="00FE7142" w:rsidRDefault="005602F8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ЛО, г. Приозерск, ул. Калинина, д.51, пом.1, пом.3</w:t>
            </w:r>
          </w:p>
        </w:tc>
        <w:tc>
          <w:tcPr>
            <w:tcW w:w="2438" w:type="dxa"/>
          </w:tcPr>
          <w:p w14:paraId="02E1CC06" w14:textId="0A9A617B" w:rsidR="005602F8" w:rsidRPr="00FE7142" w:rsidRDefault="007D06E9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5602F8" w:rsidRPr="00B902C7" w14:paraId="172344EB" w14:textId="2B5CA3AD" w:rsidTr="005602F8">
        <w:trPr>
          <w:trHeight w:val="20"/>
          <w:jc w:val="center"/>
        </w:trPr>
        <w:tc>
          <w:tcPr>
            <w:tcW w:w="911" w:type="dxa"/>
            <w:vAlign w:val="center"/>
          </w:tcPr>
          <w:p w14:paraId="24B167A6" w14:textId="77777777" w:rsidR="005602F8" w:rsidRPr="00FE7142" w:rsidRDefault="005602F8" w:rsidP="000E7F3C">
            <w:pPr>
              <w:spacing w:line="259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3075" w:type="dxa"/>
            <w:vAlign w:val="center"/>
            <w:hideMark/>
          </w:tcPr>
          <w:p w14:paraId="44E2047A" w14:textId="77777777" w:rsidR="005602F8" w:rsidRPr="00FE7142" w:rsidRDefault="005602F8" w:rsidP="000E7F3C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Контроллерский пункт Кузнечное</w:t>
            </w:r>
          </w:p>
        </w:tc>
        <w:tc>
          <w:tcPr>
            <w:tcW w:w="3601" w:type="dxa"/>
            <w:vAlign w:val="center"/>
            <w:hideMark/>
          </w:tcPr>
          <w:p w14:paraId="2DD28680" w14:textId="77777777" w:rsidR="005602F8" w:rsidRPr="00FE7142" w:rsidRDefault="005602F8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ЛО, п. Кузнечное, ул. Ладожская, д.5</w:t>
            </w:r>
          </w:p>
        </w:tc>
        <w:tc>
          <w:tcPr>
            <w:tcW w:w="2438" w:type="dxa"/>
          </w:tcPr>
          <w:p w14:paraId="1BFFDEBF" w14:textId="6DBEDE9B" w:rsidR="005602F8" w:rsidRPr="00FE7142" w:rsidRDefault="007D06E9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5602F8" w:rsidRPr="00B902C7" w14:paraId="795FDB04" w14:textId="42110706" w:rsidTr="005602F8">
        <w:trPr>
          <w:trHeight w:val="20"/>
          <w:jc w:val="center"/>
        </w:trPr>
        <w:tc>
          <w:tcPr>
            <w:tcW w:w="911" w:type="dxa"/>
            <w:vAlign w:val="center"/>
          </w:tcPr>
          <w:p w14:paraId="3F17B806" w14:textId="77777777" w:rsidR="005602F8" w:rsidRPr="00FE7142" w:rsidRDefault="005602F8" w:rsidP="000E7F3C">
            <w:pPr>
              <w:spacing w:line="259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3075" w:type="dxa"/>
            <w:vAlign w:val="center"/>
            <w:hideMark/>
          </w:tcPr>
          <w:p w14:paraId="0BFB9C8E" w14:textId="77777777" w:rsidR="005602F8" w:rsidRPr="00FE7142" w:rsidRDefault="005602F8" w:rsidP="000E7F3C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Сосновский участок</w:t>
            </w:r>
          </w:p>
        </w:tc>
        <w:tc>
          <w:tcPr>
            <w:tcW w:w="3601" w:type="dxa"/>
            <w:vAlign w:val="center"/>
            <w:hideMark/>
          </w:tcPr>
          <w:p w14:paraId="4EB1B1A0" w14:textId="77777777" w:rsidR="005602F8" w:rsidRPr="00FE7142" w:rsidRDefault="005602F8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 xml:space="preserve">ЛО, </w:t>
            </w:r>
            <w:proofErr w:type="spellStart"/>
            <w:r w:rsidRPr="00FE7142">
              <w:rPr>
                <w:bCs/>
                <w:sz w:val="28"/>
                <w:szCs w:val="28"/>
                <w:lang w:eastAsia="en-US"/>
              </w:rPr>
              <w:t>Приозерский</w:t>
            </w:r>
            <w:proofErr w:type="spellEnd"/>
            <w:r w:rsidRPr="00FE7142">
              <w:rPr>
                <w:bCs/>
                <w:sz w:val="28"/>
                <w:szCs w:val="28"/>
                <w:lang w:eastAsia="en-US"/>
              </w:rPr>
              <w:t xml:space="preserve"> район, п. Сосново, ул. Механизаторов, д.11</w:t>
            </w:r>
          </w:p>
        </w:tc>
        <w:tc>
          <w:tcPr>
            <w:tcW w:w="2438" w:type="dxa"/>
          </w:tcPr>
          <w:p w14:paraId="22474F84" w14:textId="02804155" w:rsidR="005602F8" w:rsidRPr="00FE7142" w:rsidRDefault="007D06E9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5602F8" w:rsidRPr="00B902C7" w14:paraId="0245C9F9" w14:textId="24C248BB" w:rsidTr="005602F8">
        <w:trPr>
          <w:trHeight w:val="20"/>
          <w:jc w:val="center"/>
        </w:trPr>
        <w:tc>
          <w:tcPr>
            <w:tcW w:w="911" w:type="dxa"/>
            <w:vAlign w:val="center"/>
          </w:tcPr>
          <w:p w14:paraId="6D622B80" w14:textId="77777777" w:rsidR="005602F8" w:rsidRPr="00FE7142" w:rsidRDefault="005602F8" w:rsidP="000E7F3C">
            <w:pPr>
              <w:spacing w:line="259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3075" w:type="dxa"/>
            <w:vAlign w:val="center"/>
            <w:hideMark/>
          </w:tcPr>
          <w:p w14:paraId="6A2BC1DD" w14:textId="77777777" w:rsidR="005602F8" w:rsidRPr="00FE7142" w:rsidRDefault="005602F8" w:rsidP="000E7F3C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proofErr w:type="spellStart"/>
            <w:r w:rsidRPr="00FE7142">
              <w:rPr>
                <w:bCs/>
                <w:sz w:val="28"/>
                <w:szCs w:val="28"/>
                <w:lang w:eastAsia="en-US"/>
              </w:rPr>
              <w:t>Сертоловское</w:t>
            </w:r>
            <w:proofErr w:type="spellEnd"/>
            <w:r w:rsidRPr="00FE7142">
              <w:rPr>
                <w:bCs/>
                <w:sz w:val="28"/>
                <w:szCs w:val="28"/>
                <w:lang w:eastAsia="en-US"/>
              </w:rPr>
              <w:t xml:space="preserve"> ОСЭ</w:t>
            </w:r>
          </w:p>
        </w:tc>
        <w:tc>
          <w:tcPr>
            <w:tcW w:w="3601" w:type="dxa"/>
            <w:vAlign w:val="center"/>
            <w:hideMark/>
          </w:tcPr>
          <w:p w14:paraId="2BB91893" w14:textId="77777777" w:rsidR="005602F8" w:rsidRPr="00FE7142" w:rsidRDefault="005602F8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 xml:space="preserve">ЛО, Всеволожский район, г. Сертолово, </w:t>
            </w:r>
            <w:proofErr w:type="spellStart"/>
            <w:r w:rsidRPr="00FE7142">
              <w:rPr>
                <w:bCs/>
                <w:sz w:val="28"/>
                <w:szCs w:val="28"/>
                <w:lang w:eastAsia="en-US"/>
              </w:rPr>
              <w:t>мкр</w:t>
            </w:r>
            <w:proofErr w:type="spellEnd"/>
            <w:r w:rsidRPr="00FE7142">
              <w:rPr>
                <w:bCs/>
                <w:sz w:val="28"/>
                <w:szCs w:val="28"/>
                <w:lang w:eastAsia="en-US"/>
              </w:rPr>
              <w:t>-н</w:t>
            </w:r>
            <w:r w:rsidRPr="00FE7142">
              <w:rPr>
                <w:bCs/>
                <w:sz w:val="28"/>
                <w:szCs w:val="28"/>
                <w:lang w:eastAsia="en-US"/>
              </w:rPr>
              <w:br/>
              <w:t>Сертолово-1, ул. Школьная, д.2. пом.11н, пом.6н, пом.8н, пом.12н</w:t>
            </w:r>
          </w:p>
        </w:tc>
        <w:tc>
          <w:tcPr>
            <w:tcW w:w="2438" w:type="dxa"/>
          </w:tcPr>
          <w:p w14:paraId="4C6CF63D" w14:textId="1D47D6CA" w:rsidR="005602F8" w:rsidRPr="00FE7142" w:rsidRDefault="007D06E9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5602F8" w:rsidRPr="00B902C7" w14:paraId="7F86AF4B" w14:textId="0B2F66DE" w:rsidTr="005602F8">
        <w:trPr>
          <w:trHeight w:val="20"/>
          <w:jc w:val="center"/>
        </w:trPr>
        <w:tc>
          <w:tcPr>
            <w:tcW w:w="911" w:type="dxa"/>
            <w:vAlign w:val="center"/>
          </w:tcPr>
          <w:p w14:paraId="4A620EA1" w14:textId="77777777" w:rsidR="005602F8" w:rsidRPr="00FE7142" w:rsidRDefault="005602F8" w:rsidP="000E7F3C">
            <w:pPr>
              <w:spacing w:line="259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3075" w:type="dxa"/>
            <w:vAlign w:val="center"/>
            <w:hideMark/>
          </w:tcPr>
          <w:p w14:paraId="2ED800AC" w14:textId="77777777" w:rsidR="005602F8" w:rsidRPr="00FE7142" w:rsidRDefault="005602F8" w:rsidP="000E7F3C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Рощинское ОСЭ</w:t>
            </w:r>
          </w:p>
        </w:tc>
        <w:tc>
          <w:tcPr>
            <w:tcW w:w="3601" w:type="dxa"/>
            <w:hideMark/>
          </w:tcPr>
          <w:p w14:paraId="2F9E8A39" w14:textId="77777777" w:rsidR="005602F8" w:rsidRPr="00FE7142" w:rsidRDefault="005602F8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ЛО, Выборгский район, п. Рощино, ул. Советская, д.57</w:t>
            </w:r>
          </w:p>
        </w:tc>
        <w:tc>
          <w:tcPr>
            <w:tcW w:w="2438" w:type="dxa"/>
          </w:tcPr>
          <w:p w14:paraId="348A0AEC" w14:textId="5323D016" w:rsidR="005602F8" w:rsidRPr="00FE7142" w:rsidRDefault="007D06E9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ЛО, Выборгский район, п. Рощино, ул. Советская, д.57</w:t>
            </w:r>
          </w:p>
        </w:tc>
      </w:tr>
      <w:tr w:rsidR="005602F8" w:rsidRPr="00B902C7" w14:paraId="29B115E2" w14:textId="2ED1C305" w:rsidTr="005602F8">
        <w:trPr>
          <w:trHeight w:val="20"/>
          <w:jc w:val="center"/>
        </w:trPr>
        <w:tc>
          <w:tcPr>
            <w:tcW w:w="911" w:type="dxa"/>
            <w:vAlign w:val="center"/>
          </w:tcPr>
          <w:p w14:paraId="6CFFC98D" w14:textId="77777777" w:rsidR="005602F8" w:rsidRPr="00FE7142" w:rsidRDefault="005602F8" w:rsidP="000E7F3C">
            <w:pPr>
              <w:spacing w:line="259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3075" w:type="dxa"/>
            <w:vAlign w:val="center"/>
            <w:hideMark/>
          </w:tcPr>
          <w:p w14:paraId="2BE4296C" w14:textId="77777777" w:rsidR="005602F8" w:rsidRPr="00FE7142" w:rsidRDefault="005602F8" w:rsidP="000E7F3C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Тихвинское ОСЭ</w:t>
            </w:r>
          </w:p>
        </w:tc>
        <w:tc>
          <w:tcPr>
            <w:tcW w:w="3601" w:type="dxa"/>
            <w:vAlign w:val="center"/>
            <w:hideMark/>
          </w:tcPr>
          <w:p w14:paraId="6B15F02B" w14:textId="77777777" w:rsidR="005602F8" w:rsidRPr="00FE7142" w:rsidRDefault="005602F8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ЛО, г. Тихвин, микрорайон, 1а, д.37</w:t>
            </w:r>
          </w:p>
        </w:tc>
        <w:tc>
          <w:tcPr>
            <w:tcW w:w="2438" w:type="dxa"/>
          </w:tcPr>
          <w:p w14:paraId="40337500" w14:textId="68E576BC" w:rsidR="005602F8" w:rsidRPr="00FE7142" w:rsidRDefault="007D06E9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ЛО, г. Тихвин, микрорайон, 1а, д.37</w:t>
            </w:r>
          </w:p>
        </w:tc>
      </w:tr>
      <w:tr w:rsidR="005602F8" w:rsidRPr="00B902C7" w14:paraId="423801A0" w14:textId="111C6735" w:rsidTr="005602F8">
        <w:trPr>
          <w:trHeight w:val="20"/>
          <w:jc w:val="center"/>
        </w:trPr>
        <w:tc>
          <w:tcPr>
            <w:tcW w:w="911" w:type="dxa"/>
            <w:vAlign w:val="center"/>
          </w:tcPr>
          <w:p w14:paraId="09A13F65" w14:textId="77777777" w:rsidR="005602F8" w:rsidRPr="00FE7142" w:rsidRDefault="005602F8" w:rsidP="000E7F3C">
            <w:pPr>
              <w:spacing w:line="259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lastRenderedPageBreak/>
              <w:t>23</w:t>
            </w:r>
          </w:p>
        </w:tc>
        <w:tc>
          <w:tcPr>
            <w:tcW w:w="3075" w:type="dxa"/>
            <w:vAlign w:val="center"/>
            <w:hideMark/>
          </w:tcPr>
          <w:p w14:paraId="0A09B354" w14:textId="77777777" w:rsidR="005602F8" w:rsidRPr="00FE7142" w:rsidRDefault="005602F8" w:rsidP="000E7F3C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Ефимовский участок</w:t>
            </w:r>
          </w:p>
        </w:tc>
        <w:tc>
          <w:tcPr>
            <w:tcW w:w="3601" w:type="dxa"/>
            <w:hideMark/>
          </w:tcPr>
          <w:p w14:paraId="31314262" w14:textId="77777777" w:rsidR="005602F8" w:rsidRPr="00FE7142" w:rsidRDefault="005602F8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 xml:space="preserve">ЛО, </w:t>
            </w:r>
            <w:proofErr w:type="spellStart"/>
            <w:r w:rsidRPr="00FE7142">
              <w:rPr>
                <w:bCs/>
                <w:sz w:val="28"/>
                <w:szCs w:val="28"/>
                <w:lang w:eastAsia="en-US"/>
              </w:rPr>
              <w:t>Бокситогорский</w:t>
            </w:r>
            <w:proofErr w:type="spellEnd"/>
            <w:r w:rsidRPr="00FE7142">
              <w:rPr>
                <w:bCs/>
                <w:sz w:val="28"/>
                <w:szCs w:val="28"/>
                <w:lang w:eastAsia="en-US"/>
              </w:rPr>
              <w:t xml:space="preserve"> р-н, пос. Ефимовский, 1 </w:t>
            </w:r>
            <w:proofErr w:type="spellStart"/>
            <w:r w:rsidRPr="00FE7142">
              <w:rPr>
                <w:bCs/>
                <w:sz w:val="28"/>
                <w:szCs w:val="28"/>
                <w:lang w:eastAsia="en-US"/>
              </w:rPr>
              <w:t>мкр</w:t>
            </w:r>
            <w:proofErr w:type="spellEnd"/>
            <w:r w:rsidRPr="00FE7142">
              <w:rPr>
                <w:bCs/>
                <w:sz w:val="28"/>
                <w:szCs w:val="28"/>
                <w:lang w:eastAsia="en-US"/>
              </w:rPr>
              <w:t>. Д. 11а</w:t>
            </w:r>
          </w:p>
        </w:tc>
        <w:tc>
          <w:tcPr>
            <w:tcW w:w="2438" w:type="dxa"/>
          </w:tcPr>
          <w:p w14:paraId="09B00671" w14:textId="44C3565C" w:rsidR="005602F8" w:rsidRPr="00FE7142" w:rsidRDefault="007D06E9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5602F8" w:rsidRPr="00B902C7" w14:paraId="1B097C3D" w14:textId="40F3DAA4" w:rsidTr="005602F8">
        <w:trPr>
          <w:trHeight w:val="20"/>
          <w:jc w:val="center"/>
        </w:trPr>
        <w:tc>
          <w:tcPr>
            <w:tcW w:w="911" w:type="dxa"/>
            <w:shd w:val="clear" w:color="auto" w:fill="FFFFFF"/>
            <w:vAlign w:val="center"/>
          </w:tcPr>
          <w:p w14:paraId="79A32905" w14:textId="77777777" w:rsidR="005602F8" w:rsidRPr="00FE7142" w:rsidRDefault="005602F8" w:rsidP="000E7F3C">
            <w:pPr>
              <w:spacing w:line="259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3075" w:type="dxa"/>
            <w:shd w:val="clear" w:color="auto" w:fill="FFFFFF"/>
            <w:vAlign w:val="center"/>
            <w:hideMark/>
          </w:tcPr>
          <w:p w14:paraId="0369931D" w14:textId="77777777" w:rsidR="005602F8" w:rsidRPr="00FE7142" w:rsidRDefault="005602F8" w:rsidP="000E7F3C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proofErr w:type="spellStart"/>
            <w:r w:rsidRPr="00FE7142">
              <w:rPr>
                <w:bCs/>
                <w:sz w:val="28"/>
                <w:szCs w:val="28"/>
                <w:lang w:eastAsia="en-US"/>
              </w:rPr>
              <w:t>Пикалевский</w:t>
            </w:r>
            <w:proofErr w:type="spellEnd"/>
            <w:r w:rsidRPr="00FE7142">
              <w:rPr>
                <w:bCs/>
                <w:sz w:val="28"/>
                <w:szCs w:val="28"/>
                <w:lang w:eastAsia="en-US"/>
              </w:rPr>
              <w:t xml:space="preserve"> участок</w:t>
            </w:r>
          </w:p>
        </w:tc>
        <w:tc>
          <w:tcPr>
            <w:tcW w:w="3601" w:type="dxa"/>
            <w:shd w:val="clear" w:color="auto" w:fill="FFFFFF"/>
            <w:vAlign w:val="center"/>
            <w:hideMark/>
          </w:tcPr>
          <w:p w14:paraId="043D8167" w14:textId="77777777" w:rsidR="005602F8" w:rsidRPr="00FE7142" w:rsidRDefault="005602F8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 xml:space="preserve">ЛО, Пикалево, ул. Заводская , д.11а </w:t>
            </w:r>
          </w:p>
        </w:tc>
        <w:tc>
          <w:tcPr>
            <w:tcW w:w="2438" w:type="dxa"/>
            <w:shd w:val="clear" w:color="auto" w:fill="FFFFFF"/>
          </w:tcPr>
          <w:p w14:paraId="6617AB41" w14:textId="5E748133" w:rsidR="005602F8" w:rsidRPr="00FE7142" w:rsidRDefault="007D06E9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5602F8" w:rsidRPr="00B902C7" w14:paraId="064200A5" w14:textId="3511C91C" w:rsidTr="005602F8">
        <w:trPr>
          <w:trHeight w:val="644"/>
          <w:jc w:val="center"/>
        </w:trPr>
        <w:tc>
          <w:tcPr>
            <w:tcW w:w="911" w:type="dxa"/>
            <w:vAlign w:val="center"/>
          </w:tcPr>
          <w:p w14:paraId="55EFF997" w14:textId="77777777" w:rsidR="005602F8" w:rsidRPr="00FE7142" w:rsidRDefault="005602F8" w:rsidP="000E7F3C">
            <w:pPr>
              <w:spacing w:line="259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3075" w:type="dxa"/>
            <w:vAlign w:val="center"/>
            <w:hideMark/>
          </w:tcPr>
          <w:p w14:paraId="7246EFFE" w14:textId="77777777" w:rsidR="005602F8" w:rsidRPr="00FE7142" w:rsidRDefault="005602F8" w:rsidP="000E7F3C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proofErr w:type="spellStart"/>
            <w:r w:rsidRPr="00FE7142">
              <w:rPr>
                <w:bCs/>
                <w:sz w:val="28"/>
                <w:szCs w:val="28"/>
                <w:lang w:eastAsia="en-US"/>
              </w:rPr>
              <w:t>Тосненское</w:t>
            </w:r>
            <w:proofErr w:type="spellEnd"/>
            <w:r w:rsidRPr="00FE7142">
              <w:rPr>
                <w:bCs/>
                <w:sz w:val="28"/>
                <w:szCs w:val="28"/>
                <w:lang w:eastAsia="en-US"/>
              </w:rPr>
              <w:t xml:space="preserve"> ОСЭ</w:t>
            </w:r>
          </w:p>
        </w:tc>
        <w:tc>
          <w:tcPr>
            <w:tcW w:w="3601" w:type="dxa"/>
            <w:vAlign w:val="center"/>
            <w:hideMark/>
          </w:tcPr>
          <w:p w14:paraId="2671D0D2" w14:textId="77777777" w:rsidR="005602F8" w:rsidRPr="00FE7142" w:rsidRDefault="005602F8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ЛО, Тосно, ул. Энергетиков, д. 7</w:t>
            </w:r>
          </w:p>
        </w:tc>
        <w:tc>
          <w:tcPr>
            <w:tcW w:w="2438" w:type="dxa"/>
          </w:tcPr>
          <w:p w14:paraId="065D119D" w14:textId="18433033" w:rsidR="005602F8" w:rsidRPr="00FE7142" w:rsidRDefault="007D06E9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ЛО, Тосно, ул. Энергетиков, д. 7</w:t>
            </w:r>
          </w:p>
        </w:tc>
      </w:tr>
      <w:tr w:rsidR="005602F8" w:rsidRPr="00B902C7" w14:paraId="33A95B0D" w14:textId="3B7970BA" w:rsidTr="005602F8">
        <w:trPr>
          <w:trHeight w:val="20"/>
          <w:jc w:val="center"/>
        </w:trPr>
        <w:tc>
          <w:tcPr>
            <w:tcW w:w="911" w:type="dxa"/>
            <w:vMerge w:val="restart"/>
            <w:vAlign w:val="center"/>
          </w:tcPr>
          <w:p w14:paraId="2D1F73B6" w14:textId="77777777" w:rsidR="005602F8" w:rsidRPr="00FE7142" w:rsidRDefault="005602F8" w:rsidP="000E7F3C">
            <w:pPr>
              <w:spacing w:line="259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3075" w:type="dxa"/>
            <w:vMerge w:val="restart"/>
            <w:vAlign w:val="center"/>
          </w:tcPr>
          <w:p w14:paraId="2AA6E8AE" w14:textId="77777777" w:rsidR="005602F8" w:rsidRPr="00FE7142" w:rsidRDefault="005602F8" w:rsidP="000E7F3C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Центральный офис</w:t>
            </w:r>
          </w:p>
        </w:tc>
        <w:tc>
          <w:tcPr>
            <w:tcW w:w="3601" w:type="dxa"/>
            <w:vAlign w:val="center"/>
          </w:tcPr>
          <w:p w14:paraId="603933B3" w14:textId="77777777" w:rsidR="005602F8" w:rsidRPr="00FE7142" w:rsidRDefault="005602F8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Санкт-Петербург, ул. Михайлова 11, корп. 209</w:t>
            </w:r>
          </w:p>
        </w:tc>
        <w:tc>
          <w:tcPr>
            <w:tcW w:w="2438" w:type="dxa"/>
          </w:tcPr>
          <w:p w14:paraId="3CE66E5B" w14:textId="39511ACA" w:rsidR="005602F8" w:rsidRPr="00FE7142" w:rsidRDefault="007D06E9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5602F8" w:rsidRPr="00B902C7" w14:paraId="3DD8DA27" w14:textId="6F246A47" w:rsidTr="005602F8">
        <w:trPr>
          <w:trHeight w:val="20"/>
          <w:jc w:val="center"/>
        </w:trPr>
        <w:tc>
          <w:tcPr>
            <w:tcW w:w="911" w:type="dxa"/>
            <w:vMerge/>
            <w:vAlign w:val="center"/>
          </w:tcPr>
          <w:p w14:paraId="0316C935" w14:textId="77777777" w:rsidR="005602F8" w:rsidRPr="00FE7142" w:rsidRDefault="005602F8" w:rsidP="000E7F3C">
            <w:pPr>
              <w:spacing w:line="259" w:lineRule="auto"/>
              <w:jc w:val="center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075" w:type="dxa"/>
            <w:vMerge/>
          </w:tcPr>
          <w:p w14:paraId="1C31B4AC" w14:textId="77777777" w:rsidR="005602F8" w:rsidRPr="00FE7142" w:rsidRDefault="005602F8" w:rsidP="000E7F3C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01" w:type="dxa"/>
            <w:vAlign w:val="center"/>
          </w:tcPr>
          <w:p w14:paraId="39ECE9BA" w14:textId="77777777" w:rsidR="005602F8" w:rsidRPr="00FE7142" w:rsidRDefault="005602F8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Санкт-Петербург, ул. Михайлова 11, корп. 243</w:t>
            </w:r>
          </w:p>
        </w:tc>
        <w:tc>
          <w:tcPr>
            <w:tcW w:w="2438" w:type="dxa"/>
          </w:tcPr>
          <w:p w14:paraId="630E2219" w14:textId="34E57C1B" w:rsidR="005602F8" w:rsidRPr="00FE7142" w:rsidRDefault="007D06E9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5602F8" w:rsidRPr="00B902C7" w14:paraId="365CC8EF" w14:textId="303F001C" w:rsidTr="005602F8">
        <w:trPr>
          <w:trHeight w:val="20"/>
          <w:jc w:val="center"/>
        </w:trPr>
        <w:tc>
          <w:tcPr>
            <w:tcW w:w="911" w:type="dxa"/>
            <w:vMerge/>
            <w:vAlign w:val="center"/>
          </w:tcPr>
          <w:p w14:paraId="4335EDAC" w14:textId="77777777" w:rsidR="005602F8" w:rsidRPr="00FE7142" w:rsidRDefault="005602F8" w:rsidP="000E7F3C">
            <w:pPr>
              <w:spacing w:line="259" w:lineRule="auto"/>
              <w:jc w:val="center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075" w:type="dxa"/>
            <w:vMerge/>
          </w:tcPr>
          <w:p w14:paraId="06EBC1B8" w14:textId="77777777" w:rsidR="005602F8" w:rsidRPr="00FE7142" w:rsidRDefault="005602F8" w:rsidP="000E7F3C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01" w:type="dxa"/>
            <w:vAlign w:val="center"/>
          </w:tcPr>
          <w:p w14:paraId="1D736858" w14:textId="77777777" w:rsidR="005602F8" w:rsidRPr="00FE7142" w:rsidRDefault="005602F8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Санкт-Петербург, ул. Михайлова 11, корп. 216</w:t>
            </w:r>
          </w:p>
        </w:tc>
        <w:tc>
          <w:tcPr>
            <w:tcW w:w="2438" w:type="dxa"/>
          </w:tcPr>
          <w:p w14:paraId="7BF402A4" w14:textId="2A7B1265" w:rsidR="005602F8" w:rsidRPr="00FE7142" w:rsidRDefault="007D06E9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Санкт-Петербург, ул. Михайлова 11, корп. 216</w:t>
            </w:r>
          </w:p>
        </w:tc>
      </w:tr>
      <w:tr w:rsidR="005602F8" w:rsidRPr="00B902C7" w14:paraId="5027E2FB" w14:textId="5B1650ED" w:rsidTr="005602F8">
        <w:trPr>
          <w:trHeight w:val="20"/>
          <w:jc w:val="center"/>
        </w:trPr>
        <w:tc>
          <w:tcPr>
            <w:tcW w:w="911" w:type="dxa"/>
            <w:vMerge/>
            <w:vAlign w:val="center"/>
          </w:tcPr>
          <w:p w14:paraId="209539CA" w14:textId="77777777" w:rsidR="005602F8" w:rsidRPr="00FE7142" w:rsidRDefault="005602F8" w:rsidP="000E7F3C">
            <w:pPr>
              <w:spacing w:line="259" w:lineRule="auto"/>
              <w:jc w:val="center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075" w:type="dxa"/>
            <w:vMerge/>
          </w:tcPr>
          <w:p w14:paraId="17D6C05E" w14:textId="77777777" w:rsidR="005602F8" w:rsidRPr="00FE7142" w:rsidRDefault="005602F8" w:rsidP="000E7F3C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01" w:type="dxa"/>
            <w:vAlign w:val="center"/>
          </w:tcPr>
          <w:p w14:paraId="249EA2A7" w14:textId="77777777" w:rsidR="005602F8" w:rsidRPr="00FE7142" w:rsidRDefault="005602F8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Санкт-Петербург, ул. Михайлова 11, корп. 218 лит. Л (РЦ)</w:t>
            </w:r>
          </w:p>
        </w:tc>
        <w:tc>
          <w:tcPr>
            <w:tcW w:w="2438" w:type="dxa"/>
          </w:tcPr>
          <w:p w14:paraId="022B7DFA" w14:textId="5641C709" w:rsidR="005602F8" w:rsidRPr="00FE7142" w:rsidRDefault="007D06E9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Санкт-Петербург, ул. Михайлова 11, корп. 218 лит. Л (РЦ)</w:t>
            </w:r>
          </w:p>
        </w:tc>
      </w:tr>
      <w:tr w:rsidR="005602F8" w:rsidRPr="00B902C7" w14:paraId="2C812B17" w14:textId="598C862F" w:rsidTr="005602F8">
        <w:trPr>
          <w:trHeight w:val="20"/>
          <w:jc w:val="center"/>
        </w:trPr>
        <w:tc>
          <w:tcPr>
            <w:tcW w:w="911" w:type="dxa"/>
            <w:vMerge/>
            <w:vAlign w:val="center"/>
          </w:tcPr>
          <w:p w14:paraId="253B8F87" w14:textId="77777777" w:rsidR="005602F8" w:rsidRPr="00FE7142" w:rsidRDefault="005602F8" w:rsidP="000E7F3C">
            <w:pPr>
              <w:spacing w:line="259" w:lineRule="auto"/>
              <w:jc w:val="center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075" w:type="dxa"/>
            <w:vMerge/>
          </w:tcPr>
          <w:p w14:paraId="78FDE76F" w14:textId="77777777" w:rsidR="005602F8" w:rsidRPr="00FE7142" w:rsidRDefault="005602F8" w:rsidP="000E7F3C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01" w:type="dxa"/>
            <w:vAlign w:val="center"/>
          </w:tcPr>
          <w:p w14:paraId="3FA492C6" w14:textId="77777777" w:rsidR="005602F8" w:rsidRPr="00FE7142" w:rsidRDefault="005602F8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Санкт-Петербург, ул. Михайлова 11. (СЭБ)</w:t>
            </w:r>
          </w:p>
        </w:tc>
        <w:tc>
          <w:tcPr>
            <w:tcW w:w="2438" w:type="dxa"/>
          </w:tcPr>
          <w:p w14:paraId="7F0492E9" w14:textId="393E88A3" w:rsidR="005602F8" w:rsidRPr="00FE7142" w:rsidRDefault="007D06E9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5602F8" w:rsidRPr="00B902C7" w14:paraId="53F5913E" w14:textId="6D8503AE" w:rsidTr="005602F8">
        <w:trPr>
          <w:trHeight w:val="20"/>
          <w:jc w:val="center"/>
        </w:trPr>
        <w:tc>
          <w:tcPr>
            <w:tcW w:w="911" w:type="dxa"/>
            <w:vMerge/>
            <w:vAlign w:val="center"/>
          </w:tcPr>
          <w:p w14:paraId="725ECF52" w14:textId="77777777" w:rsidR="005602F8" w:rsidRPr="00FE7142" w:rsidRDefault="005602F8" w:rsidP="000E7F3C">
            <w:pPr>
              <w:spacing w:line="259" w:lineRule="auto"/>
              <w:jc w:val="center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075" w:type="dxa"/>
            <w:vMerge/>
          </w:tcPr>
          <w:p w14:paraId="3A445EF2" w14:textId="77777777" w:rsidR="005602F8" w:rsidRPr="00FE7142" w:rsidRDefault="005602F8" w:rsidP="000E7F3C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01" w:type="dxa"/>
            <w:vAlign w:val="center"/>
          </w:tcPr>
          <w:p w14:paraId="6BFB41F4" w14:textId="485C2E47" w:rsidR="005602F8" w:rsidRPr="00FE7142" w:rsidRDefault="005602F8" w:rsidP="007D06E9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Санкт-Петербург, ул. Михайлова 11, корп. 201, корп. 202</w:t>
            </w:r>
          </w:p>
        </w:tc>
        <w:tc>
          <w:tcPr>
            <w:tcW w:w="2438" w:type="dxa"/>
          </w:tcPr>
          <w:p w14:paraId="22EB20F9" w14:textId="7EA40D32" w:rsidR="005602F8" w:rsidRPr="00FE7142" w:rsidRDefault="007D06E9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Санкт-Петербург, ул. Михайлова 11 корп. 202</w:t>
            </w:r>
          </w:p>
        </w:tc>
      </w:tr>
      <w:tr w:rsidR="005602F8" w:rsidRPr="00B902C7" w14:paraId="72C82DF6" w14:textId="315CC68D" w:rsidTr="005602F8">
        <w:trPr>
          <w:trHeight w:val="20"/>
          <w:jc w:val="center"/>
        </w:trPr>
        <w:tc>
          <w:tcPr>
            <w:tcW w:w="911" w:type="dxa"/>
            <w:vMerge/>
            <w:vAlign w:val="center"/>
          </w:tcPr>
          <w:p w14:paraId="0ED1E931" w14:textId="77777777" w:rsidR="005602F8" w:rsidRPr="00FE7142" w:rsidRDefault="005602F8" w:rsidP="000E7F3C">
            <w:pPr>
              <w:spacing w:line="259" w:lineRule="auto"/>
              <w:jc w:val="center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075" w:type="dxa"/>
            <w:vMerge/>
          </w:tcPr>
          <w:p w14:paraId="25EBC555" w14:textId="77777777" w:rsidR="005602F8" w:rsidRPr="00FE7142" w:rsidRDefault="005602F8" w:rsidP="000E7F3C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01" w:type="dxa"/>
            <w:vAlign w:val="center"/>
          </w:tcPr>
          <w:p w14:paraId="60FE211F" w14:textId="77777777" w:rsidR="005602F8" w:rsidRPr="00FE7142" w:rsidRDefault="005602F8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Санкт-Петербург, ул. Комсомола 23-25</w:t>
            </w:r>
          </w:p>
        </w:tc>
        <w:tc>
          <w:tcPr>
            <w:tcW w:w="2438" w:type="dxa"/>
          </w:tcPr>
          <w:p w14:paraId="4F39DDBF" w14:textId="23F424F2" w:rsidR="005602F8" w:rsidRPr="00FE7142" w:rsidRDefault="007D06E9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5602F8" w:rsidRPr="00B902C7" w14:paraId="43A7C644" w14:textId="79FCD002" w:rsidTr="005602F8">
        <w:trPr>
          <w:trHeight w:val="20"/>
          <w:jc w:val="center"/>
        </w:trPr>
        <w:tc>
          <w:tcPr>
            <w:tcW w:w="911" w:type="dxa"/>
            <w:vMerge/>
            <w:vAlign w:val="center"/>
          </w:tcPr>
          <w:p w14:paraId="0498305B" w14:textId="77777777" w:rsidR="005602F8" w:rsidRPr="00FE7142" w:rsidRDefault="005602F8" w:rsidP="000E7F3C">
            <w:pPr>
              <w:spacing w:line="259" w:lineRule="auto"/>
              <w:jc w:val="center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075" w:type="dxa"/>
            <w:vMerge/>
          </w:tcPr>
          <w:p w14:paraId="5D83BB72" w14:textId="77777777" w:rsidR="005602F8" w:rsidRPr="00FE7142" w:rsidRDefault="005602F8" w:rsidP="000E7F3C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01" w:type="dxa"/>
            <w:vAlign w:val="center"/>
          </w:tcPr>
          <w:p w14:paraId="21BADA95" w14:textId="1C626E07" w:rsidR="005602F8" w:rsidRPr="00FE7142" w:rsidRDefault="005602F8" w:rsidP="007D06E9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Санкт-Петербург, ул. Михайлова 11, корп. 205</w:t>
            </w:r>
          </w:p>
        </w:tc>
        <w:tc>
          <w:tcPr>
            <w:tcW w:w="2438" w:type="dxa"/>
          </w:tcPr>
          <w:p w14:paraId="72C4E4F2" w14:textId="7986C253" w:rsidR="005602F8" w:rsidRPr="00FE7142" w:rsidRDefault="007D06E9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5602F8" w:rsidRPr="00B902C7" w14:paraId="49E86736" w14:textId="068FFA73" w:rsidTr="005602F8">
        <w:trPr>
          <w:trHeight w:val="20"/>
          <w:jc w:val="center"/>
        </w:trPr>
        <w:tc>
          <w:tcPr>
            <w:tcW w:w="911" w:type="dxa"/>
            <w:vMerge/>
            <w:vAlign w:val="center"/>
          </w:tcPr>
          <w:p w14:paraId="166E00F0" w14:textId="77777777" w:rsidR="005602F8" w:rsidRPr="00FE7142" w:rsidRDefault="005602F8" w:rsidP="000E7F3C">
            <w:pPr>
              <w:spacing w:line="259" w:lineRule="auto"/>
              <w:jc w:val="center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075" w:type="dxa"/>
            <w:vMerge/>
          </w:tcPr>
          <w:p w14:paraId="1526AFB0" w14:textId="77777777" w:rsidR="005602F8" w:rsidRPr="00FE7142" w:rsidRDefault="005602F8" w:rsidP="000E7F3C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01" w:type="dxa"/>
            <w:vAlign w:val="center"/>
          </w:tcPr>
          <w:p w14:paraId="082EA4C5" w14:textId="77777777" w:rsidR="005602F8" w:rsidRPr="00FE7142" w:rsidRDefault="005602F8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 xml:space="preserve">Санкт-Петербург, ул. Михайлова, д.17, </w:t>
            </w:r>
          </w:p>
          <w:p w14:paraId="0073C507" w14:textId="77777777" w:rsidR="005602F8" w:rsidRPr="00FE7142" w:rsidRDefault="005602F8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литер Г</w:t>
            </w:r>
          </w:p>
        </w:tc>
        <w:tc>
          <w:tcPr>
            <w:tcW w:w="2438" w:type="dxa"/>
          </w:tcPr>
          <w:p w14:paraId="5C87BBDB" w14:textId="26F17E1A" w:rsidR="005602F8" w:rsidRPr="00FE7142" w:rsidRDefault="007D06E9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5602F8" w:rsidRPr="00B902C7" w14:paraId="61F79725" w14:textId="5E3EB598" w:rsidTr="005602F8">
        <w:trPr>
          <w:trHeight w:val="20"/>
          <w:jc w:val="center"/>
        </w:trPr>
        <w:tc>
          <w:tcPr>
            <w:tcW w:w="911" w:type="dxa"/>
            <w:vAlign w:val="center"/>
          </w:tcPr>
          <w:p w14:paraId="73CC5AA8" w14:textId="77777777" w:rsidR="005602F8" w:rsidRPr="00FE7142" w:rsidRDefault="005602F8" w:rsidP="000E7F3C">
            <w:pPr>
              <w:spacing w:line="259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3075" w:type="dxa"/>
          </w:tcPr>
          <w:p w14:paraId="01BEC949" w14:textId="77777777" w:rsidR="005602F8" w:rsidRPr="00FE7142" w:rsidRDefault="005602F8" w:rsidP="000E7F3C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proofErr w:type="spellStart"/>
            <w:r w:rsidRPr="00FE7142">
              <w:rPr>
                <w:bCs/>
                <w:sz w:val="28"/>
                <w:szCs w:val="28"/>
                <w:lang w:eastAsia="en-US"/>
              </w:rPr>
              <w:t>Колпинское</w:t>
            </w:r>
            <w:proofErr w:type="spellEnd"/>
            <w:r w:rsidRPr="00FE7142">
              <w:rPr>
                <w:bCs/>
                <w:sz w:val="28"/>
                <w:szCs w:val="28"/>
                <w:lang w:eastAsia="en-US"/>
              </w:rPr>
              <w:t xml:space="preserve"> ОСЭ</w:t>
            </w:r>
          </w:p>
        </w:tc>
        <w:tc>
          <w:tcPr>
            <w:tcW w:w="3601" w:type="dxa"/>
            <w:vAlign w:val="center"/>
          </w:tcPr>
          <w:p w14:paraId="0F3C9884" w14:textId="77777777" w:rsidR="005602F8" w:rsidRPr="00FE7142" w:rsidRDefault="005602F8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г. Колпино, ул. Финляндская, д.16, кор.1, Литер «А», пом.12 Н, пом. 2-Н</w:t>
            </w:r>
          </w:p>
        </w:tc>
        <w:tc>
          <w:tcPr>
            <w:tcW w:w="2438" w:type="dxa"/>
          </w:tcPr>
          <w:p w14:paraId="26C97DC8" w14:textId="6A41DAF7" w:rsidR="005602F8" w:rsidRPr="00FE7142" w:rsidRDefault="007D06E9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5602F8" w:rsidRPr="00B902C7" w14:paraId="5647304C" w14:textId="1AEB3B46" w:rsidTr="005602F8">
        <w:trPr>
          <w:trHeight w:val="20"/>
          <w:jc w:val="center"/>
        </w:trPr>
        <w:tc>
          <w:tcPr>
            <w:tcW w:w="911" w:type="dxa"/>
            <w:vAlign w:val="center"/>
          </w:tcPr>
          <w:p w14:paraId="726E4C44" w14:textId="77777777" w:rsidR="005602F8" w:rsidRPr="00FE7142" w:rsidRDefault="005602F8" w:rsidP="000E7F3C">
            <w:pPr>
              <w:spacing w:line="259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3075" w:type="dxa"/>
          </w:tcPr>
          <w:p w14:paraId="0C70C724" w14:textId="77777777" w:rsidR="005602F8" w:rsidRPr="00FE7142" w:rsidRDefault="005602F8" w:rsidP="000E7F3C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Курортное ОСЭ</w:t>
            </w:r>
          </w:p>
        </w:tc>
        <w:tc>
          <w:tcPr>
            <w:tcW w:w="3601" w:type="dxa"/>
            <w:vAlign w:val="center"/>
          </w:tcPr>
          <w:p w14:paraId="5D945C0F" w14:textId="77777777" w:rsidR="005602F8" w:rsidRPr="00FE7142" w:rsidRDefault="005602F8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г. Сестрорецк, ул. Токарева д.1. лит А</w:t>
            </w:r>
          </w:p>
        </w:tc>
        <w:tc>
          <w:tcPr>
            <w:tcW w:w="2438" w:type="dxa"/>
          </w:tcPr>
          <w:p w14:paraId="4D4DA932" w14:textId="5E8072CF" w:rsidR="005602F8" w:rsidRPr="00FE7142" w:rsidRDefault="007D06E9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5602F8" w:rsidRPr="00B902C7" w14:paraId="67412576" w14:textId="3760C8EB" w:rsidTr="005602F8">
        <w:trPr>
          <w:trHeight w:val="20"/>
          <w:jc w:val="center"/>
        </w:trPr>
        <w:tc>
          <w:tcPr>
            <w:tcW w:w="911" w:type="dxa"/>
            <w:vAlign w:val="center"/>
          </w:tcPr>
          <w:p w14:paraId="0414C91A" w14:textId="77777777" w:rsidR="005602F8" w:rsidRPr="00FE7142" w:rsidRDefault="005602F8" w:rsidP="000E7F3C">
            <w:pPr>
              <w:spacing w:line="259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3075" w:type="dxa"/>
          </w:tcPr>
          <w:p w14:paraId="2C7396BB" w14:textId="77777777" w:rsidR="005602F8" w:rsidRPr="00FE7142" w:rsidRDefault="005602F8" w:rsidP="000E7F3C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Зеленогорский участок</w:t>
            </w:r>
          </w:p>
          <w:p w14:paraId="696A44D2" w14:textId="77777777" w:rsidR="005602F8" w:rsidRPr="00FE7142" w:rsidRDefault="005602F8" w:rsidP="000E7F3C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 xml:space="preserve"> Курортного ОСЭ</w:t>
            </w:r>
          </w:p>
        </w:tc>
        <w:tc>
          <w:tcPr>
            <w:tcW w:w="3601" w:type="dxa"/>
            <w:vAlign w:val="center"/>
          </w:tcPr>
          <w:p w14:paraId="2CDF11AB" w14:textId="77777777" w:rsidR="005602F8" w:rsidRPr="00FE7142" w:rsidRDefault="005602F8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г. Зеленогорск, пр. Ленина, д. 20А, лит. А</w:t>
            </w:r>
          </w:p>
        </w:tc>
        <w:tc>
          <w:tcPr>
            <w:tcW w:w="2438" w:type="dxa"/>
          </w:tcPr>
          <w:p w14:paraId="1708AC7A" w14:textId="65FF1A11" w:rsidR="005602F8" w:rsidRPr="00FE7142" w:rsidRDefault="007D06E9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г. Зеленогорск, пр. Ленина, д. 20А, лит. А</w:t>
            </w:r>
          </w:p>
        </w:tc>
      </w:tr>
      <w:tr w:rsidR="005602F8" w:rsidRPr="00B902C7" w14:paraId="4A0BEC01" w14:textId="42CD7446" w:rsidTr="005602F8">
        <w:trPr>
          <w:trHeight w:val="20"/>
          <w:jc w:val="center"/>
        </w:trPr>
        <w:tc>
          <w:tcPr>
            <w:tcW w:w="911" w:type="dxa"/>
            <w:vAlign w:val="center"/>
          </w:tcPr>
          <w:p w14:paraId="49471D26" w14:textId="77777777" w:rsidR="005602F8" w:rsidRPr="00FE7142" w:rsidRDefault="005602F8" w:rsidP="000E7F3C">
            <w:pPr>
              <w:spacing w:line="259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3075" w:type="dxa"/>
          </w:tcPr>
          <w:p w14:paraId="48360941" w14:textId="77777777" w:rsidR="005602F8" w:rsidRPr="00FE7142" w:rsidRDefault="005602F8" w:rsidP="000E7F3C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proofErr w:type="spellStart"/>
            <w:r w:rsidRPr="00FE7142">
              <w:rPr>
                <w:bCs/>
                <w:sz w:val="28"/>
                <w:szCs w:val="28"/>
                <w:lang w:eastAsia="en-US"/>
              </w:rPr>
              <w:t>Петродворцовое</w:t>
            </w:r>
            <w:proofErr w:type="spellEnd"/>
            <w:r w:rsidRPr="00FE7142">
              <w:rPr>
                <w:bCs/>
                <w:sz w:val="28"/>
                <w:szCs w:val="28"/>
                <w:lang w:eastAsia="en-US"/>
              </w:rPr>
              <w:t xml:space="preserve"> ОСЭ</w:t>
            </w:r>
          </w:p>
        </w:tc>
        <w:tc>
          <w:tcPr>
            <w:tcW w:w="3601" w:type="dxa"/>
            <w:vAlign w:val="center"/>
          </w:tcPr>
          <w:p w14:paraId="5C0DE345" w14:textId="77777777" w:rsidR="005602F8" w:rsidRPr="00FE7142" w:rsidRDefault="005602F8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г. Петродворец, ул. Константиновская, д.8, лит. А</w:t>
            </w:r>
          </w:p>
        </w:tc>
        <w:tc>
          <w:tcPr>
            <w:tcW w:w="2438" w:type="dxa"/>
          </w:tcPr>
          <w:p w14:paraId="5EF284DC" w14:textId="0374ADD5" w:rsidR="005602F8" w:rsidRPr="00FE7142" w:rsidRDefault="007D06E9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5602F8" w:rsidRPr="00B902C7" w14:paraId="2AAD86ED" w14:textId="18DFC730" w:rsidTr="005602F8">
        <w:trPr>
          <w:trHeight w:val="20"/>
          <w:jc w:val="center"/>
        </w:trPr>
        <w:tc>
          <w:tcPr>
            <w:tcW w:w="911" w:type="dxa"/>
            <w:vAlign w:val="center"/>
          </w:tcPr>
          <w:p w14:paraId="4669AC51" w14:textId="77777777" w:rsidR="005602F8" w:rsidRPr="00FE7142" w:rsidRDefault="005602F8" w:rsidP="000E7F3C">
            <w:pPr>
              <w:spacing w:line="259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lastRenderedPageBreak/>
              <w:t>31</w:t>
            </w:r>
          </w:p>
        </w:tc>
        <w:tc>
          <w:tcPr>
            <w:tcW w:w="3075" w:type="dxa"/>
          </w:tcPr>
          <w:p w14:paraId="5F0483FA" w14:textId="77777777" w:rsidR="005602F8" w:rsidRPr="00FE7142" w:rsidRDefault="005602F8" w:rsidP="000E7F3C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Пушкинское ОСЭ</w:t>
            </w:r>
          </w:p>
        </w:tc>
        <w:tc>
          <w:tcPr>
            <w:tcW w:w="3601" w:type="dxa"/>
            <w:vAlign w:val="center"/>
          </w:tcPr>
          <w:p w14:paraId="4B4804E2" w14:textId="77777777" w:rsidR="005602F8" w:rsidRPr="00FE7142" w:rsidRDefault="005602F8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г. Пушкин, Октябрьский б-р, д.16, лит. А, пом. 3Н</w:t>
            </w:r>
          </w:p>
        </w:tc>
        <w:tc>
          <w:tcPr>
            <w:tcW w:w="2438" w:type="dxa"/>
          </w:tcPr>
          <w:p w14:paraId="5BE9390E" w14:textId="71067A0B" w:rsidR="005602F8" w:rsidRPr="00FE7142" w:rsidRDefault="007D06E9" w:rsidP="00587C2F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5602F8" w:rsidRPr="00B902C7" w14:paraId="2B2D1A34" w14:textId="1D3EA5E8" w:rsidTr="005602F8">
        <w:trPr>
          <w:trHeight w:val="20"/>
          <w:jc w:val="center"/>
        </w:trPr>
        <w:tc>
          <w:tcPr>
            <w:tcW w:w="911" w:type="dxa"/>
            <w:vAlign w:val="center"/>
          </w:tcPr>
          <w:p w14:paraId="0238AC18" w14:textId="02102637" w:rsidR="005602F8" w:rsidRPr="00FE7142" w:rsidRDefault="005602F8" w:rsidP="000E7F3C">
            <w:pPr>
              <w:spacing w:line="259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3075" w:type="dxa"/>
          </w:tcPr>
          <w:p w14:paraId="4713A69E" w14:textId="2FDCF2B3" w:rsidR="005602F8" w:rsidRPr="00FE7142" w:rsidRDefault="005602F8" w:rsidP="000E7F3C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  <w:proofErr w:type="spellStart"/>
            <w:r w:rsidRPr="00FE7142">
              <w:rPr>
                <w:bCs/>
                <w:sz w:val="28"/>
                <w:szCs w:val="28"/>
                <w:lang w:eastAsia="en-US"/>
              </w:rPr>
              <w:t>Красносельский</w:t>
            </w:r>
            <w:proofErr w:type="spellEnd"/>
            <w:r w:rsidRPr="00FE7142">
              <w:rPr>
                <w:bCs/>
                <w:sz w:val="28"/>
                <w:szCs w:val="28"/>
                <w:lang w:eastAsia="en-US"/>
              </w:rPr>
              <w:t xml:space="preserve"> участок</w:t>
            </w:r>
          </w:p>
          <w:p w14:paraId="467072E0" w14:textId="77777777" w:rsidR="005602F8" w:rsidRPr="00FE7142" w:rsidRDefault="005602F8" w:rsidP="000E7F3C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</w:p>
          <w:p w14:paraId="532EBB62" w14:textId="33C27788" w:rsidR="005602F8" w:rsidRPr="00FE7142" w:rsidRDefault="005602F8" w:rsidP="000E7F3C">
            <w:pPr>
              <w:spacing w:line="259" w:lineRule="auto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01" w:type="dxa"/>
            <w:vAlign w:val="center"/>
          </w:tcPr>
          <w:p w14:paraId="0571E13D" w14:textId="0DD5CAFE" w:rsidR="005602F8" w:rsidRPr="00FE7142" w:rsidRDefault="005602F8" w:rsidP="00587C2F">
            <w:pPr>
              <w:rPr>
                <w:bCs/>
                <w:sz w:val="28"/>
                <w:szCs w:val="28"/>
                <w:lang w:eastAsia="en-US"/>
              </w:rPr>
            </w:pPr>
            <w:r w:rsidRPr="00FE7142">
              <w:rPr>
                <w:bCs/>
                <w:sz w:val="28"/>
                <w:szCs w:val="28"/>
                <w:lang w:eastAsia="en-US"/>
              </w:rPr>
              <w:t xml:space="preserve"> г. Красное Село, пр. Ленина, д.77, корпус А</w:t>
            </w:r>
          </w:p>
        </w:tc>
        <w:tc>
          <w:tcPr>
            <w:tcW w:w="2438" w:type="dxa"/>
          </w:tcPr>
          <w:p w14:paraId="076F6444" w14:textId="5FDE759C" w:rsidR="005602F8" w:rsidRPr="00FE7142" w:rsidRDefault="007D06E9" w:rsidP="00587C2F">
            <w:pPr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-</w:t>
            </w:r>
          </w:p>
        </w:tc>
      </w:tr>
    </w:tbl>
    <w:p w14:paraId="76B4C547" w14:textId="77777777" w:rsidR="000E7F3C" w:rsidRPr="00FE7142" w:rsidRDefault="000E7F3C" w:rsidP="000E7F3C">
      <w:pPr>
        <w:pStyle w:val="a3"/>
        <w:autoSpaceDE w:val="0"/>
        <w:autoSpaceDN w:val="0"/>
        <w:adjustRightInd w:val="0"/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0012304" w14:textId="0E14D908" w:rsidR="000E7F3C" w:rsidRPr="00B902C7" w:rsidRDefault="000E7F3C" w:rsidP="000E7F3C">
      <w:pPr>
        <w:pStyle w:val="a3"/>
        <w:autoSpaceDE w:val="0"/>
        <w:autoSpaceDN w:val="0"/>
        <w:adjustRightInd w:val="0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2C7">
        <w:rPr>
          <w:rFonts w:ascii="Times New Roman" w:hAnsi="Times New Roman" w:cs="Times New Roman"/>
          <w:sz w:val="28"/>
          <w:szCs w:val="28"/>
        </w:rPr>
        <w:t>Основные технологические процессы профессиональной уборки связаны</w:t>
      </w:r>
      <w:r w:rsidR="00587C2F">
        <w:rPr>
          <w:rFonts w:ascii="Times New Roman" w:hAnsi="Times New Roman" w:cs="Times New Roman"/>
          <w:sz w:val="28"/>
          <w:szCs w:val="28"/>
        </w:rPr>
        <w:br/>
      </w:r>
      <w:r w:rsidRPr="00B902C7">
        <w:rPr>
          <w:rFonts w:ascii="Times New Roman" w:hAnsi="Times New Roman" w:cs="Times New Roman"/>
          <w:sz w:val="28"/>
          <w:szCs w:val="28"/>
        </w:rPr>
        <w:t xml:space="preserve"> с предоставлением таких услуг, как услуги по санитарному содержанию:</w:t>
      </w:r>
    </w:p>
    <w:p w14:paraId="16A90B6D" w14:textId="3B53C868" w:rsidR="000E7F3C" w:rsidRPr="00B902C7" w:rsidRDefault="000E7F3C" w:rsidP="000E7F3C">
      <w:pPr>
        <w:pStyle w:val="a3"/>
        <w:autoSpaceDE w:val="0"/>
        <w:autoSpaceDN w:val="0"/>
        <w:adjustRightInd w:val="0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2C7">
        <w:rPr>
          <w:rFonts w:ascii="Times New Roman" w:hAnsi="Times New Roman" w:cs="Times New Roman"/>
          <w:sz w:val="28"/>
          <w:szCs w:val="28"/>
        </w:rPr>
        <w:t>-</w:t>
      </w:r>
      <w:r w:rsidRPr="00B902C7">
        <w:rPr>
          <w:rFonts w:ascii="Times New Roman" w:hAnsi="Times New Roman" w:cs="Times New Roman"/>
          <w:sz w:val="28"/>
          <w:szCs w:val="28"/>
        </w:rPr>
        <w:tab/>
        <w:t>внутренних помещений административно-бытовых комплексов (АБК) АО «Петербургская сбытовая компания»;</w:t>
      </w:r>
    </w:p>
    <w:p w14:paraId="6E280633" w14:textId="460ABE96" w:rsidR="000E7F3C" w:rsidRPr="00B902C7" w:rsidRDefault="009A14A2" w:rsidP="000E7F3C">
      <w:pPr>
        <w:pStyle w:val="a3"/>
        <w:autoSpaceDE w:val="0"/>
        <w:autoSpaceDN w:val="0"/>
        <w:adjustRightInd w:val="0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="000E7F3C" w:rsidRPr="00B902C7">
        <w:rPr>
          <w:rFonts w:ascii="Times New Roman" w:hAnsi="Times New Roman" w:cs="Times New Roman"/>
          <w:sz w:val="28"/>
          <w:szCs w:val="28"/>
        </w:rPr>
        <w:t xml:space="preserve"> внешнему благоустройству территорий, прилегающих к объектам (АБК) АО «Петербургская сбытовая компания».</w:t>
      </w:r>
    </w:p>
    <w:p w14:paraId="1082B5D0" w14:textId="77777777" w:rsidR="000E7F3C" w:rsidRPr="00B902C7" w:rsidRDefault="000E7F3C" w:rsidP="000E7F3C">
      <w:pPr>
        <w:pStyle w:val="a3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185939B" w14:textId="4A06B556" w:rsidR="000E7F3C" w:rsidRDefault="000E7F3C" w:rsidP="000E7F3C">
      <w:pPr>
        <w:pStyle w:val="a3"/>
        <w:autoSpaceDE w:val="0"/>
        <w:autoSpaceDN w:val="0"/>
        <w:adjustRightInd w:val="0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2C7">
        <w:rPr>
          <w:rFonts w:ascii="Times New Roman" w:hAnsi="Times New Roman" w:cs="Times New Roman"/>
          <w:sz w:val="28"/>
          <w:szCs w:val="28"/>
        </w:rPr>
        <w:t xml:space="preserve">Для оказания этих услуг применяются следующие категории и виды уборок: </w:t>
      </w:r>
    </w:p>
    <w:p w14:paraId="7E677DB4" w14:textId="77777777" w:rsidR="00433B60" w:rsidRPr="00B902C7" w:rsidRDefault="00433B60" w:rsidP="000E7F3C">
      <w:pPr>
        <w:pStyle w:val="a3"/>
        <w:autoSpaceDE w:val="0"/>
        <w:autoSpaceDN w:val="0"/>
        <w:adjustRightInd w:val="0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17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2"/>
        <w:gridCol w:w="6771"/>
      </w:tblGrid>
      <w:tr w:rsidR="000E7F3C" w:rsidRPr="00B902C7" w14:paraId="7F9335BF" w14:textId="77777777" w:rsidTr="000E7F3C">
        <w:trPr>
          <w:trHeight w:val="291"/>
        </w:trPr>
        <w:tc>
          <w:tcPr>
            <w:tcW w:w="3402" w:type="dxa"/>
            <w:vAlign w:val="center"/>
          </w:tcPr>
          <w:p w14:paraId="7C7C46C5" w14:textId="77777777" w:rsidR="000E7F3C" w:rsidRPr="00B902C7" w:rsidRDefault="000E7F3C" w:rsidP="000E7F3C">
            <w:pPr>
              <w:pStyle w:val="m"/>
              <w:widowControl w:val="0"/>
              <w:spacing w:after="12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B902C7">
              <w:rPr>
                <w:b/>
                <w:bCs/>
                <w:sz w:val="28"/>
                <w:szCs w:val="28"/>
                <w:lang w:eastAsia="en-US"/>
              </w:rPr>
              <w:t>Категория</w:t>
            </w:r>
          </w:p>
        </w:tc>
        <w:tc>
          <w:tcPr>
            <w:tcW w:w="6771" w:type="dxa"/>
            <w:vAlign w:val="center"/>
          </w:tcPr>
          <w:p w14:paraId="46B3ECE0" w14:textId="77777777" w:rsidR="000E7F3C" w:rsidRPr="00B902C7" w:rsidRDefault="000E7F3C" w:rsidP="000E7F3C">
            <w:pPr>
              <w:pStyle w:val="m"/>
              <w:widowControl w:val="0"/>
              <w:spacing w:after="12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B902C7">
              <w:rPr>
                <w:b/>
                <w:bCs/>
                <w:sz w:val="28"/>
                <w:szCs w:val="28"/>
                <w:lang w:eastAsia="en-US"/>
              </w:rPr>
              <w:t>Виды</w:t>
            </w:r>
          </w:p>
        </w:tc>
      </w:tr>
      <w:tr w:rsidR="000E7F3C" w:rsidRPr="00B902C7" w14:paraId="30D9BF03" w14:textId="77777777" w:rsidTr="000E7F3C">
        <w:trPr>
          <w:trHeight w:val="291"/>
        </w:trPr>
        <w:tc>
          <w:tcPr>
            <w:tcW w:w="3402" w:type="dxa"/>
            <w:vAlign w:val="center"/>
          </w:tcPr>
          <w:p w14:paraId="4D81E190" w14:textId="77777777" w:rsidR="000E7F3C" w:rsidRPr="00B902C7" w:rsidRDefault="000E7F3C" w:rsidP="000E7F3C">
            <w:pPr>
              <w:pStyle w:val="m"/>
              <w:widowControl w:val="0"/>
              <w:spacing w:after="120"/>
              <w:rPr>
                <w:bCs/>
                <w:sz w:val="28"/>
                <w:szCs w:val="28"/>
                <w:lang w:eastAsia="en-US"/>
              </w:rPr>
            </w:pPr>
            <w:r w:rsidRPr="00B902C7">
              <w:rPr>
                <w:bCs/>
                <w:sz w:val="28"/>
                <w:szCs w:val="28"/>
                <w:lang w:eastAsia="en-US"/>
              </w:rPr>
              <w:t>Генеральная уборка</w:t>
            </w:r>
          </w:p>
        </w:tc>
        <w:tc>
          <w:tcPr>
            <w:tcW w:w="6771" w:type="dxa"/>
            <w:vAlign w:val="center"/>
          </w:tcPr>
          <w:p w14:paraId="0AB730DA" w14:textId="77777777" w:rsidR="000E7F3C" w:rsidRPr="00B902C7" w:rsidRDefault="000E7F3C" w:rsidP="000E7F3C">
            <w:pPr>
              <w:pStyle w:val="m"/>
              <w:widowControl w:val="0"/>
              <w:spacing w:after="120"/>
              <w:rPr>
                <w:bCs/>
                <w:sz w:val="28"/>
                <w:szCs w:val="28"/>
                <w:lang w:eastAsia="en-US"/>
              </w:rPr>
            </w:pPr>
            <w:r w:rsidRPr="00B902C7">
              <w:rPr>
                <w:bCs/>
                <w:sz w:val="28"/>
                <w:szCs w:val="28"/>
                <w:lang w:eastAsia="en-US"/>
              </w:rPr>
              <w:t>Тщательная периодическая уборка всего объекта с целью удаления загрязнений, которые невозможно полностью убрать при ежедневной уборке</w:t>
            </w:r>
          </w:p>
        </w:tc>
      </w:tr>
      <w:tr w:rsidR="000E7F3C" w:rsidRPr="00B902C7" w14:paraId="2A5B2A95" w14:textId="77777777" w:rsidTr="000E7F3C">
        <w:trPr>
          <w:trHeight w:val="291"/>
        </w:trPr>
        <w:tc>
          <w:tcPr>
            <w:tcW w:w="3402" w:type="dxa"/>
            <w:vAlign w:val="center"/>
          </w:tcPr>
          <w:p w14:paraId="2C81A930" w14:textId="77777777" w:rsidR="000E7F3C" w:rsidRPr="00B902C7" w:rsidRDefault="000E7F3C" w:rsidP="000E7F3C">
            <w:pPr>
              <w:pStyle w:val="m"/>
              <w:widowControl w:val="0"/>
              <w:spacing w:after="120"/>
              <w:rPr>
                <w:bCs/>
                <w:sz w:val="28"/>
                <w:szCs w:val="28"/>
                <w:lang w:eastAsia="en-US"/>
              </w:rPr>
            </w:pPr>
            <w:r w:rsidRPr="00B902C7">
              <w:rPr>
                <w:bCs/>
                <w:sz w:val="28"/>
                <w:szCs w:val="28"/>
                <w:lang w:eastAsia="en-US"/>
              </w:rPr>
              <w:t>Ежедневная уборка</w:t>
            </w:r>
            <w:r w:rsidRPr="00B902C7">
              <w:rPr>
                <w:rStyle w:val="af9"/>
                <w:bCs/>
                <w:sz w:val="28"/>
                <w:szCs w:val="28"/>
                <w:lang w:eastAsia="en-US"/>
              </w:rPr>
              <w:footnoteReference w:id="2"/>
            </w:r>
          </w:p>
        </w:tc>
        <w:tc>
          <w:tcPr>
            <w:tcW w:w="6771" w:type="dxa"/>
            <w:vAlign w:val="center"/>
          </w:tcPr>
          <w:p w14:paraId="05445AC7" w14:textId="77777777" w:rsidR="000E7F3C" w:rsidRPr="00B902C7" w:rsidRDefault="000E7F3C" w:rsidP="000E7F3C">
            <w:pPr>
              <w:pStyle w:val="m"/>
              <w:widowControl w:val="0"/>
              <w:spacing w:after="120"/>
              <w:rPr>
                <w:bCs/>
                <w:sz w:val="28"/>
                <w:szCs w:val="28"/>
                <w:lang w:eastAsia="en-US"/>
              </w:rPr>
            </w:pPr>
            <w:r w:rsidRPr="00B902C7">
              <w:rPr>
                <w:bCs/>
                <w:sz w:val="28"/>
                <w:szCs w:val="28"/>
                <w:lang w:eastAsia="en-US"/>
              </w:rPr>
              <w:t xml:space="preserve">Уборка, осуществляемая ежедневно </w:t>
            </w:r>
          </w:p>
        </w:tc>
      </w:tr>
      <w:tr w:rsidR="000E7F3C" w:rsidRPr="00B902C7" w14:paraId="5C6F16C2" w14:textId="77777777" w:rsidTr="000E7F3C">
        <w:trPr>
          <w:trHeight w:val="291"/>
        </w:trPr>
        <w:tc>
          <w:tcPr>
            <w:tcW w:w="3402" w:type="dxa"/>
            <w:vAlign w:val="center"/>
          </w:tcPr>
          <w:p w14:paraId="067D6901" w14:textId="77777777" w:rsidR="000E7F3C" w:rsidRPr="00B902C7" w:rsidRDefault="000E7F3C" w:rsidP="000E7F3C">
            <w:pPr>
              <w:pStyle w:val="m"/>
              <w:widowControl w:val="0"/>
              <w:spacing w:after="120"/>
              <w:rPr>
                <w:bCs/>
                <w:sz w:val="28"/>
                <w:szCs w:val="28"/>
                <w:lang w:eastAsia="en-US"/>
              </w:rPr>
            </w:pPr>
            <w:r w:rsidRPr="00B902C7">
              <w:rPr>
                <w:bCs/>
                <w:sz w:val="28"/>
                <w:szCs w:val="28"/>
                <w:lang w:eastAsia="en-US"/>
              </w:rPr>
              <w:t>Основная уборка</w:t>
            </w:r>
          </w:p>
        </w:tc>
        <w:tc>
          <w:tcPr>
            <w:tcW w:w="6771" w:type="dxa"/>
            <w:vAlign w:val="center"/>
          </w:tcPr>
          <w:p w14:paraId="1431FACC" w14:textId="77777777" w:rsidR="000E7F3C" w:rsidRPr="00B902C7" w:rsidRDefault="000E7F3C" w:rsidP="000E7F3C">
            <w:pPr>
              <w:pStyle w:val="m"/>
              <w:widowControl w:val="0"/>
              <w:spacing w:after="120"/>
              <w:rPr>
                <w:bCs/>
                <w:sz w:val="28"/>
                <w:szCs w:val="28"/>
                <w:lang w:eastAsia="en-US"/>
              </w:rPr>
            </w:pPr>
            <w:r w:rsidRPr="00B902C7">
              <w:rPr>
                <w:bCs/>
                <w:sz w:val="28"/>
                <w:szCs w:val="28"/>
                <w:lang w:eastAsia="en-US"/>
              </w:rPr>
              <w:t>Уборка основных помещений объекта с целью подготовки его к рабочему дню.</w:t>
            </w:r>
          </w:p>
        </w:tc>
      </w:tr>
      <w:tr w:rsidR="000E7F3C" w:rsidRPr="00B902C7" w14:paraId="43206F4D" w14:textId="77777777" w:rsidTr="000E7F3C">
        <w:trPr>
          <w:trHeight w:val="291"/>
        </w:trPr>
        <w:tc>
          <w:tcPr>
            <w:tcW w:w="3402" w:type="dxa"/>
            <w:vAlign w:val="center"/>
          </w:tcPr>
          <w:p w14:paraId="2CC90897" w14:textId="77777777" w:rsidR="000E7F3C" w:rsidRPr="00B902C7" w:rsidRDefault="000E7F3C" w:rsidP="000E7F3C">
            <w:pPr>
              <w:pStyle w:val="m"/>
              <w:widowControl w:val="0"/>
              <w:spacing w:after="120"/>
              <w:rPr>
                <w:bCs/>
                <w:sz w:val="28"/>
                <w:szCs w:val="28"/>
                <w:lang w:eastAsia="en-US"/>
              </w:rPr>
            </w:pPr>
            <w:r w:rsidRPr="00B902C7">
              <w:rPr>
                <w:bCs/>
                <w:sz w:val="28"/>
                <w:szCs w:val="28"/>
                <w:lang w:eastAsia="en-US"/>
              </w:rPr>
              <w:t>Поддерживающая уборка</w:t>
            </w:r>
          </w:p>
        </w:tc>
        <w:tc>
          <w:tcPr>
            <w:tcW w:w="6771" w:type="dxa"/>
            <w:vAlign w:val="center"/>
          </w:tcPr>
          <w:p w14:paraId="375B42DA" w14:textId="77777777" w:rsidR="000E7F3C" w:rsidRPr="00B902C7" w:rsidRDefault="000E7F3C" w:rsidP="000E7F3C">
            <w:pPr>
              <w:pStyle w:val="m"/>
              <w:widowControl w:val="0"/>
              <w:spacing w:after="120"/>
              <w:rPr>
                <w:bCs/>
                <w:sz w:val="28"/>
                <w:szCs w:val="28"/>
                <w:lang w:eastAsia="en-US"/>
              </w:rPr>
            </w:pPr>
            <w:r w:rsidRPr="00B902C7">
              <w:rPr>
                <w:bCs/>
                <w:sz w:val="28"/>
                <w:szCs w:val="28"/>
                <w:lang w:eastAsia="en-US"/>
              </w:rPr>
              <w:t>Уборка, осуществляемая в ходе функционирования объекта, с целью поддержания необходимого уровня чистоты в основных проходимых зонах</w:t>
            </w:r>
            <w:r w:rsidRPr="00B902C7">
              <w:rPr>
                <w:rStyle w:val="af9"/>
                <w:bCs/>
                <w:sz w:val="28"/>
                <w:szCs w:val="28"/>
                <w:lang w:eastAsia="en-US"/>
              </w:rPr>
              <w:footnoteReference w:id="3"/>
            </w:r>
            <w:r w:rsidRPr="00B902C7">
              <w:rPr>
                <w:bCs/>
                <w:sz w:val="28"/>
                <w:szCs w:val="28"/>
                <w:lang w:eastAsia="en-US"/>
              </w:rPr>
              <w:t>.</w:t>
            </w:r>
          </w:p>
        </w:tc>
      </w:tr>
      <w:tr w:rsidR="000E7F3C" w:rsidRPr="00B902C7" w14:paraId="74DFF431" w14:textId="77777777" w:rsidTr="000E7F3C">
        <w:trPr>
          <w:trHeight w:val="291"/>
        </w:trPr>
        <w:tc>
          <w:tcPr>
            <w:tcW w:w="3402" w:type="dxa"/>
            <w:vAlign w:val="center"/>
          </w:tcPr>
          <w:p w14:paraId="4E5AA919" w14:textId="77777777" w:rsidR="000E7F3C" w:rsidRPr="00B902C7" w:rsidRDefault="000E7F3C" w:rsidP="000E7F3C">
            <w:pPr>
              <w:pStyle w:val="m"/>
              <w:widowControl w:val="0"/>
              <w:spacing w:after="120"/>
              <w:rPr>
                <w:bCs/>
                <w:sz w:val="28"/>
                <w:szCs w:val="28"/>
                <w:lang w:eastAsia="en-US"/>
              </w:rPr>
            </w:pPr>
            <w:r w:rsidRPr="00B902C7">
              <w:rPr>
                <w:bCs/>
                <w:sz w:val="28"/>
                <w:szCs w:val="28"/>
                <w:lang w:eastAsia="en-US"/>
              </w:rPr>
              <w:t>Интенсивная уборка</w:t>
            </w:r>
          </w:p>
        </w:tc>
        <w:tc>
          <w:tcPr>
            <w:tcW w:w="6771" w:type="dxa"/>
            <w:vAlign w:val="center"/>
          </w:tcPr>
          <w:p w14:paraId="071612E8" w14:textId="77777777" w:rsidR="000E7F3C" w:rsidRPr="00B902C7" w:rsidRDefault="000E7F3C" w:rsidP="000E7F3C">
            <w:pPr>
              <w:pStyle w:val="m"/>
              <w:widowControl w:val="0"/>
              <w:spacing w:after="120"/>
              <w:rPr>
                <w:bCs/>
                <w:sz w:val="28"/>
                <w:szCs w:val="28"/>
                <w:lang w:eastAsia="en-US"/>
              </w:rPr>
            </w:pPr>
            <w:r w:rsidRPr="00B902C7">
              <w:rPr>
                <w:bCs/>
                <w:sz w:val="28"/>
                <w:szCs w:val="28"/>
                <w:lang w:eastAsia="en-US"/>
              </w:rPr>
              <w:t>Тщательная уборка части объекта, отдельного помещения, отдельных поверхностей помещений или изделий с целью удаления загрязнений, которые невозможно полностью удалить при ежедневной уборке.</w:t>
            </w:r>
          </w:p>
        </w:tc>
      </w:tr>
      <w:tr w:rsidR="000E7F3C" w:rsidRPr="00B902C7" w14:paraId="55E0FF8F" w14:textId="77777777" w:rsidTr="000E7F3C">
        <w:trPr>
          <w:trHeight w:val="291"/>
        </w:trPr>
        <w:tc>
          <w:tcPr>
            <w:tcW w:w="3402" w:type="dxa"/>
            <w:vAlign w:val="center"/>
          </w:tcPr>
          <w:p w14:paraId="4EA7F88E" w14:textId="77777777" w:rsidR="000E7F3C" w:rsidRPr="00B902C7" w:rsidRDefault="000E7F3C" w:rsidP="000E7F3C">
            <w:pPr>
              <w:pStyle w:val="m"/>
              <w:widowControl w:val="0"/>
              <w:spacing w:after="120"/>
              <w:rPr>
                <w:bCs/>
                <w:sz w:val="28"/>
                <w:szCs w:val="28"/>
                <w:lang w:eastAsia="en-US"/>
              </w:rPr>
            </w:pPr>
            <w:proofErr w:type="spellStart"/>
            <w:r w:rsidRPr="00B902C7">
              <w:rPr>
                <w:bCs/>
                <w:sz w:val="28"/>
                <w:szCs w:val="28"/>
                <w:lang w:eastAsia="en-US"/>
              </w:rPr>
              <w:t>Послестроительная</w:t>
            </w:r>
            <w:proofErr w:type="spellEnd"/>
            <w:r w:rsidRPr="00B902C7">
              <w:rPr>
                <w:bCs/>
                <w:sz w:val="28"/>
                <w:szCs w:val="28"/>
                <w:lang w:eastAsia="en-US"/>
              </w:rPr>
              <w:t xml:space="preserve"> уборка</w:t>
            </w:r>
          </w:p>
        </w:tc>
        <w:tc>
          <w:tcPr>
            <w:tcW w:w="6771" w:type="dxa"/>
            <w:vAlign w:val="center"/>
          </w:tcPr>
          <w:p w14:paraId="1CF74A10" w14:textId="77777777" w:rsidR="000E7F3C" w:rsidRPr="00B902C7" w:rsidRDefault="000E7F3C" w:rsidP="000E7F3C">
            <w:pPr>
              <w:pStyle w:val="m"/>
              <w:widowControl w:val="0"/>
              <w:spacing w:after="120"/>
              <w:rPr>
                <w:bCs/>
                <w:sz w:val="28"/>
                <w:szCs w:val="28"/>
                <w:lang w:eastAsia="en-US"/>
              </w:rPr>
            </w:pPr>
            <w:r w:rsidRPr="00B902C7">
              <w:rPr>
                <w:bCs/>
                <w:sz w:val="28"/>
                <w:szCs w:val="28"/>
                <w:lang w:eastAsia="en-US"/>
              </w:rPr>
              <w:t>Уборка всего объекта или отдельного помещения при их подготовке к эксплуатации в ходе и/или после завершения строительных или ремонтных работ.</w:t>
            </w:r>
          </w:p>
        </w:tc>
      </w:tr>
    </w:tbl>
    <w:p w14:paraId="622A5610" w14:textId="77777777" w:rsidR="00E64D71" w:rsidRPr="00FE7142" w:rsidRDefault="00E64D71" w:rsidP="00F0646C">
      <w:pPr>
        <w:autoSpaceDE w:val="0"/>
        <w:autoSpaceDN w:val="0"/>
        <w:adjustRightInd w:val="0"/>
        <w:spacing w:after="120"/>
        <w:jc w:val="both"/>
        <w:rPr>
          <w:sz w:val="28"/>
          <w:szCs w:val="28"/>
        </w:rPr>
      </w:pPr>
    </w:p>
    <w:p w14:paraId="0D347D1F" w14:textId="77777777" w:rsidR="00E64D71" w:rsidRPr="00FE7142" w:rsidRDefault="00E64D71" w:rsidP="00F0646C">
      <w:pPr>
        <w:autoSpaceDE w:val="0"/>
        <w:autoSpaceDN w:val="0"/>
        <w:adjustRightInd w:val="0"/>
        <w:spacing w:after="120"/>
        <w:jc w:val="both"/>
        <w:rPr>
          <w:b/>
          <w:sz w:val="28"/>
          <w:szCs w:val="28"/>
        </w:rPr>
      </w:pPr>
      <w:r w:rsidRPr="00FE7142">
        <w:rPr>
          <w:b/>
          <w:sz w:val="28"/>
          <w:szCs w:val="28"/>
        </w:rPr>
        <w:t>2. ОБЩИЕ ТРЕБОВАНИЯ</w:t>
      </w:r>
    </w:p>
    <w:p w14:paraId="31B0C63C" w14:textId="77777777" w:rsidR="00E64D71" w:rsidRPr="00FE7142" w:rsidRDefault="00E64D71" w:rsidP="00F0646C">
      <w:pPr>
        <w:autoSpaceDE w:val="0"/>
        <w:autoSpaceDN w:val="0"/>
        <w:adjustRightInd w:val="0"/>
        <w:spacing w:after="120"/>
        <w:jc w:val="both"/>
        <w:rPr>
          <w:b/>
          <w:sz w:val="28"/>
          <w:szCs w:val="28"/>
        </w:rPr>
      </w:pPr>
      <w:r w:rsidRPr="00FE7142">
        <w:rPr>
          <w:b/>
          <w:sz w:val="28"/>
          <w:szCs w:val="28"/>
        </w:rPr>
        <w:t>2.1. Основание для оказания услуг</w:t>
      </w:r>
    </w:p>
    <w:p w14:paraId="65B1B992" w14:textId="50D9797A" w:rsidR="00E64D71" w:rsidRPr="00FE7142" w:rsidRDefault="00E64D71" w:rsidP="00F0646C">
      <w:pPr>
        <w:autoSpaceDE w:val="0"/>
        <w:autoSpaceDN w:val="0"/>
        <w:adjustRightInd w:val="0"/>
        <w:spacing w:after="120"/>
        <w:jc w:val="both"/>
        <w:rPr>
          <w:sz w:val="28"/>
          <w:szCs w:val="28"/>
        </w:rPr>
      </w:pPr>
      <w:r w:rsidRPr="00FE7142">
        <w:rPr>
          <w:sz w:val="28"/>
          <w:szCs w:val="28"/>
        </w:rPr>
        <w:t>Утвержденная ГКПЗ 2023 г. АО «</w:t>
      </w:r>
      <w:r w:rsidR="003E0A1F" w:rsidRPr="00FE7142">
        <w:rPr>
          <w:sz w:val="28"/>
          <w:szCs w:val="28"/>
        </w:rPr>
        <w:t>Петербургская сбытовая компания</w:t>
      </w:r>
      <w:r w:rsidRPr="00FE7142">
        <w:rPr>
          <w:sz w:val="28"/>
          <w:szCs w:val="28"/>
        </w:rPr>
        <w:t>».</w:t>
      </w:r>
    </w:p>
    <w:p w14:paraId="6E2904B5" w14:textId="77777777" w:rsidR="00E64D71" w:rsidRPr="00FE7142" w:rsidRDefault="00E64D71" w:rsidP="00F0646C">
      <w:pPr>
        <w:autoSpaceDE w:val="0"/>
        <w:autoSpaceDN w:val="0"/>
        <w:adjustRightInd w:val="0"/>
        <w:spacing w:after="120"/>
        <w:jc w:val="both"/>
        <w:rPr>
          <w:sz w:val="28"/>
          <w:szCs w:val="28"/>
        </w:rPr>
      </w:pPr>
      <w:r w:rsidRPr="00FE7142">
        <w:rPr>
          <w:b/>
          <w:sz w:val="28"/>
          <w:szCs w:val="28"/>
        </w:rPr>
        <w:lastRenderedPageBreak/>
        <w:t>2.2. Требования к срокам оказания услуг</w:t>
      </w:r>
    </w:p>
    <w:p w14:paraId="36A67875" w14:textId="30BDF7DA" w:rsidR="00E64D71" w:rsidRPr="00FE7142" w:rsidRDefault="00E64D71" w:rsidP="00F0646C">
      <w:pPr>
        <w:autoSpaceDE w:val="0"/>
        <w:autoSpaceDN w:val="0"/>
        <w:adjustRightInd w:val="0"/>
        <w:spacing w:after="120"/>
        <w:jc w:val="both"/>
        <w:rPr>
          <w:sz w:val="28"/>
          <w:szCs w:val="28"/>
        </w:rPr>
      </w:pPr>
      <w:r w:rsidRPr="00FE7142">
        <w:rPr>
          <w:sz w:val="28"/>
          <w:szCs w:val="28"/>
        </w:rPr>
        <w:t>Начало оказания услуг - 01.</w:t>
      </w:r>
      <w:r w:rsidR="003E0A1F" w:rsidRPr="00FE7142">
        <w:rPr>
          <w:sz w:val="28"/>
          <w:szCs w:val="28"/>
        </w:rPr>
        <w:t>04</w:t>
      </w:r>
      <w:r w:rsidRPr="00FE7142">
        <w:rPr>
          <w:sz w:val="28"/>
          <w:szCs w:val="28"/>
        </w:rPr>
        <w:t>.202</w:t>
      </w:r>
      <w:r w:rsidR="001C2C24">
        <w:rPr>
          <w:sz w:val="28"/>
          <w:szCs w:val="28"/>
        </w:rPr>
        <w:t>4</w:t>
      </w:r>
      <w:r w:rsidRPr="00FE7142">
        <w:rPr>
          <w:sz w:val="28"/>
          <w:szCs w:val="28"/>
        </w:rPr>
        <w:t xml:space="preserve"> г.</w:t>
      </w:r>
    </w:p>
    <w:p w14:paraId="2B67FF24" w14:textId="38D22D24" w:rsidR="00E64D71" w:rsidRPr="00FE7142" w:rsidRDefault="00E64D71" w:rsidP="00F0646C">
      <w:pPr>
        <w:tabs>
          <w:tab w:val="left" w:pos="8178"/>
        </w:tabs>
        <w:autoSpaceDE w:val="0"/>
        <w:autoSpaceDN w:val="0"/>
        <w:adjustRightInd w:val="0"/>
        <w:spacing w:after="120"/>
        <w:jc w:val="both"/>
        <w:rPr>
          <w:sz w:val="28"/>
          <w:szCs w:val="28"/>
        </w:rPr>
      </w:pPr>
      <w:r w:rsidRPr="00FE7142">
        <w:rPr>
          <w:sz w:val="28"/>
          <w:szCs w:val="28"/>
        </w:rPr>
        <w:t xml:space="preserve">Окончание оказания услуг – </w:t>
      </w:r>
      <w:r w:rsidR="00587C2F">
        <w:rPr>
          <w:sz w:val="28"/>
          <w:szCs w:val="28"/>
        </w:rPr>
        <w:t>30</w:t>
      </w:r>
      <w:r w:rsidRPr="00FE7142">
        <w:rPr>
          <w:sz w:val="28"/>
          <w:szCs w:val="28"/>
        </w:rPr>
        <w:t>.</w:t>
      </w:r>
      <w:r w:rsidR="003E0A1F" w:rsidRPr="00FE7142">
        <w:rPr>
          <w:sz w:val="28"/>
          <w:szCs w:val="28"/>
        </w:rPr>
        <w:t>0</w:t>
      </w:r>
      <w:r w:rsidR="00587C2F">
        <w:rPr>
          <w:sz w:val="28"/>
          <w:szCs w:val="28"/>
        </w:rPr>
        <w:t>4</w:t>
      </w:r>
      <w:r w:rsidRPr="00FE7142">
        <w:rPr>
          <w:sz w:val="28"/>
          <w:szCs w:val="28"/>
        </w:rPr>
        <w:t>.202</w:t>
      </w:r>
      <w:r w:rsidR="00587C2F">
        <w:rPr>
          <w:sz w:val="28"/>
          <w:szCs w:val="28"/>
        </w:rPr>
        <w:t>5</w:t>
      </w:r>
      <w:r w:rsidRPr="00FE7142">
        <w:rPr>
          <w:sz w:val="28"/>
          <w:szCs w:val="28"/>
        </w:rPr>
        <w:t xml:space="preserve"> г.</w:t>
      </w:r>
      <w:r w:rsidRPr="00FE7142">
        <w:rPr>
          <w:sz w:val="28"/>
          <w:szCs w:val="28"/>
        </w:rPr>
        <w:tab/>
      </w:r>
    </w:p>
    <w:p w14:paraId="4FB3CB5D" w14:textId="77777777" w:rsidR="00E64D71" w:rsidRPr="00FE7142" w:rsidRDefault="00E64D71" w:rsidP="00F0646C">
      <w:pPr>
        <w:autoSpaceDE w:val="0"/>
        <w:autoSpaceDN w:val="0"/>
        <w:adjustRightInd w:val="0"/>
        <w:spacing w:after="120"/>
        <w:jc w:val="both"/>
        <w:rPr>
          <w:b/>
          <w:sz w:val="28"/>
          <w:szCs w:val="28"/>
        </w:rPr>
      </w:pPr>
      <w:r w:rsidRPr="00FE7142">
        <w:rPr>
          <w:b/>
          <w:sz w:val="28"/>
          <w:szCs w:val="28"/>
        </w:rPr>
        <w:t>2.3. Нормативные требования к качеству услуг, их результату</w:t>
      </w:r>
    </w:p>
    <w:p w14:paraId="3F8D8CF8" w14:textId="4942650B" w:rsidR="00E64D71" w:rsidRPr="00FE7142" w:rsidRDefault="00E64D71" w:rsidP="00F0646C">
      <w:pPr>
        <w:autoSpaceDE w:val="0"/>
        <w:autoSpaceDN w:val="0"/>
        <w:adjustRightInd w:val="0"/>
        <w:spacing w:after="120"/>
        <w:jc w:val="both"/>
        <w:rPr>
          <w:sz w:val="28"/>
          <w:szCs w:val="28"/>
        </w:rPr>
      </w:pPr>
      <w:r w:rsidRPr="00FE7142">
        <w:rPr>
          <w:sz w:val="28"/>
          <w:szCs w:val="28"/>
        </w:rPr>
        <w:t xml:space="preserve">Услуги профессиональной уборки на предприятиях </w:t>
      </w:r>
      <w:r w:rsidRPr="00FE7142">
        <w:rPr>
          <w:b/>
          <w:sz w:val="28"/>
          <w:szCs w:val="28"/>
        </w:rPr>
        <w:t>Общества</w:t>
      </w:r>
      <w:r w:rsidRPr="00FE7142">
        <w:rPr>
          <w:sz w:val="28"/>
          <w:szCs w:val="28"/>
        </w:rPr>
        <w:t xml:space="preserve"> должны соответствовать требованиям положений Методики МТ-282-1 «Профессиональная уборка – </w:t>
      </w:r>
      <w:proofErr w:type="spellStart"/>
      <w:r w:rsidRPr="00FE7142">
        <w:rPr>
          <w:sz w:val="28"/>
          <w:szCs w:val="28"/>
        </w:rPr>
        <w:t>клининговые</w:t>
      </w:r>
      <w:proofErr w:type="spellEnd"/>
      <w:r w:rsidRPr="00FE7142">
        <w:rPr>
          <w:sz w:val="28"/>
          <w:szCs w:val="28"/>
        </w:rPr>
        <w:t xml:space="preserve"> услуги на объектах АО «</w:t>
      </w:r>
      <w:r w:rsidR="00903F11">
        <w:rPr>
          <w:sz w:val="28"/>
          <w:szCs w:val="28"/>
        </w:rPr>
        <w:t>П</w:t>
      </w:r>
      <w:r w:rsidR="003E0A1F" w:rsidRPr="00FE7142">
        <w:rPr>
          <w:sz w:val="28"/>
          <w:szCs w:val="28"/>
        </w:rPr>
        <w:t>етербургская сбытовая компания</w:t>
      </w:r>
      <w:r w:rsidRPr="00FE7142">
        <w:rPr>
          <w:sz w:val="28"/>
          <w:szCs w:val="28"/>
        </w:rPr>
        <w:t>» (Приложение № 4 к ТЗ), а также требованиям нормативно-правовых актов РФ, регулирующих данный вид деятельности, включая, но, не ограничиваясь:</w:t>
      </w:r>
    </w:p>
    <w:p w14:paraId="3465EC4C" w14:textId="77777777" w:rsidR="00E64D71" w:rsidRPr="00FE7142" w:rsidRDefault="00E64D71" w:rsidP="00F0646C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12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E7142">
        <w:rPr>
          <w:rFonts w:ascii="Times New Roman" w:hAnsi="Times New Roman" w:cs="Times New Roman"/>
          <w:sz w:val="28"/>
          <w:szCs w:val="28"/>
        </w:rPr>
        <w:t>Федеральны</w:t>
      </w:r>
      <w:r w:rsidR="00DF5E51" w:rsidRPr="00FE7142">
        <w:rPr>
          <w:rFonts w:ascii="Times New Roman" w:hAnsi="Times New Roman" w:cs="Times New Roman"/>
          <w:sz w:val="28"/>
          <w:szCs w:val="28"/>
        </w:rPr>
        <w:t>й</w:t>
      </w:r>
      <w:r w:rsidRPr="00FE7142">
        <w:rPr>
          <w:rFonts w:ascii="Times New Roman" w:hAnsi="Times New Roman" w:cs="Times New Roman"/>
          <w:sz w:val="28"/>
          <w:szCs w:val="28"/>
        </w:rPr>
        <w:t xml:space="preserve"> закон от 30.03.1999 № 52-ФЗ «О санитарно-эпидемиологическом благополучии населения» с изменениями и дополнениями;</w:t>
      </w:r>
    </w:p>
    <w:p w14:paraId="4526F028" w14:textId="77777777" w:rsidR="00E64D71" w:rsidRPr="00FE7142" w:rsidRDefault="00E64D71" w:rsidP="00F0646C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12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E7142">
        <w:rPr>
          <w:rFonts w:ascii="Times New Roman" w:hAnsi="Times New Roman" w:cs="Times New Roman"/>
          <w:sz w:val="28"/>
          <w:szCs w:val="28"/>
        </w:rPr>
        <w:t xml:space="preserve">ПОТ РО 14000-004-98 «Положение. Техническая эксплуатация промышленных зданий и сооружений»; </w:t>
      </w:r>
    </w:p>
    <w:p w14:paraId="01D8127D" w14:textId="77777777" w:rsidR="00E64D71" w:rsidRPr="00FE7142" w:rsidRDefault="00E64D71" w:rsidP="00F0646C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12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E7142">
        <w:rPr>
          <w:rFonts w:ascii="Times New Roman" w:hAnsi="Times New Roman" w:cs="Times New Roman"/>
          <w:sz w:val="28"/>
          <w:szCs w:val="28"/>
        </w:rPr>
        <w:t>ГОСТ Р 58394-2019 и ГОСТ Р 51870-2014, а также действующих технических документов и технологической документации на услуги уборки конкретных видов;</w:t>
      </w:r>
    </w:p>
    <w:p w14:paraId="594A04B9" w14:textId="77777777" w:rsidR="00E64D71" w:rsidRPr="00FE7142" w:rsidRDefault="00E64D71" w:rsidP="00F0646C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12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E7142">
        <w:rPr>
          <w:rFonts w:ascii="Times New Roman" w:hAnsi="Times New Roman" w:cs="Times New Roman"/>
          <w:sz w:val="28"/>
          <w:szCs w:val="28"/>
        </w:rPr>
        <w:t>ГОСТ Р ИСО 14644-5-2005 для уборки объектов или помещений, требующих особых режимов чистоты.</w:t>
      </w:r>
    </w:p>
    <w:p w14:paraId="07A419B6" w14:textId="77777777" w:rsidR="00E64D71" w:rsidRPr="00FE7142" w:rsidRDefault="00E64D71" w:rsidP="00F0646C">
      <w:pPr>
        <w:autoSpaceDE w:val="0"/>
        <w:autoSpaceDN w:val="0"/>
        <w:adjustRightInd w:val="0"/>
        <w:spacing w:after="120"/>
        <w:jc w:val="both"/>
        <w:rPr>
          <w:b/>
          <w:sz w:val="28"/>
          <w:szCs w:val="28"/>
        </w:rPr>
      </w:pPr>
      <w:r w:rsidRPr="00FE7142">
        <w:rPr>
          <w:b/>
          <w:sz w:val="28"/>
          <w:szCs w:val="28"/>
        </w:rPr>
        <w:t>3. ТРЕБОВАНИЯ К ОКАЗАНИЮ УСЛУГ.</w:t>
      </w:r>
    </w:p>
    <w:p w14:paraId="3D7AFFD5" w14:textId="77777777" w:rsidR="00E64D71" w:rsidRPr="00FE7142" w:rsidRDefault="00E64D71" w:rsidP="00F0646C">
      <w:pPr>
        <w:autoSpaceDE w:val="0"/>
        <w:autoSpaceDN w:val="0"/>
        <w:adjustRightInd w:val="0"/>
        <w:spacing w:after="120"/>
        <w:jc w:val="both"/>
        <w:rPr>
          <w:b/>
          <w:sz w:val="28"/>
          <w:szCs w:val="28"/>
        </w:rPr>
      </w:pPr>
      <w:r w:rsidRPr="00FE7142">
        <w:rPr>
          <w:b/>
          <w:sz w:val="28"/>
          <w:szCs w:val="28"/>
        </w:rPr>
        <w:t>3.1. Объем оказываемых услуг</w:t>
      </w:r>
    </w:p>
    <w:p w14:paraId="32B5685E" w14:textId="435A301C" w:rsidR="00E64D71" w:rsidRPr="00FE7142" w:rsidRDefault="00E64D71" w:rsidP="00F0646C">
      <w:pPr>
        <w:autoSpaceDE w:val="0"/>
        <w:autoSpaceDN w:val="0"/>
        <w:adjustRightInd w:val="0"/>
        <w:spacing w:after="120"/>
        <w:jc w:val="both"/>
        <w:rPr>
          <w:sz w:val="28"/>
          <w:szCs w:val="28"/>
        </w:rPr>
      </w:pPr>
      <w:r w:rsidRPr="00FE7142">
        <w:rPr>
          <w:sz w:val="28"/>
          <w:szCs w:val="28"/>
        </w:rPr>
        <w:t xml:space="preserve">Площади убираемых помещений и территорий, виды и периодичность оказания услуг определяются </w:t>
      </w:r>
      <w:r w:rsidRPr="00FE7142">
        <w:rPr>
          <w:b/>
          <w:sz w:val="28"/>
          <w:szCs w:val="28"/>
        </w:rPr>
        <w:t>Приложением №1</w:t>
      </w:r>
      <w:r w:rsidRPr="00FE7142">
        <w:rPr>
          <w:sz w:val="28"/>
          <w:szCs w:val="28"/>
        </w:rPr>
        <w:t xml:space="preserve"> к настоящему техническому заданию</w:t>
      </w:r>
      <w:r w:rsidR="00AD0E26">
        <w:rPr>
          <w:sz w:val="28"/>
          <w:szCs w:val="28"/>
        </w:rPr>
        <w:t xml:space="preserve"> (ТЗ)</w:t>
      </w:r>
      <w:r w:rsidRPr="00FE7142">
        <w:rPr>
          <w:sz w:val="28"/>
          <w:szCs w:val="28"/>
        </w:rPr>
        <w:t>.</w:t>
      </w:r>
    </w:p>
    <w:p w14:paraId="7471BDC1" w14:textId="77777777" w:rsidR="00E64D71" w:rsidRPr="00FE7142" w:rsidRDefault="00E64D71" w:rsidP="00F0646C">
      <w:pPr>
        <w:autoSpaceDE w:val="0"/>
        <w:autoSpaceDN w:val="0"/>
        <w:adjustRightInd w:val="0"/>
        <w:spacing w:after="120"/>
        <w:jc w:val="both"/>
        <w:rPr>
          <w:b/>
          <w:sz w:val="28"/>
          <w:szCs w:val="28"/>
        </w:rPr>
      </w:pPr>
      <w:r w:rsidRPr="00FE7142">
        <w:rPr>
          <w:b/>
          <w:sz w:val="28"/>
          <w:szCs w:val="28"/>
        </w:rPr>
        <w:t>3.2. Требования к последовательности этапов оказания услуг</w:t>
      </w:r>
    </w:p>
    <w:p w14:paraId="4A898CA0" w14:textId="77777777" w:rsidR="00E64D71" w:rsidRPr="00FE7142" w:rsidRDefault="00E64D71" w:rsidP="00F0646C">
      <w:pPr>
        <w:autoSpaceDE w:val="0"/>
        <w:autoSpaceDN w:val="0"/>
        <w:adjustRightInd w:val="0"/>
        <w:spacing w:after="120"/>
        <w:jc w:val="both"/>
        <w:rPr>
          <w:sz w:val="28"/>
          <w:szCs w:val="28"/>
        </w:rPr>
      </w:pPr>
      <w:r w:rsidRPr="00FE7142">
        <w:rPr>
          <w:sz w:val="28"/>
          <w:szCs w:val="28"/>
        </w:rPr>
        <w:t xml:space="preserve">Оказание услуг производится в объемах, в сроки и в порядке согласно настоящему техническому заданию в соответствии с </w:t>
      </w:r>
      <w:r w:rsidRPr="00FE7142">
        <w:rPr>
          <w:b/>
          <w:sz w:val="28"/>
          <w:szCs w:val="28"/>
        </w:rPr>
        <w:t>Приложением №1</w:t>
      </w:r>
      <w:r w:rsidRPr="00FE7142">
        <w:rPr>
          <w:sz w:val="28"/>
          <w:szCs w:val="28"/>
        </w:rPr>
        <w:t>.</w:t>
      </w:r>
    </w:p>
    <w:p w14:paraId="19E4A52D" w14:textId="77777777" w:rsidR="00E64D71" w:rsidRPr="00FE7142" w:rsidRDefault="00E64D71" w:rsidP="00F0646C">
      <w:pPr>
        <w:autoSpaceDE w:val="0"/>
        <w:autoSpaceDN w:val="0"/>
        <w:adjustRightInd w:val="0"/>
        <w:spacing w:after="120"/>
        <w:jc w:val="both"/>
        <w:rPr>
          <w:b/>
          <w:sz w:val="28"/>
          <w:szCs w:val="28"/>
        </w:rPr>
      </w:pPr>
      <w:r w:rsidRPr="00FE7142">
        <w:rPr>
          <w:b/>
          <w:sz w:val="28"/>
          <w:szCs w:val="28"/>
        </w:rPr>
        <w:t>3.3. Требования к организации обеспечения услуг</w:t>
      </w:r>
    </w:p>
    <w:p w14:paraId="73A17B06" w14:textId="2DA4D3A5" w:rsidR="00E64D71" w:rsidRPr="00FE7142" w:rsidRDefault="00E64D71" w:rsidP="00F0646C">
      <w:pPr>
        <w:autoSpaceDE w:val="0"/>
        <w:autoSpaceDN w:val="0"/>
        <w:adjustRightInd w:val="0"/>
        <w:spacing w:after="120"/>
        <w:jc w:val="both"/>
        <w:rPr>
          <w:rFonts w:eastAsiaTheme="minorHAnsi"/>
          <w:iCs/>
          <w:sz w:val="28"/>
          <w:szCs w:val="28"/>
          <w:lang w:eastAsia="en-US"/>
        </w:rPr>
      </w:pPr>
      <w:r w:rsidRPr="00FE7142">
        <w:rPr>
          <w:sz w:val="28"/>
          <w:szCs w:val="28"/>
        </w:rPr>
        <w:t xml:space="preserve">3.3.1. После заключения договора, но до начала оказания услуг, Заказчик </w:t>
      </w:r>
      <w:r w:rsidR="00587C2F">
        <w:rPr>
          <w:sz w:val="28"/>
          <w:szCs w:val="28"/>
        </w:rPr>
        <w:br/>
      </w:r>
      <w:r w:rsidRPr="00FE7142">
        <w:rPr>
          <w:sz w:val="28"/>
          <w:szCs w:val="28"/>
        </w:rPr>
        <w:t xml:space="preserve">и Исполнитель распорядительными документами по организациям определяют ответственных представителей для решения административных и технических вопросов. </w:t>
      </w:r>
      <w:r w:rsidRPr="00FE7142">
        <w:rPr>
          <w:rFonts w:eastAsiaTheme="minorHAnsi"/>
          <w:iCs/>
          <w:sz w:val="28"/>
          <w:szCs w:val="28"/>
          <w:lang w:eastAsia="en-US"/>
        </w:rPr>
        <w:t>О произведенных назначениях Заказчик и Исполнитель информируют друг друга письменно.</w:t>
      </w:r>
    </w:p>
    <w:p w14:paraId="14F9808E" w14:textId="5FD17A86" w:rsidR="00E64D71" w:rsidRPr="00FE7142" w:rsidRDefault="00E64D71" w:rsidP="00F0646C">
      <w:pPr>
        <w:autoSpaceDE w:val="0"/>
        <w:autoSpaceDN w:val="0"/>
        <w:adjustRightInd w:val="0"/>
        <w:spacing w:after="120"/>
        <w:jc w:val="both"/>
        <w:rPr>
          <w:sz w:val="28"/>
          <w:szCs w:val="28"/>
        </w:rPr>
      </w:pPr>
      <w:r w:rsidRPr="00FE7142">
        <w:rPr>
          <w:sz w:val="28"/>
          <w:szCs w:val="28"/>
        </w:rPr>
        <w:t xml:space="preserve">3.3.2. После заключения договора, но до начала оказания услуг, Исполнитель предоставляет и согласовывает с ответственным представителем Заказчика список сотрудников (с указанием фамилии, имени, отчества, регистрации по месту пребывания, даты рождения, контактного телефонного номера), предоставляет копии действующих квалификационных удостоверений (при необходимости), </w:t>
      </w:r>
      <w:r w:rsidR="00587C2F">
        <w:rPr>
          <w:sz w:val="28"/>
          <w:szCs w:val="28"/>
        </w:rPr>
        <w:br/>
      </w:r>
      <w:r w:rsidRPr="00FE7142">
        <w:rPr>
          <w:sz w:val="28"/>
          <w:szCs w:val="28"/>
        </w:rPr>
        <w:t>а также документы, подтверждающие трудовые и/или гражданско-правовые отношения с Исполнителем и/или Субподрядчиком.</w:t>
      </w:r>
    </w:p>
    <w:p w14:paraId="42C5864D" w14:textId="13389BFB" w:rsidR="00E64D71" w:rsidRPr="00FE7142" w:rsidRDefault="00E64D71" w:rsidP="00F0646C">
      <w:pPr>
        <w:tabs>
          <w:tab w:val="left" w:pos="567"/>
          <w:tab w:val="left" w:pos="1260"/>
        </w:tabs>
        <w:spacing w:after="120"/>
        <w:jc w:val="both"/>
        <w:rPr>
          <w:sz w:val="28"/>
          <w:szCs w:val="28"/>
        </w:rPr>
      </w:pPr>
      <w:r w:rsidRPr="00FE7142">
        <w:rPr>
          <w:sz w:val="28"/>
          <w:szCs w:val="28"/>
        </w:rPr>
        <w:t>3.3.3. Исполнитель обеспечивает безопасность труда своего персонала в пределах принятого объема услуг, согласно требованиям правил по охране труда, а также осуществляет противопожарные мероприятия, с учетом требований</w:t>
      </w:r>
      <w:r w:rsidRPr="00FE7142">
        <w:rPr>
          <w:rStyle w:val="ae"/>
          <w:sz w:val="28"/>
          <w:szCs w:val="28"/>
        </w:rPr>
        <w:t xml:space="preserve"> </w:t>
      </w:r>
      <w:r w:rsidRPr="00FE7142">
        <w:rPr>
          <w:sz w:val="28"/>
          <w:szCs w:val="28"/>
        </w:rPr>
        <w:t xml:space="preserve">положений </w:t>
      </w:r>
      <w:r w:rsidRPr="00FE7142">
        <w:rPr>
          <w:sz w:val="28"/>
          <w:szCs w:val="28"/>
        </w:rPr>
        <w:lastRenderedPageBreak/>
        <w:t xml:space="preserve">Методики МТ-282-1 «Профессиональная уборка – </w:t>
      </w:r>
      <w:proofErr w:type="spellStart"/>
      <w:r w:rsidRPr="00FE7142">
        <w:rPr>
          <w:sz w:val="28"/>
          <w:szCs w:val="28"/>
        </w:rPr>
        <w:t>клининговые</w:t>
      </w:r>
      <w:proofErr w:type="spellEnd"/>
      <w:r w:rsidRPr="00FE7142">
        <w:rPr>
          <w:sz w:val="28"/>
          <w:szCs w:val="28"/>
        </w:rPr>
        <w:t xml:space="preserve"> услуги на объектах АО «</w:t>
      </w:r>
      <w:r w:rsidR="003E0A1F" w:rsidRPr="00FE7142">
        <w:rPr>
          <w:sz w:val="28"/>
          <w:szCs w:val="28"/>
        </w:rPr>
        <w:t>Петербургская сбытовая компания</w:t>
      </w:r>
      <w:r w:rsidRPr="00FE7142">
        <w:rPr>
          <w:sz w:val="28"/>
          <w:szCs w:val="28"/>
        </w:rPr>
        <w:t>».</w:t>
      </w:r>
    </w:p>
    <w:p w14:paraId="2EBE1316" w14:textId="55FD2895" w:rsidR="00E64D71" w:rsidRDefault="00E64D71" w:rsidP="00F0646C">
      <w:pPr>
        <w:tabs>
          <w:tab w:val="left" w:pos="567"/>
          <w:tab w:val="left" w:pos="1260"/>
        </w:tabs>
        <w:spacing w:after="120"/>
        <w:jc w:val="both"/>
        <w:rPr>
          <w:sz w:val="28"/>
          <w:szCs w:val="28"/>
        </w:rPr>
      </w:pPr>
      <w:r w:rsidRPr="00FE7142">
        <w:rPr>
          <w:sz w:val="28"/>
          <w:szCs w:val="28"/>
        </w:rPr>
        <w:t xml:space="preserve">3.3.4. Обеспечение энергоснабжения услуг, оказываемых Исполнителем, подключение электроприводов механизмов и инструмента обеспечивается Заказчиком. Заказчик самостоятельно заключает договоры </w:t>
      </w:r>
      <w:r w:rsidR="00587C2F">
        <w:rPr>
          <w:sz w:val="28"/>
          <w:szCs w:val="28"/>
        </w:rPr>
        <w:br/>
      </w:r>
      <w:r w:rsidRPr="00FE7142">
        <w:rPr>
          <w:sz w:val="28"/>
          <w:szCs w:val="28"/>
        </w:rPr>
        <w:t xml:space="preserve">со специализированными организациями по вывозу и утилизации твердых бытовых отходов. </w:t>
      </w:r>
    </w:p>
    <w:p w14:paraId="5E1305C0" w14:textId="20800966" w:rsidR="00417514" w:rsidRPr="00FE7142" w:rsidRDefault="00117839" w:rsidP="00FE7142">
      <w:pPr>
        <w:tabs>
          <w:tab w:val="left" w:pos="567"/>
          <w:tab w:val="left" w:pos="1260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3.3.5. </w:t>
      </w:r>
      <w:r w:rsidR="00417514" w:rsidRPr="00FE7142">
        <w:rPr>
          <w:sz w:val="28"/>
          <w:szCs w:val="28"/>
        </w:rPr>
        <w:t xml:space="preserve">Заказчик самостоятельно и за свой счет обеспечивает механизированную уборку снега на своей территории, вывоз и размещение снега на полигонах, </w:t>
      </w:r>
      <w:r w:rsidR="00587C2F">
        <w:rPr>
          <w:sz w:val="28"/>
          <w:szCs w:val="28"/>
        </w:rPr>
        <w:br/>
      </w:r>
      <w:r w:rsidR="00417514" w:rsidRPr="00FE7142">
        <w:rPr>
          <w:sz w:val="28"/>
          <w:szCs w:val="28"/>
        </w:rPr>
        <w:t xml:space="preserve">за исключением объектов, указанных в </w:t>
      </w:r>
      <w:r w:rsidR="00417514">
        <w:rPr>
          <w:sz w:val="28"/>
          <w:szCs w:val="28"/>
        </w:rPr>
        <w:t>таблице</w:t>
      </w:r>
      <w:r w:rsidR="00417514" w:rsidRPr="00FE7142">
        <w:rPr>
          <w:sz w:val="28"/>
          <w:szCs w:val="28"/>
        </w:rPr>
        <w:t xml:space="preserve"> №</w:t>
      </w:r>
      <w:r w:rsidR="00417514">
        <w:rPr>
          <w:sz w:val="28"/>
          <w:szCs w:val="28"/>
        </w:rPr>
        <w:t>1</w:t>
      </w:r>
      <w:r w:rsidR="00E50419">
        <w:rPr>
          <w:sz w:val="28"/>
          <w:szCs w:val="28"/>
        </w:rPr>
        <w:t xml:space="preserve"> п.</w:t>
      </w:r>
      <w:r w:rsidR="00417514">
        <w:rPr>
          <w:sz w:val="28"/>
          <w:szCs w:val="28"/>
        </w:rPr>
        <w:t>1,3,4,12,13,21,22,25,26,29</w:t>
      </w:r>
      <w:r w:rsidR="00417514" w:rsidRPr="00FE7142">
        <w:rPr>
          <w:sz w:val="28"/>
          <w:szCs w:val="28"/>
        </w:rPr>
        <w:t>.</w:t>
      </w:r>
      <w:r w:rsidR="00E50419">
        <w:rPr>
          <w:sz w:val="28"/>
          <w:szCs w:val="28"/>
        </w:rPr>
        <w:t xml:space="preserve"> Исполнитель обеспечивает механизированную уборку снега, вывоз и размещение снега на полигонах, на объектах, указанных в таблице № 1 </w:t>
      </w:r>
      <w:r w:rsidR="00587C2F">
        <w:rPr>
          <w:sz w:val="28"/>
          <w:szCs w:val="28"/>
        </w:rPr>
        <w:br/>
      </w:r>
      <w:r w:rsidR="00E50419">
        <w:rPr>
          <w:sz w:val="28"/>
          <w:szCs w:val="28"/>
        </w:rPr>
        <w:t>п. 1,3,4,12,13,21,22,25,26,29.</w:t>
      </w:r>
    </w:p>
    <w:p w14:paraId="4CEF0809" w14:textId="7DC4AD5E" w:rsidR="00E64D71" w:rsidRPr="00FE7142" w:rsidRDefault="00E64D71" w:rsidP="00F0646C">
      <w:pPr>
        <w:tabs>
          <w:tab w:val="left" w:pos="567"/>
          <w:tab w:val="left" w:pos="1260"/>
        </w:tabs>
        <w:spacing w:after="120"/>
        <w:jc w:val="both"/>
        <w:rPr>
          <w:sz w:val="28"/>
          <w:szCs w:val="28"/>
        </w:rPr>
      </w:pPr>
      <w:r w:rsidRPr="00FE7142">
        <w:rPr>
          <w:sz w:val="28"/>
          <w:szCs w:val="28"/>
        </w:rPr>
        <w:t>3.3.</w:t>
      </w:r>
      <w:r w:rsidR="00117839">
        <w:rPr>
          <w:sz w:val="28"/>
          <w:szCs w:val="28"/>
        </w:rPr>
        <w:t>6</w:t>
      </w:r>
      <w:r w:rsidRPr="00FE7142">
        <w:rPr>
          <w:sz w:val="28"/>
          <w:szCs w:val="28"/>
        </w:rPr>
        <w:t xml:space="preserve">. Заказчик предоставляет служебно-бытовые помещения для персонала Исполнителя и хранения запаса расходных материалов, инвентаря и спецодежды. </w:t>
      </w:r>
    </w:p>
    <w:p w14:paraId="09142155" w14:textId="4F1F38BC" w:rsidR="00E64D71" w:rsidRPr="00FE7142" w:rsidRDefault="00E64D71" w:rsidP="00F0646C">
      <w:pPr>
        <w:tabs>
          <w:tab w:val="left" w:pos="567"/>
          <w:tab w:val="left" w:pos="1260"/>
        </w:tabs>
        <w:spacing w:after="120"/>
        <w:jc w:val="both"/>
        <w:rPr>
          <w:sz w:val="28"/>
          <w:szCs w:val="28"/>
        </w:rPr>
      </w:pPr>
      <w:r w:rsidRPr="00FE7142">
        <w:rPr>
          <w:sz w:val="28"/>
          <w:szCs w:val="28"/>
        </w:rPr>
        <w:t>3.3.</w:t>
      </w:r>
      <w:r w:rsidR="00117839">
        <w:rPr>
          <w:sz w:val="28"/>
          <w:szCs w:val="28"/>
        </w:rPr>
        <w:t>7</w:t>
      </w:r>
      <w:r w:rsidRPr="00FE7142">
        <w:rPr>
          <w:sz w:val="28"/>
          <w:szCs w:val="28"/>
        </w:rPr>
        <w:t xml:space="preserve">. Исполнитель должен под свою ответственность и за свой счет произвести обеспечение услуг необходимой технологической оснасткой, средствами малой механизации, инструментом, необходимыми для оказания услуг в сроки, порядке </w:t>
      </w:r>
      <w:r w:rsidR="00587C2F">
        <w:rPr>
          <w:sz w:val="28"/>
          <w:szCs w:val="28"/>
        </w:rPr>
        <w:br/>
      </w:r>
      <w:r w:rsidRPr="00FE7142">
        <w:rPr>
          <w:sz w:val="28"/>
          <w:szCs w:val="28"/>
        </w:rPr>
        <w:t>и объеме настоящего технического задания.</w:t>
      </w:r>
    </w:p>
    <w:p w14:paraId="644F681C" w14:textId="67B5DD1F" w:rsidR="00E64D71" w:rsidRPr="00FE7142" w:rsidRDefault="00E64D71" w:rsidP="00F0646C">
      <w:pPr>
        <w:tabs>
          <w:tab w:val="left" w:pos="567"/>
          <w:tab w:val="left" w:pos="1260"/>
        </w:tabs>
        <w:spacing w:after="120"/>
        <w:jc w:val="both"/>
        <w:rPr>
          <w:sz w:val="28"/>
          <w:szCs w:val="28"/>
        </w:rPr>
      </w:pPr>
      <w:r w:rsidRPr="00FE7142">
        <w:rPr>
          <w:sz w:val="28"/>
          <w:szCs w:val="28"/>
        </w:rPr>
        <w:t>3.3.</w:t>
      </w:r>
      <w:r w:rsidR="00117839">
        <w:rPr>
          <w:sz w:val="28"/>
          <w:szCs w:val="28"/>
        </w:rPr>
        <w:t>8</w:t>
      </w:r>
      <w:r w:rsidRPr="00FE7142">
        <w:rPr>
          <w:sz w:val="28"/>
          <w:szCs w:val="28"/>
        </w:rPr>
        <w:t xml:space="preserve">. Исполнитель обеспечивает за свой счет наличие и своевременное пополнение дозирующих устройств расходными материалами высокого качества в санузлах Заказчика, расположенных в зданиях </w:t>
      </w:r>
      <w:r w:rsidRPr="00FE7142">
        <w:rPr>
          <w:b/>
          <w:sz w:val="28"/>
          <w:szCs w:val="28"/>
        </w:rPr>
        <w:t>АО «</w:t>
      </w:r>
      <w:r w:rsidR="00050066" w:rsidRPr="00FE7142">
        <w:rPr>
          <w:b/>
          <w:sz w:val="28"/>
          <w:szCs w:val="28"/>
        </w:rPr>
        <w:t>Петербургская сбытовая компания</w:t>
      </w:r>
      <w:r w:rsidRPr="00FE7142">
        <w:rPr>
          <w:b/>
          <w:sz w:val="28"/>
          <w:szCs w:val="28"/>
        </w:rPr>
        <w:t>»</w:t>
      </w:r>
      <w:r w:rsidRPr="00FE7142">
        <w:rPr>
          <w:sz w:val="28"/>
          <w:szCs w:val="28"/>
        </w:rPr>
        <w:t>, указанных</w:t>
      </w:r>
      <w:r w:rsidR="002E2F7D">
        <w:rPr>
          <w:sz w:val="28"/>
          <w:szCs w:val="28"/>
        </w:rPr>
        <w:t xml:space="preserve"> в Разделе 1,</w:t>
      </w:r>
      <w:r w:rsidRPr="00FE7142">
        <w:rPr>
          <w:sz w:val="28"/>
          <w:szCs w:val="28"/>
        </w:rPr>
        <w:t xml:space="preserve"> </w:t>
      </w:r>
      <w:r w:rsidR="002E2F7D">
        <w:rPr>
          <w:sz w:val="28"/>
          <w:szCs w:val="28"/>
        </w:rPr>
        <w:t xml:space="preserve">в </w:t>
      </w:r>
      <w:r w:rsidRPr="00FE7142">
        <w:rPr>
          <w:sz w:val="28"/>
          <w:szCs w:val="28"/>
        </w:rPr>
        <w:t>Таблиц</w:t>
      </w:r>
      <w:r w:rsidR="002E2F7D">
        <w:rPr>
          <w:sz w:val="28"/>
          <w:szCs w:val="28"/>
        </w:rPr>
        <w:t>е № 1</w:t>
      </w:r>
      <w:r w:rsidRPr="00FE7142">
        <w:rPr>
          <w:sz w:val="28"/>
          <w:szCs w:val="28"/>
        </w:rPr>
        <w:t xml:space="preserve"> настоящего ТЗ (полотенца бумажные, мыло жидкое, освежители воздуха</w:t>
      </w:r>
      <w:r w:rsidR="00050066" w:rsidRPr="00FE7142">
        <w:rPr>
          <w:sz w:val="28"/>
          <w:szCs w:val="28"/>
        </w:rPr>
        <w:t xml:space="preserve"> (в том числе электронные со сменными картриджами</w:t>
      </w:r>
      <w:r w:rsidR="0055597F">
        <w:rPr>
          <w:sz w:val="28"/>
          <w:szCs w:val="28"/>
        </w:rPr>
        <w:t>)</w:t>
      </w:r>
      <w:r w:rsidRPr="00FE7142">
        <w:rPr>
          <w:sz w:val="28"/>
          <w:szCs w:val="28"/>
        </w:rPr>
        <w:t>, бумага туалетная) по мере их расходования в достаточном количестве.</w:t>
      </w:r>
      <w:r w:rsidR="00DE0A07">
        <w:rPr>
          <w:sz w:val="28"/>
          <w:szCs w:val="28"/>
        </w:rPr>
        <w:t xml:space="preserve"> </w:t>
      </w:r>
      <w:r w:rsidR="00C02ACF" w:rsidRPr="00C02ACF">
        <w:rPr>
          <w:sz w:val="28"/>
          <w:szCs w:val="28"/>
        </w:rPr>
        <w:t xml:space="preserve"> Исполнитель размещает оценочный лист уборки в санитарных узлах (касаемо п.26 таблицы </w:t>
      </w:r>
      <w:r w:rsidR="00C02ACF">
        <w:rPr>
          <w:sz w:val="28"/>
          <w:szCs w:val="28"/>
        </w:rPr>
        <w:t>1</w:t>
      </w:r>
      <w:r w:rsidR="00C02ACF" w:rsidRPr="00C02ACF">
        <w:rPr>
          <w:sz w:val="28"/>
          <w:szCs w:val="28"/>
        </w:rPr>
        <w:t xml:space="preserve">), </w:t>
      </w:r>
      <w:r w:rsidR="00587C2F">
        <w:rPr>
          <w:sz w:val="28"/>
          <w:szCs w:val="28"/>
        </w:rPr>
        <w:br/>
      </w:r>
      <w:r w:rsidR="00C02ACF" w:rsidRPr="00C02ACF">
        <w:rPr>
          <w:sz w:val="28"/>
          <w:szCs w:val="28"/>
        </w:rPr>
        <w:t xml:space="preserve">в котором указывается дата, время, Ф.И.О. сотрудника, оказывающего услуги, </w:t>
      </w:r>
      <w:r w:rsidR="00587C2F">
        <w:rPr>
          <w:sz w:val="28"/>
          <w:szCs w:val="28"/>
        </w:rPr>
        <w:br/>
      </w:r>
      <w:r w:rsidR="00C02ACF" w:rsidRPr="00C02ACF">
        <w:rPr>
          <w:sz w:val="28"/>
          <w:szCs w:val="28"/>
        </w:rPr>
        <w:t>и подпись ответственного администратора. Оценочный лист находится в каждом санитарно-бытовом помещении и ежемесячно передается Заказчику</w:t>
      </w:r>
      <w:r w:rsidR="00C02ACF">
        <w:rPr>
          <w:sz w:val="28"/>
          <w:szCs w:val="28"/>
        </w:rPr>
        <w:t>.</w:t>
      </w:r>
    </w:p>
    <w:p w14:paraId="5559D6C8" w14:textId="4A6957FD" w:rsidR="00E64D71" w:rsidRPr="00FE7142" w:rsidRDefault="00E64D71" w:rsidP="00F0646C">
      <w:pPr>
        <w:tabs>
          <w:tab w:val="left" w:pos="567"/>
          <w:tab w:val="left" w:pos="1260"/>
        </w:tabs>
        <w:spacing w:after="120"/>
        <w:jc w:val="both"/>
        <w:rPr>
          <w:sz w:val="28"/>
          <w:szCs w:val="28"/>
        </w:rPr>
      </w:pPr>
      <w:r w:rsidRPr="00FE7142">
        <w:rPr>
          <w:sz w:val="28"/>
          <w:szCs w:val="28"/>
        </w:rPr>
        <w:t>3.3.</w:t>
      </w:r>
      <w:r w:rsidR="00117839">
        <w:rPr>
          <w:sz w:val="28"/>
          <w:szCs w:val="28"/>
        </w:rPr>
        <w:t>9</w:t>
      </w:r>
      <w:r w:rsidRPr="00FE7142">
        <w:rPr>
          <w:sz w:val="28"/>
          <w:szCs w:val="28"/>
        </w:rPr>
        <w:t xml:space="preserve">. После заключения договора, но до начала оказания услуг, Исполнитель </w:t>
      </w:r>
      <w:r w:rsidR="00587C2F">
        <w:rPr>
          <w:sz w:val="28"/>
          <w:szCs w:val="28"/>
        </w:rPr>
        <w:br/>
      </w:r>
      <w:r w:rsidRPr="00FE7142">
        <w:rPr>
          <w:sz w:val="28"/>
          <w:szCs w:val="28"/>
        </w:rPr>
        <w:t>в обязательном порядке должен осмотреть все объекты Заказчика. Он должен представить сведения о представителе (-</w:t>
      </w:r>
      <w:proofErr w:type="spellStart"/>
      <w:r w:rsidRPr="00FE7142">
        <w:rPr>
          <w:sz w:val="28"/>
          <w:szCs w:val="28"/>
        </w:rPr>
        <w:t>ях</w:t>
      </w:r>
      <w:proofErr w:type="spellEnd"/>
      <w:r w:rsidRPr="00FE7142">
        <w:rPr>
          <w:sz w:val="28"/>
          <w:szCs w:val="28"/>
        </w:rPr>
        <w:t xml:space="preserve">) компании, назначенном (-ых) </w:t>
      </w:r>
      <w:r w:rsidR="00587C2F">
        <w:rPr>
          <w:sz w:val="28"/>
          <w:szCs w:val="28"/>
        </w:rPr>
        <w:br/>
      </w:r>
      <w:r w:rsidRPr="00FE7142">
        <w:rPr>
          <w:sz w:val="28"/>
          <w:szCs w:val="28"/>
        </w:rPr>
        <w:t xml:space="preserve">для выполнения осмотра объектов (ФИО, серия и номер паспорта, когда и кем выдан, когда и где зарегистрирован) ответственным должностным лицам Заказчика. </w:t>
      </w:r>
    </w:p>
    <w:p w14:paraId="7291A3F9" w14:textId="07D5AC67" w:rsidR="00E64D71" w:rsidRPr="00FE7142" w:rsidRDefault="00E64D71" w:rsidP="00F0646C">
      <w:pPr>
        <w:tabs>
          <w:tab w:val="left" w:pos="567"/>
          <w:tab w:val="left" w:pos="1260"/>
        </w:tabs>
        <w:spacing w:after="120"/>
        <w:jc w:val="both"/>
        <w:rPr>
          <w:sz w:val="28"/>
          <w:szCs w:val="28"/>
        </w:rPr>
      </w:pPr>
      <w:r w:rsidRPr="00FE7142">
        <w:rPr>
          <w:sz w:val="28"/>
          <w:szCs w:val="28"/>
        </w:rPr>
        <w:t>3.3.</w:t>
      </w:r>
      <w:r w:rsidR="00117839">
        <w:rPr>
          <w:sz w:val="28"/>
          <w:szCs w:val="28"/>
        </w:rPr>
        <w:t>10</w:t>
      </w:r>
      <w:r w:rsidRPr="00FE7142">
        <w:rPr>
          <w:sz w:val="28"/>
          <w:szCs w:val="28"/>
        </w:rPr>
        <w:t xml:space="preserve">. Если срок действия Договора составляет более одного года, то </w:t>
      </w:r>
      <w:r w:rsidR="00587C2F">
        <w:rPr>
          <w:sz w:val="28"/>
          <w:szCs w:val="28"/>
        </w:rPr>
        <w:br/>
      </w:r>
      <w:r w:rsidRPr="00FE7142">
        <w:rPr>
          <w:sz w:val="28"/>
          <w:szCs w:val="28"/>
        </w:rPr>
        <w:t xml:space="preserve">по результатам осмотра Исполнитель должен разработать и вести паспорт покрытий пола в виде журнала, который после окончания процесса оказания услуг передается Заказчику. Форма паспорта покрытий пола приведен в </w:t>
      </w:r>
      <w:r w:rsidRPr="00FE7142">
        <w:rPr>
          <w:b/>
          <w:sz w:val="28"/>
          <w:szCs w:val="28"/>
        </w:rPr>
        <w:t>Приложении</w:t>
      </w:r>
      <w:r w:rsidR="000330D0">
        <w:rPr>
          <w:b/>
          <w:sz w:val="28"/>
          <w:szCs w:val="28"/>
        </w:rPr>
        <w:t xml:space="preserve"> №</w:t>
      </w:r>
      <w:r w:rsidRPr="00FE7142">
        <w:rPr>
          <w:b/>
          <w:sz w:val="28"/>
          <w:szCs w:val="28"/>
        </w:rPr>
        <w:t xml:space="preserve"> 2 к ТЗ</w:t>
      </w:r>
      <w:r w:rsidRPr="00FE7142">
        <w:rPr>
          <w:sz w:val="28"/>
          <w:szCs w:val="28"/>
        </w:rPr>
        <w:t>.</w:t>
      </w:r>
    </w:p>
    <w:p w14:paraId="584C882F" w14:textId="4895DD7A" w:rsidR="00E64D71" w:rsidRPr="00FE7142" w:rsidRDefault="00E64D71" w:rsidP="00F0646C">
      <w:pPr>
        <w:tabs>
          <w:tab w:val="left" w:pos="567"/>
          <w:tab w:val="left" w:pos="1260"/>
        </w:tabs>
        <w:spacing w:after="120"/>
        <w:jc w:val="both"/>
        <w:rPr>
          <w:sz w:val="28"/>
          <w:szCs w:val="28"/>
        </w:rPr>
      </w:pPr>
      <w:r w:rsidRPr="00FE7142">
        <w:rPr>
          <w:sz w:val="28"/>
          <w:szCs w:val="28"/>
        </w:rPr>
        <w:t>3.3.</w:t>
      </w:r>
      <w:r w:rsidR="00117839" w:rsidRPr="00FE7142">
        <w:rPr>
          <w:sz w:val="28"/>
          <w:szCs w:val="28"/>
        </w:rPr>
        <w:t>1</w:t>
      </w:r>
      <w:r w:rsidR="00117839">
        <w:rPr>
          <w:sz w:val="28"/>
          <w:szCs w:val="28"/>
        </w:rPr>
        <w:t>1</w:t>
      </w:r>
      <w:r w:rsidRPr="00FE7142">
        <w:rPr>
          <w:sz w:val="28"/>
          <w:szCs w:val="28"/>
        </w:rPr>
        <w:t>. Исполнитель услуг по уборке обязан иметь и вести следующие контрольные формы документов:</w:t>
      </w:r>
    </w:p>
    <w:p w14:paraId="0B114F51" w14:textId="77777777" w:rsidR="00E64D71" w:rsidRPr="00FE7142" w:rsidRDefault="00E64D71" w:rsidP="00F0646C">
      <w:pPr>
        <w:pStyle w:val="a3"/>
        <w:numPr>
          <w:ilvl w:val="0"/>
          <w:numId w:val="15"/>
        </w:numPr>
        <w:tabs>
          <w:tab w:val="left" w:pos="567"/>
          <w:tab w:val="left" w:pos="1260"/>
        </w:tabs>
        <w:spacing w:after="12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E7142">
        <w:rPr>
          <w:rFonts w:ascii="Times New Roman" w:hAnsi="Times New Roman" w:cs="Times New Roman"/>
          <w:sz w:val="28"/>
          <w:szCs w:val="28"/>
        </w:rPr>
        <w:t>журнал контроля качества уборки объектов предприятия (внутреннего аудита административными сотрудниками исполнителя);</w:t>
      </w:r>
    </w:p>
    <w:p w14:paraId="321C7A8B" w14:textId="77777777" w:rsidR="00E64D71" w:rsidRPr="00FE7142" w:rsidRDefault="00E64D71" w:rsidP="00F0646C">
      <w:pPr>
        <w:pStyle w:val="a3"/>
        <w:numPr>
          <w:ilvl w:val="0"/>
          <w:numId w:val="15"/>
        </w:numPr>
        <w:tabs>
          <w:tab w:val="left" w:pos="567"/>
          <w:tab w:val="left" w:pos="1260"/>
        </w:tabs>
        <w:spacing w:after="12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E7142">
        <w:rPr>
          <w:rFonts w:ascii="Times New Roman" w:hAnsi="Times New Roman" w:cs="Times New Roman"/>
          <w:sz w:val="28"/>
          <w:szCs w:val="28"/>
        </w:rPr>
        <w:lastRenderedPageBreak/>
        <w:t>график контроля качества уборки объектов предприятия;</w:t>
      </w:r>
    </w:p>
    <w:p w14:paraId="0995EF1B" w14:textId="77777777" w:rsidR="00E64D71" w:rsidRPr="00FE7142" w:rsidRDefault="00E64D71" w:rsidP="00F0646C">
      <w:pPr>
        <w:pStyle w:val="a3"/>
        <w:numPr>
          <w:ilvl w:val="0"/>
          <w:numId w:val="15"/>
        </w:numPr>
        <w:tabs>
          <w:tab w:val="left" w:pos="567"/>
          <w:tab w:val="left" w:pos="1260"/>
        </w:tabs>
        <w:spacing w:after="12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E7142">
        <w:rPr>
          <w:rFonts w:ascii="Times New Roman" w:hAnsi="Times New Roman" w:cs="Times New Roman"/>
          <w:sz w:val="28"/>
          <w:szCs w:val="28"/>
        </w:rPr>
        <w:t>график уборки по участкам и объектам предприятия, в том числе графиков периодических услуг;</w:t>
      </w:r>
    </w:p>
    <w:p w14:paraId="580292A8" w14:textId="77777777" w:rsidR="00E64D71" w:rsidRPr="00FE7142" w:rsidRDefault="00E64D71" w:rsidP="00F0646C">
      <w:pPr>
        <w:pStyle w:val="a3"/>
        <w:numPr>
          <w:ilvl w:val="0"/>
          <w:numId w:val="15"/>
        </w:numPr>
        <w:tabs>
          <w:tab w:val="left" w:pos="567"/>
          <w:tab w:val="left" w:pos="1260"/>
        </w:tabs>
        <w:spacing w:after="12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E7142">
        <w:rPr>
          <w:rFonts w:ascii="Times New Roman" w:hAnsi="Times New Roman" w:cs="Times New Roman"/>
          <w:sz w:val="28"/>
          <w:szCs w:val="28"/>
        </w:rPr>
        <w:t>технология уборки и технологические карты объектов предприятия;</w:t>
      </w:r>
    </w:p>
    <w:p w14:paraId="75C12B8B" w14:textId="77777777" w:rsidR="00E64D71" w:rsidRPr="00FE7142" w:rsidRDefault="00E64D71" w:rsidP="00F0646C">
      <w:pPr>
        <w:pStyle w:val="a3"/>
        <w:numPr>
          <w:ilvl w:val="0"/>
          <w:numId w:val="15"/>
        </w:numPr>
        <w:tabs>
          <w:tab w:val="left" w:pos="567"/>
          <w:tab w:val="left" w:pos="1260"/>
        </w:tabs>
        <w:spacing w:after="12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E7142">
        <w:rPr>
          <w:rFonts w:ascii="Times New Roman" w:hAnsi="Times New Roman" w:cs="Times New Roman"/>
          <w:sz w:val="28"/>
          <w:szCs w:val="28"/>
        </w:rPr>
        <w:t>табель учета рабочего времени;</w:t>
      </w:r>
    </w:p>
    <w:p w14:paraId="0EB05EA6" w14:textId="77777777" w:rsidR="00E64D71" w:rsidRPr="00FE7142" w:rsidRDefault="00E64D71" w:rsidP="00F0646C">
      <w:pPr>
        <w:pStyle w:val="a3"/>
        <w:numPr>
          <w:ilvl w:val="0"/>
          <w:numId w:val="15"/>
        </w:numPr>
        <w:tabs>
          <w:tab w:val="left" w:pos="567"/>
          <w:tab w:val="left" w:pos="1260"/>
        </w:tabs>
        <w:spacing w:after="12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E7142">
        <w:rPr>
          <w:rFonts w:ascii="Times New Roman" w:hAnsi="Times New Roman" w:cs="Times New Roman"/>
          <w:sz w:val="28"/>
          <w:szCs w:val="28"/>
        </w:rPr>
        <w:t>журнал регистрации вводного инструктажа;</w:t>
      </w:r>
    </w:p>
    <w:p w14:paraId="1F2BB031" w14:textId="77777777" w:rsidR="00E64D71" w:rsidRPr="00FE7142" w:rsidRDefault="00E64D71" w:rsidP="00F0646C">
      <w:pPr>
        <w:pStyle w:val="a3"/>
        <w:numPr>
          <w:ilvl w:val="0"/>
          <w:numId w:val="15"/>
        </w:numPr>
        <w:tabs>
          <w:tab w:val="left" w:pos="567"/>
          <w:tab w:val="left" w:pos="1260"/>
        </w:tabs>
        <w:spacing w:after="12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E7142">
        <w:rPr>
          <w:rFonts w:ascii="Times New Roman" w:hAnsi="Times New Roman" w:cs="Times New Roman"/>
          <w:sz w:val="28"/>
          <w:szCs w:val="28"/>
        </w:rPr>
        <w:t>журнал регистрации инструктажа на рабочем месте;</w:t>
      </w:r>
    </w:p>
    <w:p w14:paraId="6A130FE1" w14:textId="77777777" w:rsidR="00E64D71" w:rsidRPr="00FE7142" w:rsidRDefault="00E64D71" w:rsidP="00F0646C">
      <w:pPr>
        <w:pStyle w:val="a3"/>
        <w:numPr>
          <w:ilvl w:val="0"/>
          <w:numId w:val="15"/>
        </w:numPr>
        <w:tabs>
          <w:tab w:val="left" w:pos="567"/>
          <w:tab w:val="left" w:pos="1260"/>
        </w:tabs>
        <w:spacing w:after="12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E7142">
        <w:rPr>
          <w:rFonts w:ascii="Times New Roman" w:hAnsi="Times New Roman" w:cs="Times New Roman"/>
          <w:sz w:val="28"/>
          <w:szCs w:val="28"/>
        </w:rPr>
        <w:t>журнал регистрации инструктажа по пожарной безопасности;</w:t>
      </w:r>
    </w:p>
    <w:p w14:paraId="785520E6" w14:textId="77777777" w:rsidR="00E64D71" w:rsidRPr="00FE7142" w:rsidRDefault="00E64D71" w:rsidP="00F0646C">
      <w:pPr>
        <w:pStyle w:val="a3"/>
        <w:numPr>
          <w:ilvl w:val="0"/>
          <w:numId w:val="15"/>
        </w:numPr>
        <w:tabs>
          <w:tab w:val="left" w:pos="567"/>
          <w:tab w:val="left" w:pos="1260"/>
        </w:tabs>
        <w:spacing w:after="12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E7142">
        <w:rPr>
          <w:rFonts w:ascii="Times New Roman" w:hAnsi="Times New Roman" w:cs="Times New Roman"/>
          <w:sz w:val="28"/>
          <w:szCs w:val="28"/>
        </w:rPr>
        <w:t>журнал учета присвоения I группы по электробезопасности;</w:t>
      </w:r>
    </w:p>
    <w:p w14:paraId="74DC028D" w14:textId="77777777" w:rsidR="00E64D71" w:rsidRPr="00FE7142" w:rsidRDefault="00E64D71" w:rsidP="00F0646C">
      <w:pPr>
        <w:pStyle w:val="a3"/>
        <w:numPr>
          <w:ilvl w:val="0"/>
          <w:numId w:val="15"/>
        </w:numPr>
        <w:tabs>
          <w:tab w:val="left" w:pos="567"/>
          <w:tab w:val="left" w:pos="1260"/>
        </w:tabs>
        <w:spacing w:after="12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E7142">
        <w:rPr>
          <w:rFonts w:ascii="Times New Roman" w:hAnsi="Times New Roman" w:cs="Times New Roman"/>
          <w:sz w:val="28"/>
          <w:szCs w:val="28"/>
        </w:rPr>
        <w:t>журнал учета присвоения II группы по электробезопасности;</w:t>
      </w:r>
    </w:p>
    <w:p w14:paraId="375AC3C0" w14:textId="77777777" w:rsidR="00E64D71" w:rsidRPr="00FE7142" w:rsidRDefault="00E64D71" w:rsidP="00F0646C">
      <w:pPr>
        <w:pStyle w:val="a3"/>
        <w:numPr>
          <w:ilvl w:val="0"/>
          <w:numId w:val="15"/>
        </w:numPr>
        <w:tabs>
          <w:tab w:val="left" w:pos="567"/>
          <w:tab w:val="left" w:pos="1260"/>
        </w:tabs>
        <w:spacing w:after="12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E7142">
        <w:rPr>
          <w:rFonts w:ascii="Times New Roman" w:hAnsi="Times New Roman" w:cs="Times New Roman"/>
          <w:sz w:val="28"/>
          <w:szCs w:val="28"/>
        </w:rPr>
        <w:t>журнал учета расхода моющих и дезинфицирующих средств;</w:t>
      </w:r>
    </w:p>
    <w:p w14:paraId="30145F36" w14:textId="77777777" w:rsidR="00E64D71" w:rsidRPr="00FE7142" w:rsidRDefault="00E64D71" w:rsidP="00F0646C">
      <w:pPr>
        <w:pStyle w:val="a3"/>
        <w:numPr>
          <w:ilvl w:val="0"/>
          <w:numId w:val="15"/>
        </w:numPr>
        <w:tabs>
          <w:tab w:val="left" w:pos="567"/>
          <w:tab w:val="left" w:pos="1260"/>
        </w:tabs>
        <w:spacing w:after="12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E7142">
        <w:rPr>
          <w:rFonts w:ascii="Times New Roman" w:hAnsi="Times New Roman" w:cs="Times New Roman"/>
          <w:sz w:val="28"/>
          <w:szCs w:val="28"/>
        </w:rPr>
        <w:t>журнал контроля санитарной обработки уборочного инвентаря;</w:t>
      </w:r>
    </w:p>
    <w:p w14:paraId="189578E1" w14:textId="77777777" w:rsidR="00E64D71" w:rsidRPr="00FE7142" w:rsidRDefault="00E64D71" w:rsidP="00F0646C">
      <w:pPr>
        <w:pStyle w:val="a3"/>
        <w:numPr>
          <w:ilvl w:val="0"/>
          <w:numId w:val="15"/>
        </w:numPr>
        <w:tabs>
          <w:tab w:val="left" w:pos="567"/>
          <w:tab w:val="left" w:pos="1260"/>
        </w:tabs>
        <w:spacing w:after="12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E7142">
        <w:rPr>
          <w:rFonts w:ascii="Times New Roman" w:hAnsi="Times New Roman" w:cs="Times New Roman"/>
          <w:sz w:val="28"/>
          <w:szCs w:val="28"/>
        </w:rPr>
        <w:t>паспорт покрытий пола (с учетом требований п. 3.3.9 ТЗ).</w:t>
      </w:r>
    </w:p>
    <w:p w14:paraId="394B168C" w14:textId="383ABD07" w:rsidR="00E64D71" w:rsidRPr="00FE7142" w:rsidRDefault="00E64D71" w:rsidP="00F0646C">
      <w:pPr>
        <w:tabs>
          <w:tab w:val="left" w:pos="567"/>
          <w:tab w:val="left" w:pos="1260"/>
        </w:tabs>
        <w:spacing w:after="120"/>
        <w:jc w:val="both"/>
        <w:rPr>
          <w:sz w:val="28"/>
          <w:szCs w:val="28"/>
        </w:rPr>
      </w:pPr>
      <w:r w:rsidRPr="00FE7142">
        <w:rPr>
          <w:sz w:val="28"/>
          <w:szCs w:val="28"/>
        </w:rPr>
        <w:t xml:space="preserve">3.3.11. Заказчик осуществляет контроль безопасности и качества уборки </w:t>
      </w:r>
      <w:r w:rsidR="00587C2F">
        <w:rPr>
          <w:sz w:val="28"/>
          <w:szCs w:val="28"/>
        </w:rPr>
        <w:br/>
      </w:r>
      <w:r w:rsidRPr="00FE7142">
        <w:rPr>
          <w:sz w:val="28"/>
          <w:szCs w:val="28"/>
        </w:rPr>
        <w:t xml:space="preserve">в соответствии с требованиями действующего законодательства, а также положениями Методики МТ-282-1 «Профессиональная уборка – </w:t>
      </w:r>
      <w:proofErr w:type="spellStart"/>
      <w:r w:rsidRPr="00FE7142">
        <w:rPr>
          <w:sz w:val="28"/>
          <w:szCs w:val="28"/>
        </w:rPr>
        <w:t>клининговые</w:t>
      </w:r>
      <w:proofErr w:type="spellEnd"/>
      <w:r w:rsidRPr="00FE7142">
        <w:rPr>
          <w:sz w:val="28"/>
          <w:szCs w:val="28"/>
        </w:rPr>
        <w:t xml:space="preserve"> услуги на объектах АО «</w:t>
      </w:r>
      <w:r w:rsidR="00050066" w:rsidRPr="00FE7142">
        <w:rPr>
          <w:sz w:val="28"/>
          <w:szCs w:val="28"/>
        </w:rPr>
        <w:t>Петербургская сбытовая компания</w:t>
      </w:r>
      <w:r w:rsidRPr="00FE7142">
        <w:rPr>
          <w:sz w:val="28"/>
          <w:szCs w:val="28"/>
        </w:rPr>
        <w:t>».</w:t>
      </w:r>
    </w:p>
    <w:p w14:paraId="10ACC54A" w14:textId="77777777" w:rsidR="00E64D71" w:rsidRPr="00FE7142" w:rsidRDefault="00E64D71" w:rsidP="00F0646C">
      <w:pPr>
        <w:autoSpaceDE w:val="0"/>
        <w:autoSpaceDN w:val="0"/>
        <w:adjustRightInd w:val="0"/>
        <w:spacing w:after="120"/>
        <w:jc w:val="both"/>
        <w:rPr>
          <w:b/>
          <w:sz w:val="28"/>
          <w:szCs w:val="28"/>
        </w:rPr>
      </w:pPr>
      <w:r w:rsidRPr="00FE7142">
        <w:rPr>
          <w:b/>
          <w:sz w:val="28"/>
          <w:szCs w:val="28"/>
        </w:rPr>
        <w:t>3.4. Требования к применяемым материалам и оборудованию</w:t>
      </w:r>
    </w:p>
    <w:p w14:paraId="4F1965D9" w14:textId="425D6ADB" w:rsidR="00E64D71" w:rsidRPr="00FE7142" w:rsidRDefault="00E64D71" w:rsidP="00F0646C">
      <w:pPr>
        <w:tabs>
          <w:tab w:val="left" w:pos="-720"/>
        </w:tabs>
        <w:spacing w:after="120"/>
        <w:jc w:val="both"/>
        <w:rPr>
          <w:sz w:val="28"/>
          <w:szCs w:val="28"/>
        </w:rPr>
      </w:pPr>
      <w:r w:rsidRPr="00FE7142">
        <w:rPr>
          <w:sz w:val="28"/>
          <w:szCs w:val="28"/>
        </w:rPr>
        <w:t xml:space="preserve">Исполнитель гарантирует, что используемые при оказании услуг материалы </w:t>
      </w:r>
      <w:r w:rsidR="00587C2F">
        <w:rPr>
          <w:sz w:val="28"/>
          <w:szCs w:val="28"/>
        </w:rPr>
        <w:br/>
      </w:r>
      <w:r w:rsidRPr="00FE7142">
        <w:rPr>
          <w:sz w:val="28"/>
          <w:szCs w:val="28"/>
        </w:rPr>
        <w:t xml:space="preserve">и оборудование будут надлежащего качества, без дефектов и соответствовать стандартам РФ, а также положениям </w:t>
      </w:r>
      <w:bookmarkStart w:id="3" w:name="_Hlk100907032"/>
      <w:bookmarkStart w:id="4" w:name="_Hlk100672573"/>
      <w:r w:rsidRPr="00FE7142">
        <w:rPr>
          <w:sz w:val="28"/>
          <w:szCs w:val="28"/>
        </w:rPr>
        <w:t xml:space="preserve">Методики МТ-282-1 «Профессиональная уборка – </w:t>
      </w:r>
      <w:proofErr w:type="spellStart"/>
      <w:r w:rsidRPr="00FE7142">
        <w:rPr>
          <w:sz w:val="28"/>
          <w:szCs w:val="28"/>
        </w:rPr>
        <w:t>клининговые</w:t>
      </w:r>
      <w:proofErr w:type="spellEnd"/>
      <w:r w:rsidRPr="00FE7142">
        <w:rPr>
          <w:sz w:val="28"/>
          <w:szCs w:val="28"/>
        </w:rPr>
        <w:t xml:space="preserve"> услуги на объектах АО «</w:t>
      </w:r>
      <w:r w:rsidR="00050066" w:rsidRPr="00FE7142">
        <w:rPr>
          <w:sz w:val="28"/>
          <w:szCs w:val="28"/>
        </w:rPr>
        <w:t>Петербургская сбытовая компания</w:t>
      </w:r>
      <w:r w:rsidRPr="00FE7142">
        <w:rPr>
          <w:sz w:val="28"/>
          <w:szCs w:val="28"/>
        </w:rPr>
        <w:t>».</w:t>
      </w:r>
      <w:bookmarkEnd w:id="3"/>
      <w:r w:rsidRPr="00FE7142">
        <w:rPr>
          <w:sz w:val="28"/>
          <w:szCs w:val="28"/>
        </w:rPr>
        <w:t xml:space="preserve"> </w:t>
      </w:r>
      <w:bookmarkEnd w:id="4"/>
      <w:r w:rsidRPr="00FE7142">
        <w:rPr>
          <w:sz w:val="28"/>
          <w:szCs w:val="28"/>
        </w:rPr>
        <w:t>По требованию Заказчика Исполнитель обязуется представить документы, подтверждающие качество используемых при оказании Услуг материалов или оборудования (паспорта, сертификаты соответствия и пр.), предусмотренных настоящим Техническим заданием.</w:t>
      </w:r>
    </w:p>
    <w:p w14:paraId="1C6517FE" w14:textId="77777777" w:rsidR="00E64D71" w:rsidRPr="00FE7142" w:rsidRDefault="00E64D71" w:rsidP="00F0646C">
      <w:pPr>
        <w:tabs>
          <w:tab w:val="left" w:pos="-720"/>
        </w:tabs>
        <w:spacing w:after="120"/>
        <w:jc w:val="both"/>
        <w:rPr>
          <w:sz w:val="28"/>
          <w:szCs w:val="28"/>
        </w:rPr>
      </w:pPr>
      <w:r w:rsidRPr="00FE7142">
        <w:rPr>
          <w:sz w:val="28"/>
          <w:szCs w:val="28"/>
        </w:rPr>
        <w:t>При этом используемые при оказании услуг материалы должны соответствовать требованиям, установленным постановлением Правительства Российской Федерации от 29.12.2018 № 1716-83, а именно: производителем товара, страной отправления, либо страной, через которую перемещается товар, не является Украина (применяется в части перечня, утвержденного постановлением).</w:t>
      </w:r>
    </w:p>
    <w:p w14:paraId="6D561CCC" w14:textId="77777777" w:rsidR="00E64D71" w:rsidRPr="00FE7142" w:rsidRDefault="00E64D71" w:rsidP="00F0646C">
      <w:pPr>
        <w:autoSpaceDE w:val="0"/>
        <w:autoSpaceDN w:val="0"/>
        <w:adjustRightInd w:val="0"/>
        <w:spacing w:after="120"/>
        <w:jc w:val="both"/>
        <w:rPr>
          <w:b/>
          <w:sz w:val="28"/>
          <w:szCs w:val="28"/>
        </w:rPr>
      </w:pPr>
      <w:r w:rsidRPr="00FE7142">
        <w:rPr>
          <w:b/>
          <w:sz w:val="28"/>
          <w:szCs w:val="28"/>
        </w:rPr>
        <w:t>3.5. Требования безопасности</w:t>
      </w:r>
    </w:p>
    <w:p w14:paraId="1B9BC0C9" w14:textId="77777777" w:rsidR="00E64D71" w:rsidRPr="00FE7142" w:rsidRDefault="00E64D71" w:rsidP="00F0646C">
      <w:pPr>
        <w:tabs>
          <w:tab w:val="left" w:pos="1260"/>
        </w:tabs>
        <w:spacing w:after="120"/>
        <w:jc w:val="both"/>
        <w:rPr>
          <w:sz w:val="28"/>
          <w:szCs w:val="28"/>
        </w:rPr>
      </w:pPr>
      <w:r w:rsidRPr="00FE7142">
        <w:rPr>
          <w:sz w:val="28"/>
          <w:szCs w:val="28"/>
        </w:rPr>
        <w:t>3.5.1. Исполнитель несёт ответственность за обеспечение своих работников средствами индивидуальной защиты, инструментом и приспособлениями, необходимыми для оказания услуг.</w:t>
      </w:r>
    </w:p>
    <w:p w14:paraId="413FB078" w14:textId="44E1A447" w:rsidR="00E64D71" w:rsidRPr="00FE7142" w:rsidRDefault="00E64D71" w:rsidP="00F0646C">
      <w:pPr>
        <w:spacing w:after="120"/>
        <w:jc w:val="both"/>
        <w:rPr>
          <w:sz w:val="28"/>
          <w:szCs w:val="28"/>
        </w:rPr>
      </w:pPr>
      <w:r w:rsidRPr="00FE7142">
        <w:rPr>
          <w:sz w:val="28"/>
          <w:szCs w:val="28"/>
        </w:rPr>
        <w:t xml:space="preserve">3.5.2. Персонал исполнителя должен пройти предварительный медосмотр </w:t>
      </w:r>
      <w:r w:rsidR="00587C2F">
        <w:rPr>
          <w:sz w:val="28"/>
          <w:szCs w:val="28"/>
        </w:rPr>
        <w:br/>
      </w:r>
      <w:r w:rsidRPr="00FE7142">
        <w:rPr>
          <w:sz w:val="28"/>
          <w:szCs w:val="28"/>
        </w:rPr>
        <w:t>и проходить его периодически (</w:t>
      </w:r>
      <w:r w:rsidRPr="00FE7142">
        <w:rPr>
          <w:i/>
          <w:sz w:val="28"/>
          <w:szCs w:val="28"/>
        </w:rPr>
        <w:t>в соответствии с требованиями нормативно-технической документации).</w:t>
      </w:r>
    </w:p>
    <w:p w14:paraId="4361B014" w14:textId="77777777" w:rsidR="00E64D71" w:rsidRPr="00FE7142" w:rsidRDefault="00E64D71" w:rsidP="00F0646C">
      <w:pPr>
        <w:tabs>
          <w:tab w:val="left" w:pos="1260"/>
        </w:tabs>
        <w:spacing w:after="120"/>
        <w:jc w:val="both"/>
        <w:rPr>
          <w:sz w:val="28"/>
          <w:szCs w:val="28"/>
        </w:rPr>
      </w:pPr>
      <w:r w:rsidRPr="00FE7142">
        <w:rPr>
          <w:sz w:val="28"/>
          <w:szCs w:val="28"/>
        </w:rPr>
        <w:t xml:space="preserve">3.5.3. </w:t>
      </w:r>
      <w:r w:rsidRPr="00FE7142">
        <w:rPr>
          <w:rStyle w:val="11"/>
          <w:rFonts w:ascii="Times New Roman" w:hAnsi="Times New Roman" w:cs="Times New Roman"/>
          <w:sz w:val="28"/>
          <w:szCs w:val="28"/>
        </w:rPr>
        <w:t xml:space="preserve">Персонал исполнителя во время нахождения на территории Заказчика должен иметь при себе удостоверение о прохождении проверки знаний требований нормативных документов по технической эксплуатации, охране труда, пожарной </w:t>
      </w:r>
      <w:r w:rsidRPr="00FE7142">
        <w:rPr>
          <w:rStyle w:val="11"/>
          <w:rFonts w:ascii="Times New Roman" w:hAnsi="Times New Roman" w:cs="Times New Roman"/>
          <w:sz w:val="28"/>
          <w:szCs w:val="28"/>
        </w:rPr>
        <w:lastRenderedPageBreak/>
        <w:t>безопасности. Право допуска к оказанию услуг, в соответствии с Договором, должно быть подтверждено письмом руководителя подрядной организации.</w:t>
      </w:r>
    </w:p>
    <w:p w14:paraId="15ACC9DB" w14:textId="77777777" w:rsidR="00E64D71" w:rsidRPr="00FE7142" w:rsidRDefault="00E64D71" w:rsidP="00F0646C">
      <w:pPr>
        <w:tabs>
          <w:tab w:val="left" w:pos="1260"/>
        </w:tabs>
        <w:spacing w:after="120"/>
        <w:jc w:val="both"/>
        <w:rPr>
          <w:sz w:val="28"/>
          <w:szCs w:val="28"/>
        </w:rPr>
      </w:pPr>
      <w:r w:rsidRPr="00FE7142">
        <w:rPr>
          <w:sz w:val="28"/>
          <w:szCs w:val="28"/>
        </w:rPr>
        <w:t xml:space="preserve">3.5.4. Исполнитель обеспечивает соблюдение своим персоналом правил внутреннего распорядка предприятия, правил техники безопасности, правил противопожарного режима (безопасности). </w:t>
      </w:r>
    </w:p>
    <w:p w14:paraId="20C8A130" w14:textId="32F22034" w:rsidR="00E64D71" w:rsidRPr="00FE7142" w:rsidRDefault="00E64D71" w:rsidP="00F0646C">
      <w:pPr>
        <w:tabs>
          <w:tab w:val="left" w:pos="1260"/>
        </w:tabs>
        <w:spacing w:after="120"/>
        <w:jc w:val="both"/>
        <w:rPr>
          <w:sz w:val="28"/>
          <w:szCs w:val="28"/>
        </w:rPr>
      </w:pPr>
      <w:r w:rsidRPr="00FE7142">
        <w:rPr>
          <w:sz w:val="28"/>
          <w:szCs w:val="28"/>
        </w:rPr>
        <w:t xml:space="preserve">3.5.5. Исполнитель обязан предоставлять Заказчику всю информацию о состоянии охраны труда, травматизме в своей организации при оказании услуг, являющихся предметом данной закупки. Исполнитель обязан в течение 15 минут предоставить оперативную информацию в управление хозяйственного обеспечения </w:t>
      </w:r>
      <w:r w:rsidR="00587C2F">
        <w:rPr>
          <w:sz w:val="28"/>
          <w:szCs w:val="28"/>
        </w:rPr>
        <w:br/>
      </w:r>
      <w:r w:rsidRPr="00FE7142">
        <w:rPr>
          <w:sz w:val="28"/>
          <w:szCs w:val="28"/>
        </w:rPr>
        <w:t xml:space="preserve">о произошедшем несчастном случае с персоналом на территории Заказчика. </w:t>
      </w:r>
    </w:p>
    <w:p w14:paraId="4BDC84FB" w14:textId="77777777" w:rsidR="00E64D71" w:rsidRPr="00FE7142" w:rsidRDefault="00E64D71" w:rsidP="00F0646C">
      <w:pPr>
        <w:tabs>
          <w:tab w:val="left" w:pos="1260"/>
        </w:tabs>
        <w:spacing w:after="120"/>
        <w:jc w:val="both"/>
        <w:rPr>
          <w:sz w:val="28"/>
          <w:szCs w:val="28"/>
        </w:rPr>
      </w:pPr>
      <w:r w:rsidRPr="00FE7142">
        <w:rPr>
          <w:sz w:val="28"/>
          <w:szCs w:val="28"/>
        </w:rPr>
        <w:t>3.5.6. Исполнитель несет ответственность за причиненные его персоналом убытки, связанные с конфликтами, нарушением дисциплины.</w:t>
      </w:r>
    </w:p>
    <w:p w14:paraId="65E66327" w14:textId="77777777" w:rsidR="00E64D71" w:rsidRPr="00FE7142" w:rsidRDefault="00E64D71" w:rsidP="00F0646C">
      <w:pPr>
        <w:tabs>
          <w:tab w:val="left" w:pos="1260"/>
        </w:tabs>
        <w:spacing w:after="120"/>
        <w:jc w:val="both"/>
        <w:rPr>
          <w:sz w:val="28"/>
          <w:szCs w:val="28"/>
        </w:rPr>
      </w:pPr>
      <w:r w:rsidRPr="00FE7142">
        <w:rPr>
          <w:sz w:val="28"/>
          <w:szCs w:val="28"/>
        </w:rPr>
        <w:t>3.5.7. В случае появления обстоятельств, угрожающих безопасности здоровья работников Заказчика и Исполнителя, имуществу Заказчика и третьих лиц, экологической безопасности при оказании услуг, а также возникновению пожарной опасности незамедлительно сообщать о них Заказчику.</w:t>
      </w:r>
    </w:p>
    <w:p w14:paraId="5276C46E" w14:textId="68947DA7" w:rsidR="00E64D71" w:rsidRPr="00FE7142" w:rsidRDefault="00E64D71" w:rsidP="00F0646C">
      <w:pPr>
        <w:tabs>
          <w:tab w:val="left" w:pos="1260"/>
        </w:tabs>
        <w:spacing w:after="120"/>
        <w:jc w:val="both"/>
        <w:rPr>
          <w:sz w:val="28"/>
          <w:szCs w:val="28"/>
        </w:rPr>
      </w:pPr>
      <w:r w:rsidRPr="00FE7142">
        <w:rPr>
          <w:sz w:val="28"/>
          <w:szCs w:val="28"/>
        </w:rPr>
        <w:t xml:space="preserve">3.5.8. В случае привлечения Исполнителем субподрядной организации, Исполнитель в полном объёме несёт ответственность за действия субподрядчика, </w:t>
      </w:r>
      <w:r w:rsidR="00587C2F">
        <w:rPr>
          <w:sz w:val="28"/>
          <w:szCs w:val="28"/>
        </w:rPr>
        <w:br/>
      </w:r>
      <w:r w:rsidRPr="00FE7142">
        <w:rPr>
          <w:sz w:val="28"/>
          <w:szCs w:val="28"/>
        </w:rPr>
        <w:t>в том числе соблюдения персоналом субподрядной организации производственной дисциплины.</w:t>
      </w:r>
    </w:p>
    <w:p w14:paraId="315A9411" w14:textId="70E3D1AE" w:rsidR="00E64D71" w:rsidRPr="00FE7142" w:rsidRDefault="00E64D71" w:rsidP="00F0646C">
      <w:pPr>
        <w:tabs>
          <w:tab w:val="left" w:pos="1260"/>
        </w:tabs>
        <w:spacing w:after="120"/>
        <w:jc w:val="both"/>
        <w:rPr>
          <w:sz w:val="28"/>
          <w:szCs w:val="28"/>
        </w:rPr>
      </w:pPr>
      <w:r w:rsidRPr="00FE7142">
        <w:rPr>
          <w:sz w:val="28"/>
          <w:szCs w:val="28"/>
        </w:rPr>
        <w:t xml:space="preserve">3.5.9. Услуги, при оказании которых возможно повреждение оборудования Заказчика или нанесения вреда здоровью персонала, должны производиться </w:t>
      </w:r>
      <w:r w:rsidR="00587C2F">
        <w:rPr>
          <w:sz w:val="28"/>
          <w:szCs w:val="28"/>
        </w:rPr>
        <w:br/>
      </w:r>
      <w:r w:rsidRPr="00FE7142">
        <w:rPr>
          <w:sz w:val="28"/>
          <w:szCs w:val="28"/>
        </w:rPr>
        <w:t xml:space="preserve">по проекту производства работ (ППР), согласованному с Заказчиком. Разработку ППР выполняет Исполнитель. Решение о необходимости разработки ППР </w:t>
      </w:r>
      <w:r w:rsidR="00587C2F">
        <w:rPr>
          <w:sz w:val="28"/>
          <w:szCs w:val="28"/>
        </w:rPr>
        <w:br/>
      </w:r>
      <w:r w:rsidRPr="00FE7142">
        <w:rPr>
          <w:sz w:val="28"/>
          <w:szCs w:val="28"/>
        </w:rPr>
        <w:t>для конкретной работы должно быть согласовано Исполнителем с Заказчиком.</w:t>
      </w:r>
    </w:p>
    <w:p w14:paraId="7AEF1D6C" w14:textId="19396B73" w:rsidR="00E64D71" w:rsidRPr="00FE7142" w:rsidRDefault="00E64D71" w:rsidP="00F0646C">
      <w:pPr>
        <w:tabs>
          <w:tab w:val="left" w:pos="1260"/>
        </w:tabs>
        <w:spacing w:after="120"/>
        <w:jc w:val="both"/>
        <w:rPr>
          <w:sz w:val="28"/>
          <w:szCs w:val="28"/>
        </w:rPr>
      </w:pPr>
      <w:r w:rsidRPr="00FE7142">
        <w:rPr>
          <w:sz w:val="28"/>
          <w:szCs w:val="28"/>
        </w:rPr>
        <w:t xml:space="preserve">3.5.10. Требования данного раздела относятся / применяются в отношении </w:t>
      </w:r>
      <w:r w:rsidR="00587C2F">
        <w:rPr>
          <w:sz w:val="28"/>
          <w:szCs w:val="28"/>
        </w:rPr>
        <w:br/>
      </w:r>
      <w:r w:rsidRPr="00FE7142">
        <w:rPr>
          <w:sz w:val="28"/>
          <w:szCs w:val="28"/>
        </w:rPr>
        <w:t>к субподрядчикам Исполнителя равным образом в рамках заключенного договора на оказание услуг.</w:t>
      </w:r>
    </w:p>
    <w:p w14:paraId="4248C2DA" w14:textId="77777777" w:rsidR="00E64D71" w:rsidRPr="00FE7142" w:rsidRDefault="00E64D71" w:rsidP="00F0646C">
      <w:pPr>
        <w:autoSpaceDE w:val="0"/>
        <w:autoSpaceDN w:val="0"/>
        <w:adjustRightInd w:val="0"/>
        <w:spacing w:after="120"/>
        <w:jc w:val="both"/>
        <w:rPr>
          <w:b/>
          <w:sz w:val="28"/>
          <w:szCs w:val="28"/>
        </w:rPr>
      </w:pPr>
      <w:r w:rsidRPr="00FE7142">
        <w:rPr>
          <w:b/>
          <w:sz w:val="28"/>
          <w:szCs w:val="28"/>
        </w:rPr>
        <w:t>3.6. Требования в области экологической безопасности.</w:t>
      </w:r>
    </w:p>
    <w:p w14:paraId="7C680088" w14:textId="77777777" w:rsidR="00E64D71" w:rsidRPr="00FE7142" w:rsidRDefault="00E64D71" w:rsidP="00F0646C">
      <w:pPr>
        <w:autoSpaceDE w:val="0"/>
        <w:autoSpaceDN w:val="0"/>
        <w:adjustRightInd w:val="0"/>
        <w:spacing w:after="120"/>
        <w:jc w:val="both"/>
        <w:rPr>
          <w:sz w:val="28"/>
          <w:szCs w:val="28"/>
        </w:rPr>
      </w:pPr>
      <w:r w:rsidRPr="00FE7142">
        <w:rPr>
          <w:sz w:val="28"/>
          <w:szCs w:val="28"/>
        </w:rPr>
        <w:t>3.6.1. Собственником ТКО (твердых коммунальных отходов), образующихся при оказании Исполнителем услуг, предусмотренных Договором, является Заказчик.</w:t>
      </w:r>
    </w:p>
    <w:p w14:paraId="3CE94B5B" w14:textId="2DCE2CE4" w:rsidR="00E64D71" w:rsidRPr="00FE7142" w:rsidRDefault="00E64D71" w:rsidP="00F0646C">
      <w:pPr>
        <w:autoSpaceDE w:val="0"/>
        <w:autoSpaceDN w:val="0"/>
        <w:adjustRightInd w:val="0"/>
        <w:spacing w:after="120"/>
        <w:jc w:val="both"/>
        <w:rPr>
          <w:noProof/>
          <w:sz w:val="28"/>
          <w:szCs w:val="28"/>
        </w:rPr>
      </w:pPr>
      <w:r w:rsidRPr="00FE7142">
        <w:rPr>
          <w:sz w:val="28"/>
          <w:szCs w:val="28"/>
        </w:rPr>
        <w:t xml:space="preserve">3.6.2. Накопление отходов, образующихся при оказании Исполнителем услуг, предусмотренных настоящим Договором, осуществляется Исполнителем </w:t>
      </w:r>
      <w:r w:rsidR="00587C2F">
        <w:rPr>
          <w:sz w:val="28"/>
          <w:szCs w:val="28"/>
        </w:rPr>
        <w:br/>
      </w:r>
      <w:r w:rsidRPr="00FE7142">
        <w:rPr>
          <w:sz w:val="28"/>
          <w:szCs w:val="28"/>
        </w:rPr>
        <w:t>в контейнерах, принадлежащих Заказчику/собственнику помещения</w:t>
      </w:r>
      <w:r w:rsidR="00495A4F" w:rsidRPr="00FE7142">
        <w:rPr>
          <w:sz w:val="28"/>
          <w:szCs w:val="28"/>
        </w:rPr>
        <w:t xml:space="preserve"> (при наличии) или Исполнитель обязуется </w:t>
      </w:r>
      <w:r w:rsidR="0054337A">
        <w:rPr>
          <w:sz w:val="28"/>
          <w:szCs w:val="28"/>
        </w:rPr>
        <w:t>заключить д</w:t>
      </w:r>
      <w:r w:rsidR="00495A4F" w:rsidRPr="00FE7142">
        <w:rPr>
          <w:sz w:val="28"/>
          <w:szCs w:val="28"/>
        </w:rPr>
        <w:t xml:space="preserve">оговор на предоставление контейнера </w:t>
      </w:r>
      <w:r w:rsidR="00587C2F">
        <w:rPr>
          <w:sz w:val="28"/>
          <w:szCs w:val="28"/>
        </w:rPr>
        <w:br/>
      </w:r>
      <w:r w:rsidR="00495A4F" w:rsidRPr="00FE7142">
        <w:rPr>
          <w:sz w:val="28"/>
          <w:szCs w:val="28"/>
        </w:rPr>
        <w:t>с перевозчиком ТКО, при наличии места для установки контейнера или осуществлять накопление отходов на ближайших к объекту контейнерных площадках</w:t>
      </w:r>
      <w:r w:rsidRPr="00FE7142">
        <w:rPr>
          <w:sz w:val="28"/>
          <w:szCs w:val="28"/>
        </w:rPr>
        <w:t xml:space="preserve">. Не допускается накопление Исполнителем отходов вне контейнеров. </w:t>
      </w:r>
      <w:r w:rsidR="00587C2F">
        <w:rPr>
          <w:sz w:val="28"/>
          <w:szCs w:val="28"/>
        </w:rPr>
        <w:br/>
      </w:r>
      <w:r w:rsidRPr="00FE7142">
        <w:rPr>
          <w:sz w:val="28"/>
          <w:szCs w:val="28"/>
        </w:rPr>
        <w:t xml:space="preserve">За содержание мест накопления отходов (контейнерной площадки) в соответствии </w:t>
      </w:r>
      <w:r w:rsidR="00587C2F">
        <w:rPr>
          <w:sz w:val="28"/>
          <w:szCs w:val="28"/>
        </w:rPr>
        <w:br/>
      </w:r>
      <w:r w:rsidRPr="00FE7142">
        <w:rPr>
          <w:sz w:val="28"/>
          <w:szCs w:val="28"/>
        </w:rPr>
        <w:t xml:space="preserve">с </w:t>
      </w:r>
      <w:r w:rsidRPr="00FE7142">
        <w:rPr>
          <w:noProof/>
          <w:sz w:val="28"/>
          <w:szCs w:val="28"/>
        </w:rPr>
        <w:t xml:space="preserve">требованиями Санитарно-эпидемиологических правил и нормативов СанПиН </w:t>
      </w:r>
      <w:r w:rsidRPr="00FE7142">
        <w:rPr>
          <w:rFonts w:eastAsiaTheme="minorHAnsi"/>
          <w:sz w:val="28"/>
          <w:szCs w:val="28"/>
          <w:lang w:eastAsia="en-US"/>
        </w:rPr>
        <w:t xml:space="preserve">2.1.3684-21 </w:t>
      </w:r>
      <w:r w:rsidRPr="00FE7142">
        <w:rPr>
          <w:noProof/>
          <w:sz w:val="28"/>
          <w:szCs w:val="28"/>
        </w:rPr>
        <w:t>ответственность  несет Исполнитель.</w:t>
      </w:r>
    </w:p>
    <w:p w14:paraId="5CFCB5E7" w14:textId="0939CB51" w:rsidR="00F0646C" w:rsidRPr="00FE7142" w:rsidRDefault="00E64D71" w:rsidP="00F0646C">
      <w:pPr>
        <w:autoSpaceDE w:val="0"/>
        <w:autoSpaceDN w:val="0"/>
        <w:adjustRightInd w:val="0"/>
        <w:spacing w:after="120"/>
        <w:jc w:val="both"/>
        <w:rPr>
          <w:sz w:val="28"/>
          <w:szCs w:val="28"/>
        </w:rPr>
      </w:pPr>
      <w:r w:rsidRPr="00FE7142">
        <w:rPr>
          <w:sz w:val="28"/>
          <w:szCs w:val="28"/>
        </w:rPr>
        <w:lastRenderedPageBreak/>
        <w:t xml:space="preserve">3.6.3. Исполнитель осуществляет раздельный сбор отходов, исключая из ТКО отходы (бумагу, картон, пластиковую тару), запрещенные к размещению </w:t>
      </w:r>
      <w:r w:rsidR="00587C2F">
        <w:rPr>
          <w:sz w:val="28"/>
          <w:szCs w:val="28"/>
        </w:rPr>
        <w:br/>
      </w:r>
      <w:r w:rsidRPr="00FE7142">
        <w:rPr>
          <w:sz w:val="28"/>
          <w:szCs w:val="28"/>
        </w:rPr>
        <w:t xml:space="preserve">на полигонах с 01.01.2019 в соответствии с Распоряжением Правительства </w:t>
      </w:r>
      <w:r w:rsidR="00587C2F">
        <w:rPr>
          <w:sz w:val="28"/>
          <w:szCs w:val="28"/>
        </w:rPr>
        <w:br/>
      </w:r>
      <w:r w:rsidRPr="00FE7142">
        <w:rPr>
          <w:sz w:val="28"/>
          <w:szCs w:val="28"/>
        </w:rPr>
        <w:t xml:space="preserve">от 25.07.2017 № 1589-Р «Об утверждении перечня отходов производства </w:t>
      </w:r>
      <w:r w:rsidR="00587C2F">
        <w:rPr>
          <w:sz w:val="28"/>
          <w:szCs w:val="28"/>
        </w:rPr>
        <w:br/>
      </w:r>
      <w:r w:rsidRPr="00FE7142">
        <w:rPr>
          <w:sz w:val="28"/>
          <w:szCs w:val="28"/>
        </w:rPr>
        <w:t>и потребления, в состав которых входят полезные компоненты, захоронение которых запрещается».</w:t>
      </w:r>
    </w:p>
    <w:p w14:paraId="65DB4292" w14:textId="67D5F864" w:rsidR="00E64D71" w:rsidRPr="00FE7142" w:rsidRDefault="00E64D71" w:rsidP="00F0646C">
      <w:pPr>
        <w:autoSpaceDE w:val="0"/>
        <w:autoSpaceDN w:val="0"/>
        <w:adjustRightInd w:val="0"/>
        <w:spacing w:after="120"/>
        <w:jc w:val="both"/>
        <w:rPr>
          <w:sz w:val="28"/>
          <w:szCs w:val="28"/>
        </w:rPr>
      </w:pPr>
      <w:r w:rsidRPr="00FE7142">
        <w:rPr>
          <w:sz w:val="28"/>
          <w:szCs w:val="28"/>
        </w:rPr>
        <w:t xml:space="preserve">3.6.4. Вторичные ресурсы, образованные в ходе деятельности Исполнителя </w:t>
      </w:r>
      <w:r w:rsidR="00587C2F">
        <w:rPr>
          <w:sz w:val="28"/>
          <w:szCs w:val="28"/>
        </w:rPr>
        <w:br/>
      </w:r>
      <w:r w:rsidRPr="00FE7142">
        <w:rPr>
          <w:sz w:val="28"/>
          <w:szCs w:val="28"/>
        </w:rPr>
        <w:t>при оказании Услуг (бумага, картон, пластиковая тара из-под моющих средств) являются собственностью Заказчика и утилизируются Заказчиком самостоятельно по собственному договору</w:t>
      </w:r>
      <w:r w:rsidRPr="00FE7142">
        <w:rPr>
          <w:i/>
          <w:sz w:val="28"/>
          <w:szCs w:val="28"/>
        </w:rPr>
        <w:t>.</w:t>
      </w:r>
    </w:p>
    <w:p w14:paraId="2795CB35" w14:textId="4C604DC5" w:rsidR="00E64D71" w:rsidRPr="00FE7142" w:rsidRDefault="00E64D71" w:rsidP="00F0646C">
      <w:pPr>
        <w:autoSpaceDE w:val="0"/>
        <w:autoSpaceDN w:val="0"/>
        <w:adjustRightInd w:val="0"/>
        <w:spacing w:after="120"/>
        <w:jc w:val="both"/>
        <w:rPr>
          <w:sz w:val="28"/>
          <w:szCs w:val="28"/>
        </w:rPr>
      </w:pPr>
      <w:r w:rsidRPr="00FE7142">
        <w:rPr>
          <w:sz w:val="28"/>
          <w:szCs w:val="28"/>
        </w:rPr>
        <w:t xml:space="preserve">3.6.5. Без дополнительного запроса Исполнитель направляет Заказчику ежемесячно, не позднее </w:t>
      </w:r>
      <w:r w:rsidR="009A5F0B">
        <w:rPr>
          <w:sz w:val="28"/>
          <w:szCs w:val="28"/>
        </w:rPr>
        <w:t>20</w:t>
      </w:r>
      <w:r w:rsidR="00495A4F" w:rsidRPr="00FE7142">
        <w:rPr>
          <w:sz w:val="28"/>
          <w:szCs w:val="28"/>
        </w:rPr>
        <w:t xml:space="preserve"> </w:t>
      </w:r>
      <w:r w:rsidRPr="00FE7142">
        <w:rPr>
          <w:sz w:val="28"/>
          <w:szCs w:val="28"/>
        </w:rPr>
        <w:t xml:space="preserve">числа месяца, следующего за отчетным, информацию об отходах </w:t>
      </w:r>
      <w:r w:rsidR="00587C2F">
        <w:rPr>
          <w:sz w:val="28"/>
          <w:szCs w:val="28"/>
        </w:rPr>
        <w:br/>
      </w:r>
      <w:r w:rsidRPr="00FE7142">
        <w:rPr>
          <w:sz w:val="28"/>
          <w:szCs w:val="28"/>
        </w:rPr>
        <w:t>и вторичных ресурсах, образованных в течение отчетного месяца при оказании Исполнителем услуг.</w:t>
      </w:r>
    </w:p>
    <w:p w14:paraId="38A186DF" w14:textId="2A6ADC2C" w:rsidR="00E64D71" w:rsidRPr="00FE7142" w:rsidRDefault="00E64D71" w:rsidP="00F0646C">
      <w:pPr>
        <w:autoSpaceDE w:val="0"/>
        <w:autoSpaceDN w:val="0"/>
        <w:adjustRightInd w:val="0"/>
        <w:spacing w:after="120"/>
        <w:jc w:val="both"/>
        <w:rPr>
          <w:sz w:val="28"/>
          <w:szCs w:val="28"/>
        </w:rPr>
      </w:pPr>
      <w:r w:rsidRPr="00FE7142">
        <w:rPr>
          <w:sz w:val="28"/>
          <w:szCs w:val="28"/>
        </w:rPr>
        <w:t xml:space="preserve">3.6.6. Нарушение Исполнителем, как законодательных природоохранных требований, так и локальных документов Заказчика является грубым нарушением или невыполнением условий заключаемого договора и влечет наложение </w:t>
      </w:r>
      <w:r w:rsidR="00587C2F">
        <w:rPr>
          <w:sz w:val="28"/>
          <w:szCs w:val="28"/>
        </w:rPr>
        <w:br/>
      </w:r>
      <w:r w:rsidRPr="00FE7142">
        <w:rPr>
          <w:sz w:val="28"/>
          <w:szCs w:val="28"/>
        </w:rPr>
        <w:t xml:space="preserve">на Исполнителя штрафных санкций в размерах, согласно </w:t>
      </w:r>
      <w:r w:rsidRPr="00FE7142">
        <w:rPr>
          <w:b/>
          <w:sz w:val="28"/>
          <w:szCs w:val="28"/>
        </w:rPr>
        <w:t>Договору</w:t>
      </w:r>
      <w:r w:rsidRPr="00FE7142">
        <w:rPr>
          <w:sz w:val="28"/>
          <w:szCs w:val="28"/>
        </w:rPr>
        <w:t>.</w:t>
      </w:r>
    </w:p>
    <w:p w14:paraId="27BFF1F4" w14:textId="77777777" w:rsidR="00E64D71" w:rsidRPr="00FE7142" w:rsidRDefault="00E64D71" w:rsidP="00F0646C">
      <w:pPr>
        <w:autoSpaceDE w:val="0"/>
        <w:autoSpaceDN w:val="0"/>
        <w:adjustRightInd w:val="0"/>
        <w:spacing w:after="120"/>
        <w:jc w:val="both"/>
        <w:rPr>
          <w:sz w:val="28"/>
          <w:szCs w:val="28"/>
        </w:rPr>
      </w:pPr>
      <w:r w:rsidRPr="00FE7142">
        <w:rPr>
          <w:sz w:val="28"/>
          <w:szCs w:val="28"/>
        </w:rPr>
        <w:t>3.6.7. Заказчик оставляет за собой право в случае изменений в природоохранном законодательстве вносить изменения в договор, заключенный по итогам закупочной процедуры путем заключения дополнительных соглашений, которые будут являться неотъемлемой частью договора.</w:t>
      </w:r>
    </w:p>
    <w:p w14:paraId="09B1E86C" w14:textId="77777777" w:rsidR="00E64D71" w:rsidRPr="00FE7142" w:rsidRDefault="00E64D71" w:rsidP="00F0646C">
      <w:pPr>
        <w:autoSpaceDE w:val="0"/>
        <w:autoSpaceDN w:val="0"/>
        <w:adjustRightInd w:val="0"/>
        <w:spacing w:after="120"/>
        <w:jc w:val="both"/>
        <w:rPr>
          <w:sz w:val="28"/>
          <w:szCs w:val="28"/>
        </w:rPr>
      </w:pPr>
      <w:r w:rsidRPr="00FE7142">
        <w:rPr>
          <w:b/>
          <w:sz w:val="28"/>
          <w:szCs w:val="28"/>
        </w:rPr>
        <w:t>3.7. Требования к порядку подготовки и передачи Заказчику документов при оказании услуг и их завершении</w:t>
      </w:r>
    </w:p>
    <w:p w14:paraId="092E355B" w14:textId="233222F7" w:rsidR="00E64D71" w:rsidRPr="00FE7142" w:rsidRDefault="00E64D71" w:rsidP="00F0646C">
      <w:pPr>
        <w:autoSpaceDE w:val="0"/>
        <w:autoSpaceDN w:val="0"/>
        <w:adjustRightInd w:val="0"/>
        <w:spacing w:after="120"/>
        <w:jc w:val="both"/>
        <w:rPr>
          <w:iCs/>
          <w:sz w:val="28"/>
          <w:szCs w:val="28"/>
        </w:rPr>
      </w:pPr>
      <w:r w:rsidRPr="00FE7142">
        <w:rPr>
          <w:iCs/>
          <w:sz w:val="28"/>
          <w:szCs w:val="28"/>
        </w:rPr>
        <w:t xml:space="preserve">Исполнитель предоставляет Заказчику отчетную документацию, оформленную </w:t>
      </w:r>
      <w:r w:rsidR="00587C2F">
        <w:rPr>
          <w:iCs/>
          <w:sz w:val="28"/>
          <w:szCs w:val="28"/>
        </w:rPr>
        <w:br/>
      </w:r>
      <w:r w:rsidRPr="00FE7142">
        <w:rPr>
          <w:iCs/>
          <w:sz w:val="28"/>
          <w:szCs w:val="28"/>
        </w:rPr>
        <w:t>в соответствии с условиями договора.</w:t>
      </w:r>
    </w:p>
    <w:p w14:paraId="4CC1876D" w14:textId="77777777" w:rsidR="00E64D71" w:rsidRPr="00FE7142" w:rsidRDefault="00E64D71" w:rsidP="00F0646C">
      <w:pPr>
        <w:autoSpaceDE w:val="0"/>
        <w:autoSpaceDN w:val="0"/>
        <w:adjustRightInd w:val="0"/>
        <w:spacing w:after="120"/>
        <w:jc w:val="both"/>
        <w:rPr>
          <w:b/>
          <w:sz w:val="28"/>
          <w:szCs w:val="28"/>
        </w:rPr>
      </w:pPr>
      <w:r w:rsidRPr="00FE7142">
        <w:rPr>
          <w:b/>
          <w:sz w:val="28"/>
          <w:szCs w:val="28"/>
        </w:rPr>
        <w:t>3.8. Требования к гарантийным обязательствам</w:t>
      </w:r>
    </w:p>
    <w:p w14:paraId="3775303F" w14:textId="77777777" w:rsidR="00E64D71" w:rsidRPr="00FE7142" w:rsidRDefault="00E64D71" w:rsidP="00F0646C">
      <w:pPr>
        <w:autoSpaceDE w:val="0"/>
        <w:autoSpaceDN w:val="0"/>
        <w:adjustRightInd w:val="0"/>
        <w:spacing w:after="120"/>
        <w:jc w:val="both"/>
        <w:rPr>
          <w:sz w:val="28"/>
          <w:szCs w:val="28"/>
        </w:rPr>
      </w:pPr>
      <w:r w:rsidRPr="00FE7142">
        <w:rPr>
          <w:sz w:val="28"/>
          <w:szCs w:val="28"/>
        </w:rPr>
        <w:t>Не требуется.</w:t>
      </w:r>
    </w:p>
    <w:p w14:paraId="25C8BDF3" w14:textId="77777777" w:rsidR="00E64D71" w:rsidRPr="00FE7142" w:rsidRDefault="00E64D71" w:rsidP="00F0646C">
      <w:pPr>
        <w:autoSpaceDE w:val="0"/>
        <w:autoSpaceDN w:val="0"/>
        <w:adjustRightInd w:val="0"/>
        <w:spacing w:after="120"/>
        <w:jc w:val="both"/>
        <w:rPr>
          <w:i/>
          <w:sz w:val="28"/>
          <w:szCs w:val="28"/>
        </w:rPr>
      </w:pPr>
      <w:r w:rsidRPr="00FE7142">
        <w:rPr>
          <w:b/>
          <w:sz w:val="28"/>
          <w:szCs w:val="28"/>
        </w:rPr>
        <w:t xml:space="preserve">3.9. Ответственность исполнителя. </w:t>
      </w:r>
    </w:p>
    <w:p w14:paraId="212BDDAF" w14:textId="77777777" w:rsidR="00E64D71" w:rsidRPr="00FE7142" w:rsidRDefault="00E64D71" w:rsidP="00F0646C">
      <w:pPr>
        <w:tabs>
          <w:tab w:val="left" w:pos="567"/>
        </w:tabs>
        <w:spacing w:after="120"/>
        <w:jc w:val="both"/>
        <w:rPr>
          <w:sz w:val="28"/>
          <w:szCs w:val="28"/>
        </w:rPr>
      </w:pPr>
      <w:r w:rsidRPr="00FE7142">
        <w:rPr>
          <w:sz w:val="28"/>
          <w:szCs w:val="28"/>
        </w:rPr>
        <w:t xml:space="preserve">3.9.1. За нарушение условий договора, повлекшие ухудшение результата оказанных услуг, Заказчик вправе потребовать от Исполнителя </w:t>
      </w:r>
      <w:bookmarkStart w:id="5" w:name="_Hlk140503486"/>
      <w:r w:rsidRPr="00FE7142">
        <w:rPr>
          <w:sz w:val="28"/>
          <w:szCs w:val="28"/>
        </w:rPr>
        <w:t xml:space="preserve">безвозмездного устранения недостатков </w:t>
      </w:r>
      <w:bookmarkStart w:id="6" w:name="_Hlk139529530"/>
      <w:r w:rsidRPr="00FE7142">
        <w:rPr>
          <w:sz w:val="28"/>
          <w:szCs w:val="28"/>
        </w:rPr>
        <w:t>в сроки, установленные Заказчиком либо соразмерного уменьшения стоимости услуг</w:t>
      </w:r>
      <w:bookmarkEnd w:id="6"/>
      <w:r w:rsidRPr="00FE7142">
        <w:rPr>
          <w:sz w:val="28"/>
          <w:szCs w:val="28"/>
        </w:rPr>
        <w:t>.</w:t>
      </w:r>
      <w:bookmarkEnd w:id="5"/>
    </w:p>
    <w:p w14:paraId="2AE44437" w14:textId="3789486C" w:rsidR="00E64D71" w:rsidRPr="00FE7142" w:rsidRDefault="00E64D71" w:rsidP="00F0646C">
      <w:pPr>
        <w:tabs>
          <w:tab w:val="left" w:pos="567"/>
        </w:tabs>
        <w:spacing w:after="120"/>
        <w:jc w:val="both"/>
        <w:rPr>
          <w:sz w:val="28"/>
          <w:szCs w:val="28"/>
        </w:rPr>
      </w:pPr>
      <w:r w:rsidRPr="00FE7142">
        <w:rPr>
          <w:sz w:val="28"/>
          <w:szCs w:val="28"/>
        </w:rPr>
        <w:t xml:space="preserve">3.9.2. Исполнитель отвечает за соответствие оборудования, приборов, инструментов и другими технических устройств государственным стандартам, техническим условиям и регламентам, нормативным актам применяемых при оказании услуг, </w:t>
      </w:r>
      <w:r w:rsidR="00587C2F">
        <w:rPr>
          <w:sz w:val="28"/>
          <w:szCs w:val="28"/>
        </w:rPr>
        <w:br/>
      </w:r>
      <w:r w:rsidRPr="00FE7142">
        <w:rPr>
          <w:sz w:val="28"/>
          <w:szCs w:val="28"/>
        </w:rPr>
        <w:t>а также несет риск убытков, связанных с их ненадлежащим качеством, недостоверными показаниями и другими условиями, ухудшающими результаты оказанных услуг.</w:t>
      </w:r>
    </w:p>
    <w:p w14:paraId="1219A9F4" w14:textId="77777777" w:rsidR="00E64D71" w:rsidRPr="00FE7142" w:rsidRDefault="00E64D71" w:rsidP="00F0646C">
      <w:pPr>
        <w:tabs>
          <w:tab w:val="left" w:pos="567"/>
        </w:tabs>
        <w:spacing w:after="120"/>
        <w:jc w:val="both"/>
        <w:rPr>
          <w:sz w:val="28"/>
          <w:szCs w:val="28"/>
        </w:rPr>
      </w:pPr>
      <w:r w:rsidRPr="00FE7142">
        <w:rPr>
          <w:sz w:val="28"/>
          <w:szCs w:val="28"/>
        </w:rPr>
        <w:t xml:space="preserve">3.9.3. Исполнитель несет ответственность за ущерб, причиненный в ходе предоставления услуг людям, зданиям, сооружениям, оборудованию, окружающей </w:t>
      </w:r>
      <w:r w:rsidRPr="00FE7142">
        <w:rPr>
          <w:sz w:val="28"/>
          <w:szCs w:val="28"/>
        </w:rPr>
        <w:lastRenderedPageBreak/>
        <w:t xml:space="preserve">среде, за соблюдение требований охраны труда, пожарной и промышленной безопасности в процессе оказания услуг. </w:t>
      </w:r>
    </w:p>
    <w:p w14:paraId="7D99C36A" w14:textId="77777777" w:rsidR="00E64D71" w:rsidRPr="00FE7142" w:rsidRDefault="00E64D71" w:rsidP="00F0646C">
      <w:pPr>
        <w:tabs>
          <w:tab w:val="left" w:pos="567"/>
        </w:tabs>
        <w:spacing w:after="120"/>
        <w:jc w:val="both"/>
        <w:rPr>
          <w:sz w:val="28"/>
          <w:szCs w:val="28"/>
        </w:rPr>
      </w:pPr>
      <w:r w:rsidRPr="00FE7142">
        <w:rPr>
          <w:sz w:val="28"/>
          <w:szCs w:val="28"/>
        </w:rPr>
        <w:t>3.9.4. Исполнитель несет ответственность за убытки, понесенные Заказчиком вследствие простоя производства (оборудования) по причине неисполнения либо ненадлежащего исполнения исполнителем своих обязательств по договору.</w:t>
      </w:r>
    </w:p>
    <w:p w14:paraId="0EEAA82E" w14:textId="1053F526" w:rsidR="00E64D71" w:rsidRPr="00FE7142" w:rsidRDefault="00E64D71" w:rsidP="00F0646C">
      <w:pPr>
        <w:tabs>
          <w:tab w:val="left" w:pos="567"/>
        </w:tabs>
        <w:spacing w:after="120"/>
        <w:jc w:val="both"/>
        <w:rPr>
          <w:sz w:val="28"/>
          <w:szCs w:val="28"/>
        </w:rPr>
      </w:pPr>
      <w:r w:rsidRPr="00FE7142">
        <w:rPr>
          <w:sz w:val="28"/>
          <w:szCs w:val="28"/>
        </w:rPr>
        <w:t xml:space="preserve">3.9.5. Исполнитель, не предупредивший Заказчика о необходимости оказания дополнительных услуг, не учтенных в договоре, которые могут повлиять </w:t>
      </w:r>
      <w:r w:rsidR="00587C2F">
        <w:rPr>
          <w:sz w:val="28"/>
          <w:szCs w:val="28"/>
        </w:rPr>
        <w:br/>
      </w:r>
      <w:r w:rsidRPr="00FE7142">
        <w:rPr>
          <w:sz w:val="28"/>
          <w:szCs w:val="28"/>
        </w:rPr>
        <w:t xml:space="preserve">на работоспособность оборудования, либо создают невозможность их завершения </w:t>
      </w:r>
      <w:r w:rsidR="00587C2F">
        <w:rPr>
          <w:sz w:val="28"/>
          <w:szCs w:val="28"/>
        </w:rPr>
        <w:br/>
      </w:r>
      <w:r w:rsidRPr="00FE7142">
        <w:rPr>
          <w:sz w:val="28"/>
          <w:szCs w:val="28"/>
        </w:rPr>
        <w:t>в срок, обязан возместить в полном объеме убытки, причинённые Заказчику.</w:t>
      </w:r>
    </w:p>
    <w:p w14:paraId="5B42AB20" w14:textId="259B7E8F" w:rsidR="00E64D71" w:rsidRPr="00FE7142" w:rsidRDefault="00E64D71" w:rsidP="00F0646C">
      <w:pPr>
        <w:tabs>
          <w:tab w:val="left" w:pos="567"/>
        </w:tabs>
        <w:spacing w:after="120"/>
        <w:jc w:val="both"/>
        <w:rPr>
          <w:sz w:val="28"/>
          <w:szCs w:val="28"/>
        </w:rPr>
      </w:pPr>
      <w:r w:rsidRPr="00FE7142">
        <w:rPr>
          <w:sz w:val="28"/>
          <w:szCs w:val="28"/>
        </w:rPr>
        <w:t xml:space="preserve">3.9.6. Уплата неустойки и возмещение убытков не освобождает исполнителя </w:t>
      </w:r>
      <w:r w:rsidR="00587C2F">
        <w:rPr>
          <w:sz w:val="28"/>
          <w:szCs w:val="28"/>
        </w:rPr>
        <w:br/>
      </w:r>
      <w:r w:rsidRPr="00FE7142">
        <w:rPr>
          <w:sz w:val="28"/>
          <w:szCs w:val="28"/>
        </w:rPr>
        <w:t xml:space="preserve">от обязательства оказать услуги в соответствии с условиями договора и устранения нарушений. В случаях, когда услуги оказаны исполнителем с отступлением </w:t>
      </w:r>
      <w:r w:rsidR="00587C2F">
        <w:rPr>
          <w:sz w:val="28"/>
          <w:szCs w:val="28"/>
        </w:rPr>
        <w:br/>
      </w:r>
      <w:r w:rsidRPr="00FE7142">
        <w:rPr>
          <w:sz w:val="28"/>
          <w:szCs w:val="28"/>
        </w:rPr>
        <w:t xml:space="preserve">от требований договора, ухудшившими их качество, Заказчик вправе по своему выбору потребовать от исполнителя безвозмездного устранения недостатков </w:t>
      </w:r>
      <w:r w:rsidR="00587C2F">
        <w:rPr>
          <w:sz w:val="28"/>
          <w:szCs w:val="28"/>
        </w:rPr>
        <w:br/>
      </w:r>
      <w:r w:rsidRPr="00FE7142">
        <w:rPr>
          <w:sz w:val="28"/>
          <w:szCs w:val="28"/>
        </w:rPr>
        <w:t>в разумный срок либо уменьшения установленной цены за оказанные услуги. При не устранении исполнителем выявленных недостатков услуг в срок, установленный Заказчиком (в срок, согласованный сторонами), либо если недостатки являются неустранимыми, Заказчик вправе потребовать возмещения причиненных убытков.</w:t>
      </w:r>
    </w:p>
    <w:p w14:paraId="27ABD03B" w14:textId="61E70E5B" w:rsidR="00E64D71" w:rsidRPr="00FE7142" w:rsidRDefault="00E64D71" w:rsidP="00F0646C">
      <w:pPr>
        <w:tabs>
          <w:tab w:val="left" w:pos="567"/>
        </w:tabs>
        <w:spacing w:after="120"/>
        <w:jc w:val="both"/>
        <w:rPr>
          <w:sz w:val="28"/>
          <w:szCs w:val="28"/>
        </w:rPr>
      </w:pPr>
      <w:r w:rsidRPr="00FE7142">
        <w:rPr>
          <w:sz w:val="28"/>
          <w:szCs w:val="28"/>
        </w:rPr>
        <w:t xml:space="preserve">3.9.7. В случае привлечения исполнителем субподрядной организации, исполнитель в полном объёме несёт ответственность за действия субподрядчика, в том числе </w:t>
      </w:r>
      <w:r w:rsidR="00587C2F">
        <w:rPr>
          <w:sz w:val="28"/>
          <w:szCs w:val="28"/>
        </w:rPr>
        <w:br/>
      </w:r>
      <w:r w:rsidRPr="00FE7142">
        <w:rPr>
          <w:sz w:val="28"/>
          <w:szCs w:val="28"/>
        </w:rPr>
        <w:t>за соблюдение персоналом субподрядной организации производственной дисциплины.</w:t>
      </w:r>
    </w:p>
    <w:p w14:paraId="0560269A" w14:textId="77777777" w:rsidR="00E64D71" w:rsidRPr="00FE7142" w:rsidRDefault="00E64D71" w:rsidP="00F0646C">
      <w:pPr>
        <w:tabs>
          <w:tab w:val="left" w:pos="567"/>
        </w:tabs>
        <w:spacing w:after="120"/>
        <w:jc w:val="both"/>
        <w:rPr>
          <w:sz w:val="28"/>
          <w:szCs w:val="28"/>
        </w:rPr>
      </w:pPr>
      <w:r w:rsidRPr="00FE7142">
        <w:rPr>
          <w:b/>
          <w:sz w:val="28"/>
          <w:szCs w:val="28"/>
        </w:rPr>
        <w:t xml:space="preserve">3.10. Требования к порядку привлечения субподрядчиков </w:t>
      </w:r>
    </w:p>
    <w:p w14:paraId="54B59A24" w14:textId="68D92621" w:rsidR="00E64D71" w:rsidRPr="00FE7142" w:rsidRDefault="00E64D71" w:rsidP="00F064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E7142">
        <w:rPr>
          <w:sz w:val="28"/>
          <w:szCs w:val="28"/>
        </w:rPr>
        <w:t xml:space="preserve">Исполнитель для оказания услуг, указанных в ТЗ, может привлекать субподрядчиков (соисполнителей). При этом объем услуг, выполняемых привлекаемыми субподрядными организациями, не должен превышать 50% </w:t>
      </w:r>
      <w:r w:rsidR="00587C2F">
        <w:rPr>
          <w:sz w:val="28"/>
          <w:szCs w:val="28"/>
        </w:rPr>
        <w:br/>
      </w:r>
      <w:r w:rsidRPr="00FE7142">
        <w:rPr>
          <w:sz w:val="28"/>
          <w:szCs w:val="28"/>
        </w:rPr>
        <w:t>от объема услуг по договору.</w:t>
      </w:r>
    </w:p>
    <w:p w14:paraId="55E739C2" w14:textId="77777777" w:rsidR="00E64D71" w:rsidRPr="00FE7142" w:rsidRDefault="00E64D71" w:rsidP="00F0646C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7" w:name="_Hlk50290962"/>
      <w:bookmarkEnd w:id="0"/>
      <w:r w:rsidRPr="00FE7142">
        <w:rPr>
          <w:sz w:val="28"/>
          <w:szCs w:val="28"/>
        </w:rPr>
        <w:t xml:space="preserve">Требования к субподрядчикам (соисполнителям) указаны в соответствующих разделах данного технического задания, а также закупочной документации. </w:t>
      </w:r>
    </w:p>
    <w:p w14:paraId="229FA9C9" w14:textId="7D4E1298" w:rsidR="00E64D71" w:rsidRPr="00FE7142" w:rsidRDefault="00E64D71" w:rsidP="00F064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E7142">
        <w:rPr>
          <w:sz w:val="28"/>
          <w:szCs w:val="28"/>
        </w:rPr>
        <w:t xml:space="preserve">В случае замены или привлечения новых субподрядчиков (соисполнителей) после завершения закупочной процедуры, информация о которых ранее не была представлена в заявке участника, Исполнитель должен согласовать привлечение таких субподрядчиков (соисполнителей) с Заказчиком. </w:t>
      </w:r>
    </w:p>
    <w:p w14:paraId="372C4A61" w14:textId="77777777" w:rsidR="00D075A3" w:rsidRPr="00FE7142" w:rsidRDefault="00D075A3" w:rsidP="00F0646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bookmarkEnd w:id="1"/>
    <w:bookmarkEnd w:id="2"/>
    <w:bookmarkEnd w:id="7"/>
    <w:p w14:paraId="762DA998" w14:textId="77777777" w:rsidR="00E64D71" w:rsidRPr="009A14A2" w:rsidRDefault="00E64D71" w:rsidP="00F0646C">
      <w:pPr>
        <w:autoSpaceDE w:val="0"/>
        <w:autoSpaceDN w:val="0"/>
        <w:adjustRightInd w:val="0"/>
        <w:spacing w:after="160"/>
        <w:jc w:val="both"/>
        <w:rPr>
          <w:b/>
          <w:sz w:val="28"/>
          <w:szCs w:val="28"/>
        </w:rPr>
      </w:pPr>
      <w:r w:rsidRPr="009A14A2">
        <w:rPr>
          <w:b/>
          <w:sz w:val="28"/>
          <w:szCs w:val="28"/>
        </w:rPr>
        <w:t>4. ПОРЯДОК ФОРМИРОВАНИЯ КОММЕРЧЕСКОГО ПРЕДЛОЖЕНИЯ УЧАСТНИКА ЗАКУПКИ, ОБОСНОВАНИЯ ЦЕНЫ, РАСЧЕТОВ, ПРЕДОСТАВЛЕНИЯ БАНКОВСКИХ/НЕЗАВИСИМЫХ ГАРАНТИЙ</w:t>
      </w:r>
    </w:p>
    <w:p w14:paraId="3C0FB4C1" w14:textId="0FCD3D8C" w:rsidR="006F607C" w:rsidRPr="007644BD" w:rsidRDefault="006F607C" w:rsidP="007644BD">
      <w:pPr>
        <w:tabs>
          <w:tab w:val="left" w:pos="567"/>
        </w:tabs>
        <w:spacing w:after="120"/>
        <w:jc w:val="both"/>
        <w:rPr>
          <w:sz w:val="28"/>
          <w:szCs w:val="28"/>
        </w:rPr>
      </w:pPr>
      <w:r w:rsidRPr="006C3F53">
        <w:rPr>
          <w:sz w:val="28"/>
          <w:szCs w:val="28"/>
        </w:rPr>
        <w:t>4.1.</w:t>
      </w:r>
      <w:r w:rsidRPr="007644BD">
        <w:rPr>
          <w:sz w:val="28"/>
          <w:szCs w:val="28"/>
        </w:rPr>
        <w:t xml:space="preserve"> Участник должен подать оферту на начальную (максимальную) цену закупки</w:t>
      </w:r>
      <w:r w:rsidR="007644BD">
        <w:rPr>
          <w:sz w:val="28"/>
          <w:szCs w:val="28"/>
        </w:rPr>
        <w:t>, указанную в Извещении</w:t>
      </w:r>
      <w:r w:rsidRPr="007644BD">
        <w:rPr>
          <w:sz w:val="28"/>
          <w:szCs w:val="28"/>
        </w:rPr>
        <w:t xml:space="preserve"> (заключается рамочный договор).</w:t>
      </w:r>
    </w:p>
    <w:p w14:paraId="41962F33" w14:textId="000E0862" w:rsidR="006F607C" w:rsidRPr="007644BD" w:rsidRDefault="006F607C" w:rsidP="007644BD">
      <w:pPr>
        <w:tabs>
          <w:tab w:val="left" w:pos="567"/>
        </w:tabs>
        <w:spacing w:after="120"/>
        <w:jc w:val="both"/>
        <w:rPr>
          <w:sz w:val="28"/>
          <w:szCs w:val="28"/>
        </w:rPr>
      </w:pPr>
      <w:r w:rsidRPr="007644BD">
        <w:rPr>
          <w:sz w:val="28"/>
          <w:szCs w:val="28"/>
        </w:rPr>
        <w:t>4.2. Участник должен предоставить свое коммерческое предложение по форме «Таблица стоимости услуг №1»</w:t>
      </w:r>
      <w:r w:rsidR="007A4C54" w:rsidRPr="007644BD">
        <w:rPr>
          <w:sz w:val="28"/>
          <w:szCs w:val="28"/>
        </w:rPr>
        <w:t xml:space="preserve"> с указанием </w:t>
      </w:r>
      <w:r w:rsidR="003230E0" w:rsidRPr="007644BD">
        <w:rPr>
          <w:sz w:val="28"/>
          <w:szCs w:val="28"/>
        </w:rPr>
        <w:t>единичных расценок за 1 м2 в месяц, а также суммы единичных расценок</w:t>
      </w:r>
      <w:r w:rsidRPr="007644BD">
        <w:rPr>
          <w:sz w:val="28"/>
          <w:szCs w:val="28"/>
        </w:rPr>
        <w:t>:</w:t>
      </w:r>
    </w:p>
    <w:p w14:paraId="399D7E43" w14:textId="7308924E" w:rsidR="006F607C" w:rsidRPr="006C3F53" w:rsidRDefault="006F607C" w:rsidP="006F607C">
      <w:pPr>
        <w:shd w:val="clear" w:color="auto" w:fill="FFFFFF" w:themeFill="background1"/>
        <w:autoSpaceDE w:val="0"/>
        <w:autoSpaceDN w:val="0"/>
        <w:adjustRightInd w:val="0"/>
        <w:ind w:firstLine="360"/>
        <w:jc w:val="both"/>
        <w:rPr>
          <w:b/>
          <w:sz w:val="28"/>
          <w:szCs w:val="28"/>
        </w:rPr>
      </w:pPr>
      <w:r w:rsidRPr="006C3F53">
        <w:rPr>
          <w:b/>
          <w:sz w:val="28"/>
          <w:szCs w:val="28"/>
        </w:rPr>
        <w:lastRenderedPageBreak/>
        <w:t xml:space="preserve">                                                 Таблица стоимости услуг № 1</w:t>
      </w:r>
    </w:p>
    <w:p w14:paraId="2AE1B0A6" w14:textId="77777777" w:rsidR="006F607C" w:rsidRPr="006C3F53" w:rsidRDefault="006F607C" w:rsidP="006F607C">
      <w:pPr>
        <w:shd w:val="clear" w:color="auto" w:fill="FFFFFF" w:themeFill="background1"/>
        <w:autoSpaceDE w:val="0"/>
        <w:autoSpaceDN w:val="0"/>
        <w:adjustRightInd w:val="0"/>
        <w:ind w:firstLine="360"/>
        <w:jc w:val="both"/>
        <w:rPr>
          <w:b/>
          <w:sz w:val="28"/>
          <w:szCs w:val="28"/>
        </w:rPr>
      </w:pPr>
    </w:p>
    <w:tbl>
      <w:tblPr>
        <w:tblStyle w:val="a5"/>
        <w:tblW w:w="10025" w:type="dxa"/>
        <w:tblLook w:val="04A0" w:firstRow="1" w:lastRow="0" w:firstColumn="1" w:lastColumn="0" w:noHBand="0" w:noVBand="1"/>
      </w:tblPr>
      <w:tblGrid>
        <w:gridCol w:w="1072"/>
        <w:gridCol w:w="3398"/>
        <w:gridCol w:w="2091"/>
        <w:gridCol w:w="1557"/>
        <w:gridCol w:w="1907"/>
      </w:tblGrid>
      <w:tr w:rsidR="006C3F53" w:rsidRPr="006C3F53" w14:paraId="6CCE15D0" w14:textId="77777777" w:rsidTr="002E20B1">
        <w:trPr>
          <w:trHeight w:val="1095"/>
        </w:trPr>
        <w:tc>
          <w:tcPr>
            <w:tcW w:w="907" w:type="dxa"/>
            <w:hideMark/>
          </w:tcPr>
          <w:p w14:paraId="70AE2398" w14:textId="77777777" w:rsidR="006173B1" w:rsidRPr="006C3F53" w:rsidRDefault="006173B1" w:rsidP="006F607C">
            <w:pPr>
              <w:jc w:val="center"/>
              <w:rPr>
                <w:b/>
                <w:bCs/>
                <w:color w:val="000000"/>
              </w:rPr>
            </w:pPr>
            <w:r w:rsidRPr="006C3F53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3398" w:type="dxa"/>
            <w:hideMark/>
          </w:tcPr>
          <w:p w14:paraId="63987DBF" w14:textId="77777777" w:rsidR="006173B1" w:rsidRPr="006C3F53" w:rsidRDefault="006173B1" w:rsidP="006F607C">
            <w:pPr>
              <w:jc w:val="center"/>
              <w:rPr>
                <w:b/>
                <w:bCs/>
                <w:color w:val="000000"/>
              </w:rPr>
            </w:pPr>
            <w:r w:rsidRPr="006C3F53">
              <w:rPr>
                <w:b/>
                <w:bCs/>
                <w:color w:val="000000"/>
              </w:rPr>
              <w:t>Наименование услуг</w:t>
            </w:r>
          </w:p>
        </w:tc>
        <w:tc>
          <w:tcPr>
            <w:tcW w:w="2204" w:type="dxa"/>
            <w:hideMark/>
          </w:tcPr>
          <w:p w14:paraId="6C1CE838" w14:textId="1A657529" w:rsidR="006173B1" w:rsidRPr="006C3F53" w:rsidRDefault="009A14A2" w:rsidP="006F607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Стоимость услуг, руб., без </w:t>
            </w:r>
            <w:r w:rsidR="006173B1" w:rsidRPr="006C3F53">
              <w:rPr>
                <w:b/>
                <w:bCs/>
                <w:color w:val="000000"/>
              </w:rPr>
              <w:t>НДС, за 1 м</w:t>
            </w:r>
            <w:r w:rsidR="006173B1" w:rsidRPr="006C3F53">
              <w:rPr>
                <w:b/>
                <w:bCs/>
                <w:color w:val="000000"/>
                <w:vertAlign w:val="superscript"/>
              </w:rPr>
              <w:t>2</w:t>
            </w:r>
            <w:r w:rsidR="006173B1" w:rsidRPr="006C3F53">
              <w:rPr>
                <w:b/>
                <w:bCs/>
                <w:color w:val="000000"/>
              </w:rPr>
              <w:t xml:space="preserve"> в месяц, предложенная Участником</w:t>
            </w:r>
          </w:p>
        </w:tc>
        <w:tc>
          <w:tcPr>
            <w:tcW w:w="1585" w:type="dxa"/>
          </w:tcPr>
          <w:p w14:paraId="464606C0" w14:textId="5AD48FE4" w:rsidR="006173B1" w:rsidRPr="006C3F53" w:rsidRDefault="006173B1" w:rsidP="006C3F53">
            <w:pPr>
              <w:ind w:left="-40"/>
              <w:jc w:val="center"/>
              <w:rPr>
                <w:b/>
                <w:bCs/>
                <w:color w:val="000000"/>
              </w:rPr>
            </w:pPr>
            <w:r w:rsidRPr="006C3F53">
              <w:rPr>
                <w:b/>
                <w:bCs/>
                <w:color w:val="000000"/>
              </w:rPr>
              <w:t xml:space="preserve">Предельная </w:t>
            </w:r>
            <w:r w:rsidR="009A14A2">
              <w:rPr>
                <w:b/>
                <w:bCs/>
                <w:color w:val="000000"/>
              </w:rPr>
              <w:t xml:space="preserve">стоимость услуг руб. без </w:t>
            </w:r>
            <w:r w:rsidRPr="006C3F53">
              <w:rPr>
                <w:b/>
                <w:bCs/>
                <w:color w:val="000000"/>
              </w:rPr>
              <w:t>НДС, за 1 м</w:t>
            </w:r>
            <w:r w:rsidRPr="006C3F53">
              <w:rPr>
                <w:b/>
                <w:bCs/>
                <w:color w:val="000000"/>
                <w:vertAlign w:val="superscript"/>
              </w:rPr>
              <w:t>2</w:t>
            </w:r>
            <w:r w:rsidRPr="006C3F53">
              <w:rPr>
                <w:b/>
                <w:bCs/>
                <w:color w:val="000000"/>
              </w:rPr>
              <w:t xml:space="preserve"> в месяц</w:t>
            </w:r>
          </w:p>
        </w:tc>
        <w:tc>
          <w:tcPr>
            <w:tcW w:w="1931" w:type="dxa"/>
            <w:hideMark/>
          </w:tcPr>
          <w:p w14:paraId="2C059266" w14:textId="103D6FCB" w:rsidR="006173B1" w:rsidRPr="006C3F53" w:rsidRDefault="006173B1" w:rsidP="006F607C">
            <w:pPr>
              <w:jc w:val="center"/>
              <w:rPr>
                <w:b/>
                <w:bCs/>
                <w:color w:val="000000"/>
              </w:rPr>
            </w:pPr>
            <w:r w:rsidRPr="006C3F53">
              <w:rPr>
                <w:b/>
                <w:bCs/>
                <w:color w:val="000000"/>
              </w:rPr>
              <w:t>Площадь, подлежащая обслуживанию (м</w:t>
            </w:r>
            <w:r w:rsidRPr="006C3F53">
              <w:rPr>
                <w:b/>
                <w:bCs/>
                <w:color w:val="000000"/>
                <w:vertAlign w:val="superscript"/>
              </w:rPr>
              <w:t>2</w:t>
            </w:r>
            <w:r w:rsidRPr="006C3F53">
              <w:rPr>
                <w:b/>
                <w:bCs/>
                <w:color w:val="000000"/>
              </w:rPr>
              <w:t>)</w:t>
            </w:r>
          </w:p>
        </w:tc>
      </w:tr>
      <w:tr w:rsidR="002E20B1" w:rsidRPr="006C3F53" w14:paraId="1569D23C" w14:textId="77777777" w:rsidTr="002E20B1">
        <w:trPr>
          <w:trHeight w:val="510"/>
        </w:trPr>
        <w:tc>
          <w:tcPr>
            <w:tcW w:w="907" w:type="dxa"/>
            <w:hideMark/>
          </w:tcPr>
          <w:p w14:paraId="3927C6B2" w14:textId="77777777" w:rsidR="002E20B1" w:rsidRPr="006C3F53" w:rsidRDefault="002E20B1" w:rsidP="002E20B1">
            <w:pPr>
              <w:jc w:val="center"/>
              <w:rPr>
                <w:color w:val="000000"/>
              </w:rPr>
            </w:pPr>
            <w:r w:rsidRPr="006C3F53">
              <w:rPr>
                <w:color w:val="000000"/>
              </w:rPr>
              <w:t>1</w:t>
            </w:r>
          </w:p>
        </w:tc>
        <w:tc>
          <w:tcPr>
            <w:tcW w:w="3398" w:type="dxa"/>
            <w:hideMark/>
          </w:tcPr>
          <w:p w14:paraId="45FE7780" w14:textId="77777777" w:rsidR="002E20B1" w:rsidRPr="006C3F53" w:rsidRDefault="002E20B1" w:rsidP="002E20B1">
            <w:pPr>
              <w:rPr>
                <w:color w:val="000000"/>
              </w:rPr>
            </w:pPr>
            <w:proofErr w:type="spellStart"/>
            <w:r w:rsidRPr="006C3F53">
              <w:t>Клининговое</w:t>
            </w:r>
            <w:proofErr w:type="spellEnd"/>
            <w:r w:rsidRPr="006C3F53">
              <w:t xml:space="preserve"> обслуживание помещений Центрального офиса</w:t>
            </w:r>
          </w:p>
        </w:tc>
        <w:tc>
          <w:tcPr>
            <w:tcW w:w="2204" w:type="dxa"/>
          </w:tcPr>
          <w:p w14:paraId="4E3B455D" w14:textId="77777777" w:rsidR="002E20B1" w:rsidRPr="006C3F53" w:rsidRDefault="002E20B1" w:rsidP="002E20B1">
            <w:pPr>
              <w:jc w:val="center"/>
              <w:rPr>
                <w:color w:val="000000"/>
              </w:rPr>
            </w:pPr>
          </w:p>
        </w:tc>
        <w:tc>
          <w:tcPr>
            <w:tcW w:w="1585" w:type="dxa"/>
          </w:tcPr>
          <w:p w14:paraId="02C02EF3" w14:textId="59896C36" w:rsidR="002E20B1" w:rsidRPr="006C3F53" w:rsidRDefault="002E20B1" w:rsidP="006021A9">
            <w:pPr>
              <w:jc w:val="center"/>
            </w:pPr>
            <w:r w:rsidRPr="00CD0951">
              <w:t>118,0</w:t>
            </w:r>
            <w:r w:rsidR="006021A9">
              <w:t>6</w:t>
            </w:r>
          </w:p>
        </w:tc>
        <w:tc>
          <w:tcPr>
            <w:tcW w:w="1931" w:type="dxa"/>
            <w:hideMark/>
          </w:tcPr>
          <w:p w14:paraId="52E0CEC9" w14:textId="4C63680F" w:rsidR="002E20B1" w:rsidRPr="006C3F53" w:rsidRDefault="002E20B1" w:rsidP="002E20B1">
            <w:pPr>
              <w:jc w:val="center"/>
              <w:rPr>
                <w:color w:val="000000"/>
              </w:rPr>
            </w:pPr>
            <w:r w:rsidRPr="006021A9">
              <w:rPr>
                <w:color w:val="000000"/>
              </w:rPr>
              <w:t>10 881,37</w:t>
            </w:r>
          </w:p>
        </w:tc>
      </w:tr>
      <w:tr w:rsidR="002E20B1" w:rsidRPr="006C3F53" w14:paraId="13BBC978" w14:textId="77777777" w:rsidTr="002E20B1">
        <w:trPr>
          <w:trHeight w:val="510"/>
        </w:trPr>
        <w:tc>
          <w:tcPr>
            <w:tcW w:w="907" w:type="dxa"/>
            <w:hideMark/>
          </w:tcPr>
          <w:p w14:paraId="17B2F9C7" w14:textId="77777777" w:rsidR="002E20B1" w:rsidRPr="006C3F53" w:rsidRDefault="002E20B1" w:rsidP="002E20B1">
            <w:pPr>
              <w:jc w:val="center"/>
              <w:rPr>
                <w:color w:val="000000"/>
              </w:rPr>
            </w:pPr>
            <w:r w:rsidRPr="006C3F53">
              <w:rPr>
                <w:color w:val="000000"/>
              </w:rPr>
              <w:t>2</w:t>
            </w:r>
          </w:p>
        </w:tc>
        <w:tc>
          <w:tcPr>
            <w:tcW w:w="3398" w:type="dxa"/>
            <w:hideMark/>
          </w:tcPr>
          <w:p w14:paraId="482500B0" w14:textId="77777777" w:rsidR="002E20B1" w:rsidRPr="006C3F53" w:rsidRDefault="002E20B1" w:rsidP="002E20B1">
            <w:pPr>
              <w:rPr>
                <w:color w:val="000000"/>
              </w:rPr>
            </w:pPr>
            <w:proofErr w:type="spellStart"/>
            <w:r w:rsidRPr="006C3F53">
              <w:t>Клининговое</w:t>
            </w:r>
            <w:proofErr w:type="spellEnd"/>
            <w:r w:rsidRPr="006C3F53">
              <w:t xml:space="preserve"> обслуживание помещений ОСЭ/участков/контроллерских пунктов</w:t>
            </w:r>
          </w:p>
        </w:tc>
        <w:tc>
          <w:tcPr>
            <w:tcW w:w="2204" w:type="dxa"/>
          </w:tcPr>
          <w:p w14:paraId="4E983F05" w14:textId="77777777" w:rsidR="002E20B1" w:rsidRPr="006C3F53" w:rsidRDefault="002E20B1" w:rsidP="002E20B1">
            <w:pPr>
              <w:jc w:val="center"/>
              <w:rPr>
                <w:color w:val="000000"/>
              </w:rPr>
            </w:pPr>
          </w:p>
        </w:tc>
        <w:tc>
          <w:tcPr>
            <w:tcW w:w="1585" w:type="dxa"/>
          </w:tcPr>
          <w:p w14:paraId="2496745D" w14:textId="170FB855" w:rsidR="002E20B1" w:rsidRPr="006C3F53" w:rsidRDefault="002E20B1" w:rsidP="006021A9">
            <w:pPr>
              <w:jc w:val="center"/>
              <w:rPr>
                <w:color w:val="000000"/>
              </w:rPr>
            </w:pPr>
            <w:r w:rsidRPr="00CD0951">
              <w:t>82,8</w:t>
            </w:r>
            <w:r w:rsidR="006021A9">
              <w:t>3</w:t>
            </w:r>
          </w:p>
        </w:tc>
        <w:tc>
          <w:tcPr>
            <w:tcW w:w="1931" w:type="dxa"/>
            <w:hideMark/>
          </w:tcPr>
          <w:p w14:paraId="41B68FEA" w14:textId="2554EC14" w:rsidR="002E20B1" w:rsidRPr="006C3F53" w:rsidRDefault="002E20B1" w:rsidP="002E20B1">
            <w:pPr>
              <w:jc w:val="center"/>
              <w:rPr>
                <w:color w:val="000000"/>
              </w:rPr>
            </w:pPr>
            <w:r w:rsidRPr="006021A9">
              <w:rPr>
                <w:color w:val="000000"/>
              </w:rPr>
              <w:t>11 875,91</w:t>
            </w:r>
          </w:p>
        </w:tc>
      </w:tr>
      <w:tr w:rsidR="002E20B1" w:rsidRPr="006C3F53" w14:paraId="0F0A9C5A" w14:textId="77777777" w:rsidTr="002E20B1">
        <w:trPr>
          <w:trHeight w:val="510"/>
        </w:trPr>
        <w:tc>
          <w:tcPr>
            <w:tcW w:w="907" w:type="dxa"/>
          </w:tcPr>
          <w:p w14:paraId="262CC2AF" w14:textId="77777777" w:rsidR="002E20B1" w:rsidRPr="006C3F53" w:rsidRDefault="002E20B1" w:rsidP="002E20B1">
            <w:pPr>
              <w:jc w:val="center"/>
              <w:rPr>
                <w:color w:val="000000"/>
              </w:rPr>
            </w:pPr>
            <w:r w:rsidRPr="006C3F53">
              <w:rPr>
                <w:color w:val="000000"/>
              </w:rPr>
              <w:t>3</w:t>
            </w:r>
          </w:p>
        </w:tc>
        <w:tc>
          <w:tcPr>
            <w:tcW w:w="3398" w:type="dxa"/>
          </w:tcPr>
          <w:p w14:paraId="1E356EFF" w14:textId="77777777" w:rsidR="002E20B1" w:rsidRPr="006C3F53" w:rsidRDefault="002E20B1" w:rsidP="002E20B1">
            <w:pPr>
              <w:rPr>
                <w:color w:val="000000"/>
              </w:rPr>
            </w:pPr>
            <w:r w:rsidRPr="006C3F53">
              <w:t>Уборка и санитарная очистка прилегающей территории Центрального офиса</w:t>
            </w:r>
          </w:p>
        </w:tc>
        <w:tc>
          <w:tcPr>
            <w:tcW w:w="2204" w:type="dxa"/>
          </w:tcPr>
          <w:p w14:paraId="02EFE1B1" w14:textId="77777777" w:rsidR="002E20B1" w:rsidRPr="006C3F53" w:rsidRDefault="002E20B1" w:rsidP="002E20B1">
            <w:pPr>
              <w:jc w:val="center"/>
              <w:rPr>
                <w:color w:val="000000"/>
              </w:rPr>
            </w:pPr>
          </w:p>
        </w:tc>
        <w:tc>
          <w:tcPr>
            <w:tcW w:w="1585" w:type="dxa"/>
          </w:tcPr>
          <w:p w14:paraId="472A686B" w14:textId="307355BB" w:rsidR="002E20B1" w:rsidRPr="006C3F53" w:rsidRDefault="002E20B1" w:rsidP="002E20B1">
            <w:pPr>
              <w:jc w:val="center"/>
              <w:rPr>
                <w:color w:val="000000"/>
              </w:rPr>
            </w:pPr>
            <w:r w:rsidRPr="00CD0951">
              <w:t>114,49</w:t>
            </w:r>
          </w:p>
        </w:tc>
        <w:tc>
          <w:tcPr>
            <w:tcW w:w="1931" w:type="dxa"/>
          </w:tcPr>
          <w:p w14:paraId="47B1E77E" w14:textId="5EF229FD" w:rsidR="002E20B1" w:rsidRPr="006C3F53" w:rsidRDefault="002E20B1" w:rsidP="002E20B1">
            <w:pPr>
              <w:jc w:val="center"/>
              <w:rPr>
                <w:color w:val="000000"/>
              </w:rPr>
            </w:pPr>
            <w:r w:rsidRPr="006C3F53">
              <w:rPr>
                <w:color w:val="000000"/>
              </w:rPr>
              <w:t>2 942,00</w:t>
            </w:r>
          </w:p>
        </w:tc>
      </w:tr>
      <w:tr w:rsidR="002E20B1" w:rsidRPr="006C3F53" w14:paraId="6C71F873" w14:textId="77777777" w:rsidTr="002E20B1">
        <w:trPr>
          <w:trHeight w:val="510"/>
        </w:trPr>
        <w:tc>
          <w:tcPr>
            <w:tcW w:w="907" w:type="dxa"/>
          </w:tcPr>
          <w:p w14:paraId="251CEF6E" w14:textId="77777777" w:rsidR="002E20B1" w:rsidRPr="006C3F53" w:rsidRDefault="002E20B1" w:rsidP="002E20B1">
            <w:pPr>
              <w:jc w:val="center"/>
              <w:rPr>
                <w:color w:val="000000"/>
              </w:rPr>
            </w:pPr>
            <w:r w:rsidRPr="006C3F53">
              <w:rPr>
                <w:color w:val="000000"/>
              </w:rPr>
              <w:t>4</w:t>
            </w:r>
          </w:p>
        </w:tc>
        <w:tc>
          <w:tcPr>
            <w:tcW w:w="3398" w:type="dxa"/>
          </w:tcPr>
          <w:p w14:paraId="621A146B" w14:textId="77777777" w:rsidR="002E20B1" w:rsidRPr="006C3F53" w:rsidRDefault="002E20B1" w:rsidP="002E20B1">
            <w:pPr>
              <w:rPr>
                <w:color w:val="000000"/>
              </w:rPr>
            </w:pPr>
            <w:r w:rsidRPr="006C3F53">
              <w:t>Уборка и санитарная очистка прилегающих территорий ОСЭ/участков/контроллерских пунктов</w:t>
            </w:r>
          </w:p>
        </w:tc>
        <w:tc>
          <w:tcPr>
            <w:tcW w:w="2204" w:type="dxa"/>
          </w:tcPr>
          <w:p w14:paraId="1D8E3553" w14:textId="77777777" w:rsidR="002E20B1" w:rsidRPr="006C3F53" w:rsidRDefault="002E20B1" w:rsidP="002E20B1">
            <w:pPr>
              <w:jc w:val="center"/>
              <w:rPr>
                <w:color w:val="000000"/>
              </w:rPr>
            </w:pPr>
          </w:p>
        </w:tc>
        <w:tc>
          <w:tcPr>
            <w:tcW w:w="1585" w:type="dxa"/>
          </w:tcPr>
          <w:p w14:paraId="05401A0D" w14:textId="7B9156E0" w:rsidR="002E20B1" w:rsidRPr="006C3F53" w:rsidRDefault="002E20B1" w:rsidP="006021A9">
            <w:pPr>
              <w:jc w:val="center"/>
              <w:rPr>
                <w:color w:val="000000"/>
              </w:rPr>
            </w:pPr>
            <w:r w:rsidRPr="00CD0951">
              <w:t>42,4</w:t>
            </w:r>
            <w:r w:rsidR="006021A9">
              <w:t>6</w:t>
            </w:r>
          </w:p>
        </w:tc>
        <w:tc>
          <w:tcPr>
            <w:tcW w:w="1931" w:type="dxa"/>
          </w:tcPr>
          <w:p w14:paraId="73A06C91" w14:textId="741B5B14" w:rsidR="002E20B1" w:rsidRPr="006C3F53" w:rsidRDefault="002E20B1" w:rsidP="002E20B1">
            <w:pPr>
              <w:jc w:val="center"/>
              <w:rPr>
                <w:color w:val="000000"/>
              </w:rPr>
            </w:pPr>
            <w:r w:rsidRPr="006C3F53">
              <w:rPr>
                <w:color w:val="000000"/>
              </w:rPr>
              <w:t>10 561,00</w:t>
            </w:r>
          </w:p>
        </w:tc>
      </w:tr>
      <w:tr w:rsidR="006C3F53" w:rsidRPr="006C3F53" w14:paraId="61CE57E6" w14:textId="0F4F907B" w:rsidTr="002E20B1">
        <w:trPr>
          <w:gridAfter w:val="1"/>
          <w:wAfter w:w="1931" w:type="dxa"/>
          <w:trHeight w:val="300"/>
        </w:trPr>
        <w:tc>
          <w:tcPr>
            <w:tcW w:w="907" w:type="dxa"/>
          </w:tcPr>
          <w:p w14:paraId="6B5544B1" w14:textId="48DF9917" w:rsidR="006173B1" w:rsidRPr="00F41A8D" w:rsidRDefault="006173B1" w:rsidP="006F607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41A8D">
              <w:rPr>
                <w:b/>
                <w:bCs/>
                <w:color w:val="000000"/>
                <w:sz w:val="28"/>
                <w:szCs w:val="28"/>
              </w:rPr>
              <w:t>Итого</w:t>
            </w:r>
            <w:r w:rsidR="00CE791C" w:rsidRPr="00F41A8D">
              <w:rPr>
                <w:b/>
                <w:bCs/>
                <w:color w:val="000000"/>
                <w:sz w:val="28"/>
                <w:szCs w:val="28"/>
              </w:rPr>
              <w:t>:</w:t>
            </w:r>
          </w:p>
        </w:tc>
        <w:tc>
          <w:tcPr>
            <w:tcW w:w="3398" w:type="dxa"/>
            <w:hideMark/>
          </w:tcPr>
          <w:p w14:paraId="41393050" w14:textId="77777777" w:rsidR="006173B1" w:rsidRPr="00F41A8D" w:rsidRDefault="006173B1" w:rsidP="006F607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41A8D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04" w:type="dxa"/>
          </w:tcPr>
          <w:p w14:paraId="49FF4A33" w14:textId="5A3F6548" w:rsidR="006173B1" w:rsidRPr="00F41A8D" w:rsidRDefault="006173B1" w:rsidP="006F607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85" w:type="dxa"/>
          </w:tcPr>
          <w:p w14:paraId="75BC20BF" w14:textId="39CD3DD3" w:rsidR="006173B1" w:rsidRPr="00F41A8D" w:rsidRDefault="00CE791C" w:rsidP="006F607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41A8D">
              <w:rPr>
                <w:b/>
                <w:bCs/>
                <w:color w:val="000000"/>
                <w:sz w:val="28"/>
                <w:szCs w:val="28"/>
              </w:rPr>
              <w:t>357,84</w:t>
            </w:r>
          </w:p>
        </w:tc>
      </w:tr>
    </w:tbl>
    <w:p w14:paraId="3FDEDEC6" w14:textId="77777777" w:rsidR="006F607C" w:rsidRPr="001814FC" w:rsidRDefault="006F607C" w:rsidP="006F607C">
      <w:pPr>
        <w:shd w:val="clear" w:color="auto" w:fill="FFFFFF" w:themeFill="background1"/>
        <w:autoSpaceDE w:val="0"/>
        <w:autoSpaceDN w:val="0"/>
        <w:adjustRightInd w:val="0"/>
        <w:jc w:val="both"/>
      </w:pPr>
    </w:p>
    <w:p w14:paraId="35AC6D7B" w14:textId="13D27674" w:rsidR="007644BD" w:rsidRPr="009A14A2" w:rsidRDefault="003230E0" w:rsidP="007644BD">
      <w:pPr>
        <w:tabs>
          <w:tab w:val="left" w:pos="567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Сравнение коммерческих предложений участников будет производиться по значению суммы единичных расценок, указанных участником в коммерческом предложении.</w:t>
      </w:r>
      <w:r w:rsidR="007644BD">
        <w:rPr>
          <w:sz w:val="28"/>
          <w:szCs w:val="28"/>
        </w:rPr>
        <w:t xml:space="preserve"> При этом с</w:t>
      </w:r>
      <w:r w:rsidR="007644BD" w:rsidRPr="009A14A2">
        <w:rPr>
          <w:sz w:val="28"/>
          <w:szCs w:val="28"/>
        </w:rPr>
        <w:t>тоимость услуг за 1 кв. м.</w:t>
      </w:r>
      <w:r w:rsidR="007644BD">
        <w:rPr>
          <w:sz w:val="28"/>
          <w:szCs w:val="28"/>
        </w:rPr>
        <w:t xml:space="preserve"> в месяц </w:t>
      </w:r>
      <w:r w:rsidR="007644BD" w:rsidRPr="009A14A2">
        <w:rPr>
          <w:sz w:val="28"/>
          <w:szCs w:val="28"/>
        </w:rPr>
        <w:t>не должна превышать предельной стоимости услуг</w:t>
      </w:r>
      <w:r w:rsidR="007644BD">
        <w:rPr>
          <w:sz w:val="28"/>
          <w:szCs w:val="28"/>
        </w:rPr>
        <w:t xml:space="preserve"> в месяц, </w:t>
      </w:r>
      <w:r w:rsidR="007644BD" w:rsidRPr="009A14A2">
        <w:rPr>
          <w:sz w:val="28"/>
          <w:szCs w:val="28"/>
        </w:rPr>
        <w:t>указанной в Таблице стоимости услуг №1.</w:t>
      </w:r>
    </w:p>
    <w:p w14:paraId="2D0CC792" w14:textId="31B32EA1" w:rsidR="009A14A2" w:rsidRPr="009A14A2" w:rsidRDefault="007644BD" w:rsidP="007644BD">
      <w:pPr>
        <w:tabs>
          <w:tab w:val="left" w:pos="567"/>
        </w:tabs>
        <w:spacing w:after="120"/>
        <w:jc w:val="both"/>
        <w:rPr>
          <w:sz w:val="28"/>
          <w:szCs w:val="28"/>
        </w:rPr>
      </w:pPr>
      <w:r w:rsidRPr="007644BD">
        <w:rPr>
          <w:sz w:val="28"/>
          <w:szCs w:val="28"/>
        </w:rPr>
        <w:t xml:space="preserve">ВНИМАНИЕ: </w:t>
      </w:r>
      <w:r w:rsidR="009A14A2" w:rsidRPr="007644BD">
        <w:rPr>
          <w:sz w:val="28"/>
          <w:szCs w:val="28"/>
        </w:rPr>
        <w:t>Сумма</w:t>
      </w:r>
      <w:r w:rsidR="009A14A2">
        <w:rPr>
          <w:sz w:val="28"/>
          <w:szCs w:val="28"/>
        </w:rPr>
        <w:t xml:space="preserve"> </w:t>
      </w:r>
      <w:r>
        <w:rPr>
          <w:sz w:val="28"/>
          <w:szCs w:val="28"/>
        </w:rPr>
        <w:t>единичных расценок</w:t>
      </w:r>
      <w:r w:rsidR="009A14A2" w:rsidRPr="006C3F53">
        <w:rPr>
          <w:sz w:val="28"/>
          <w:szCs w:val="28"/>
        </w:rPr>
        <w:t xml:space="preserve"> за 1 кв. м. в месяц по каждому виду услуг </w:t>
      </w:r>
      <w:r w:rsidR="009A14A2" w:rsidRPr="007644BD">
        <w:rPr>
          <w:sz w:val="28"/>
          <w:szCs w:val="28"/>
        </w:rPr>
        <w:t>(«Итого»)</w:t>
      </w:r>
      <w:r w:rsidR="009A14A2">
        <w:rPr>
          <w:sz w:val="28"/>
          <w:szCs w:val="28"/>
        </w:rPr>
        <w:t xml:space="preserve"> </w:t>
      </w:r>
      <w:r w:rsidR="009A14A2" w:rsidRPr="006C3F53">
        <w:rPr>
          <w:sz w:val="28"/>
          <w:szCs w:val="28"/>
        </w:rPr>
        <w:t>должна быть указана участником</w:t>
      </w:r>
      <w:r w:rsidR="009A14A2" w:rsidRPr="00B76DF0">
        <w:rPr>
          <w:sz w:val="28"/>
          <w:szCs w:val="28"/>
        </w:rPr>
        <w:t xml:space="preserve"> на электронной торговой площадке как </w:t>
      </w:r>
      <w:r w:rsidR="009A14A2" w:rsidRPr="009A14A2">
        <w:rPr>
          <w:sz w:val="28"/>
          <w:szCs w:val="28"/>
        </w:rPr>
        <w:t>«</w:t>
      </w:r>
      <w:r w:rsidRPr="007644BD">
        <w:rPr>
          <w:sz w:val="28"/>
          <w:szCs w:val="28"/>
        </w:rPr>
        <w:t>Цена предложения за группу товаров, работ, услуг в валюте начальной цены без НДС</w:t>
      </w:r>
      <w:r w:rsidR="009A14A2" w:rsidRPr="009A14A2">
        <w:rPr>
          <w:sz w:val="28"/>
          <w:szCs w:val="28"/>
        </w:rPr>
        <w:t xml:space="preserve">». </w:t>
      </w:r>
      <w:r>
        <w:rPr>
          <w:sz w:val="28"/>
          <w:szCs w:val="28"/>
        </w:rPr>
        <w:t xml:space="preserve">Невыполнение указанного требования является основанием для отклонения заявки участника. </w:t>
      </w:r>
    </w:p>
    <w:p w14:paraId="30E483A2" w14:textId="0FF437EE" w:rsidR="007644BD" w:rsidRDefault="007644BD" w:rsidP="007644BD">
      <w:pPr>
        <w:tabs>
          <w:tab w:val="left" w:pos="567"/>
        </w:tabs>
        <w:spacing w:after="120"/>
        <w:jc w:val="both"/>
        <w:rPr>
          <w:sz w:val="28"/>
          <w:szCs w:val="28"/>
        </w:rPr>
      </w:pPr>
      <w:r w:rsidRPr="007644BD">
        <w:rPr>
          <w:sz w:val="28"/>
          <w:szCs w:val="28"/>
        </w:rPr>
        <w:t xml:space="preserve">Победитель закупочной процедуры перед заключением Договора (в течение </w:t>
      </w:r>
      <w:r w:rsidR="00C811E2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Pr="007644BD">
        <w:rPr>
          <w:sz w:val="28"/>
          <w:szCs w:val="28"/>
        </w:rPr>
        <w:t>календарных дней после публикации протокола выбора Победителя) должен предоставить обоснование стоимости оказываемых услуг в виде таблицы расчета стоимости услуг затратным методом по статьям (Приложение № 3</w:t>
      </w:r>
      <w:r w:rsidR="00C811E2">
        <w:rPr>
          <w:sz w:val="28"/>
          <w:szCs w:val="28"/>
        </w:rPr>
        <w:t xml:space="preserve"> к ТЗ</w:t>
      </w:r>
      <w:r w:rsidRPr="007644BD">
        <w:rPr>
          <w:sz w:val="28"/>
          <w:szCs w:val="28"/>
        </w:rPr>
        <w:t>).</w:t>
      </w:r>
    </w:p>
    <w:p w14:paraId="509EF23A" w14:textId="1103DD23" w:rsidR="006F607C" w:rsidRPr="006C3F53" w:rsidRDefault="006F607C" w:rsidP="007644BD">
      <w:pPr>
        <w:tabs>
          <w:tab w:val="left" w:pos="567"/>
        </w:tabs>
        <w:spacing w:after="120"/>
        <w:jc w:val="both"/>
        <w:rPr>
          <w:sz w:val="28"/>
          <w:szCs w:val="28"/>
        </w:rPr>
      </w:pPr>
      <w:r w:rsidRPr="006C3F53">
        <w:rPr>
          <w:sz w:val="28"/>
          <w:szCs w:val="28"/>
        </w:rPr>
        <w:t xml:space="preserve">В стоимость услуг за 1 </w:t>
      </w:r>
      <w:proofErr w:type="spellStart"/>
      <w:r w:rsidRPr="006C3F53">
        <w:rPr>
          <w:sz w:val="28"/>
          <w:szCs w:val="28"/>
        </w:rPr>
        <w:t>кв.м</w:t>
      </w:r>
      <w:proofErr w:type="spellEnd"/>
      <w:r w:rsidRPr="006C3F53">
        <w:rPr>
          <w:sz w:val="28"/>
          <w:szCs w:val="28"/>
        </w:rPr>
        <w:t xml:space="preserve">., должны быть включены все возможные затраты Участника оборудование, инвентарь, расходные материалы, з/п сотрудникам (ФОТ), спецодежда и прочие возможные расходы, связанные с оказанием услуг по предмету отбора, в </w:t>
      </w:r>
      <w:proofErr w:type="spellStart"/>
      <w:r w:rsidRPr="006C3F53">
        <w:rPr>
          <w:sz w:val="28"/>
          <w:szCs w:val="28"/>
        </w:rPr>
        <w:t>т.ч</w:t>
      </w:r>
      <w:proofErr w:type="spellEnd"/>
      <w:r w:rsidRPr="006C3F53">
        <w:rPr>
          <w:sz w:val="28"/>
          <w:szCs w:val="28"/>
        </w:rPr>
        <w:t xml:space="preserve">. налоги, уплаченные или подлежащие уплате и другие обязательные платежи. </w:t>
      </w:r>
    </w:p>
    <w:p w14:paraId="3BBCF099" w14:textId="6805AC87" w:rsidR="00E34D50" w:rsidRDefault="006F607C" w:rsidP="007644BD">
      <w:pPr>
        <w:tabs>
          <w:tab w:val="left" w:pos="567"/>
        </w:tabs>
        <w:spacing w:after="120"/>
        <w:jc w:val="both"/>
        <w:rPr>
          <w:sz w:val="28"/>
          <w:szCs w:val="28"/>
        </w:rPr>
      </w:pPr>
      <w:r w:rsidRPr="006C3F53">
        <w:rPr>
          <w:sz w:val="28"/>
          <w:szCs w:val="28"/>
        </w:rPr>
        <w:t xml:space="preserve">Затраты, которые не включены в стоимость услуг (руб. за 1 </w:t>
      </w:r>
      <w:proofErr w:type="spellStart"/>
      <w:r w:rsidRPr="006C3F53">
        <w:rPr>
          <w:sz w:val="28"/>
          <w:szCs w:val="28"/>
        </w:rPr>
        <w:t>кв.м</w:t>
      </w:r>
      <w:proofErr w:type="spellEnd"/>
      <w:r w:rsidRPr="006C3F53">
        <w:rPr>
          <w:sz w:val="28"/>
          <w:szCs w:val="28"/>
        </w:rPr>
        <w:t xml:space="preserve">.) не будут оплачиваться Заказчиком. </w:t>
      </w:r>
      <w:bookmarkStart w:id="8" w:name="_Hlk149211399"/>
      <w:r w:rsidR="00E34D50" w:rsidRPr="002B1EB2">
        <w:rPr>
          <w:sz w:val="28"/>
          <w:szCs w:val="28"/>
        </w:rPr>
        <w:t>В случае изменения адреса, площади объекта/ территории заключается дополнительное соглашение к Договору оказания услуг. Заказчик уведомляет Исполнителя письмом об изменении адреса, площади обслуживаемых объектов/территории.</w:t>
      </w:r>
    </w:p>
    <w:p w14:paraId="4063F45E" w14:textId="77777777" w:rsidR="007644BD" w:rsidRPr="007644BD" w:rsidRDefault="007644BD" w:rsidP="007644BD">
      <w:pPr>
        <w:tabs>
          <w:tab w:val="left" w:pos="567"/>
        </w:tabs>
        <w:spacing w:after="120"/>
        <w:jc w:val="both"/>
        <w:rPr>
          <w:sz w:val="28"/>
          <w:szCs w:val="28"/>
        </w:rPr>
      </w:pPr>
      <w:r w:rsidRPr="007644BD">
        <w:rPr>
          <w:sz w:val="28"/>
          <w:szCs w:val="28"/>
        </w:rPr>
        <w:lastRenderedPageBreak/>
        <w:t>Договор на оказание услуг в объеме настоящего ТЗ заключается после согласования и утверждения Заказчиком. При этом цена договора не может превышать цену заявки Победителя закупочной процедуры, указанной в письме о подаче оферты.</w:t>
      </w:r>
    </w:p>
    <w:p w14:paraId="52E0DE18" w14:textId="3CE3F6F6" w:rsidR="009A14A2" w:rsidRPr="00433B60" w:rsidRDefault="006F607C" w:rsidP="007644BD">
      <w:pPr>
        <w:tabs>
          <w:tab w:val="left" w:pos="567"/>
        </w:tabs>
        <w:spacing w:after="120"/>
        <w:jc w:val="both"/>
        <w:rPr>
          <w:sz w:val="28"/>
          <w:szCs w:val="28"/>
        </w:rPr>
      </w:pPr>
      <w:r w:rsidRPr="007644BD">
        <w:rPr>
          <w:sz w:val="28"/>
          <w:szCs w:val="28"/>
        </w:rPr>
        <w:t xml:space="preserve">4.3. </w:t>
      </w:r>
      <w:bookmarkEnd w:id="8"/>
      <w:r w:rsidR="009A14A2" w:rsidRPr="009A14A2">
        <w:rPr>
          <w:sz w:val="28"/>
          <w:szCs w:val="28"/>
        </w:rPr>
        <w:t>Оплата производится в с</w:t>
      </w:r>
      <w:r w:rsidR="00C811E2">
        <w:rPr>
          <w:sz w:val="28"/>
          <w:szCs w:val="28"/>
        </w:rPr>
        <w:t>оответствии с проектом договора</w:t>
      </w:r>
      <w:r w:rsidR="009A14A2" w:rsidRPr="009A14A2">
        <w:rPr>
          <w:sz w:val="28"/>
          <w:szCs w:val="28"/>
        </w:rPr>
        <w:t xml:space="preserve">. </w:t>
      </w:r>
      <w:r w:rsidR="009A14A2" w:rsidRPr="006C3F53">
        <w:rPr>
          <w:sz w:val="28"/>
          <w:szCs w:val="28"/>
        </w:rPr>
        <w:t>Расчеты по договору будут проводиться за фактически оказанные услуги в месяц на площади объектов</w:t>
      </w:r>
      <w:r w:rsidR="00E34D50">
        <w:rPr>
          <w:sz w:val="28"/>
          <w:szCs w:val="28"/>
        </w:rPr>
        <w:t>/территори</w:t>
      </w:r>
      <w:r w:rsidR="002B1EB2">
        <w:rPr>
          <w:sz w:val="28"/>
          <w:szCs w:val="28"/>
        </w:rPr>
        <w:t>й</w:t>
      </w:r>
      <w:r w:rsidR="009A14A2" w:rsidRPr="006C3F53">
        <w:rPr>
          <w:sz w:val="28"/>
          <w:szCs w:val="28"/>
        </w:rPr>
        <w:t xml:space="preserve">, указанной в ежемесячном </w:t>
      </w:r>
      <w:r w:rsidR="00015CF4">
        <w:rPr>
          <w:sz w:val="28"/>
          <w:szCs w:val="28"/>
        </w:rPr>
        <w:t>отчетном акте</w:t>
      </w:r>
      <w:r w:rsidR="009A14A2" w:rsidRPr="006C3F53">
        <w:rPr>
          <w:sz w:val="28"/>
          <w:szCs w:val="28"/>
        </w:rPr>
        <w:t xml:space="preserve"> (форма </w:t>
      </w:r>
      <w:r w:rsidR="00015CF4">
        <w:rPr>
          <w:sz w:val="28"/>
          <w:szCs w:val="28"/>
        </w:rPr>
        <w:t xml:space="preserve">акта в </w:t>
      </w:r>
      <w:r w:rsidR="002B1EB2">
        <w:rPr>
          <w:sz w:val="28"/>
          <w:szCs w:val="28"/>
        </w:rPr>
        <w:t xml:space="preserve">Приложении </w:t>
      </w:r>
      <w:r w:rsidR="002B1EB2" w:rsidRPr="006C3F53">
        <w:rPr>
          <w:sz w:val="28"/>
          <w:szCs w:val="28"/>
        </w:rPr>
        <w:t>5</w:t>
      </w:r>
      <w:r w:rsidR="009A14A2" w:rsidRPr="006C3F53">
        <w:rPr>
          <w:sz w:val="28"/>
          <w:szCs w:val="28"/>
        </w:rPr>
        <w:t xml:space="preserve"> к </w:t>
      </w:r>
      <w:r w:rsidR="00015CF4">
        <w:rPr>
          <w:sz w:val="28"/>
          <w:szCs w:val="28"/>
        </w:rPr>
        <w:t>Договору</w:t>
      </w:r>
      <w:r w:rsidR="009A14A2" w:rsidRPr="006C3F53">
        <w:rPr>
          <w:sz w:val="28"/>
          <w:szCs w:val="28"/>
        </w:rPr>
        <w:t xml:space="preserve">), в соответствии со стоимостью за </w:t>
      </w:r>
      <w:proofErr w:type="spellStart"/>
      <w:r w:rsidR="009A14A2" w:rsidRPr="006C3F53">
        <w:rPr>
          <w:sz w:val="28"/>
          <w:szCs w:val="28"/>
        </w:rPr>
        <w:t>кв.м</w:t>
      </w:r>
      <w:proofErr w:type="spellEnd"/>
      <w:r w:rsidR="009A14A2" w:rsidRPr="006C3F53">
        <w:rPr>
          <w:sz w:val="28"/>
          <w:szCs w:val="28"/>
        </w:rPr>
        <w:t>. в месяц, зафиксированной в Договоре.</w:t>
      </w:r>
    </w:p>
    <w:p w14:paraId="487DAA64" w14:textId="5EA74A79" w:rsidR="006F607C" w:rsidRDefault="006F607C" w:rsidP="005F5F2D">
      <w:pPr>
        <w:tabs>
          <w:tab w:val="left" w:pos="567"/>
        </w:tabs>
        <w:spacing w:after="120"/>
        <w:jc w:val="both"/>
        <w:rPr>
          <w:iCs/>
          <w:sz w:val="28"/>
          <w:szCs w:val="28"/>
          <w:highlight w:val="yellow"/>
        </w:rPr>
      </w:pPr>
    </w:p>
    <w:p w14:paraId="5D1A7C2F" w14:textId="308CC706" w:rsidR="00E64D71" w:rsidRPr="00FE7142" w:rsidRDefault="00E64D71" w:rsidP="00F0646C">
      <w:pPr>
        <w:autoSpaceDE w:val="0"/>
        <w:autoSpaceDN w:val="0"/>
        <w:adjustRightInd w:val="0"/>
        <w:spacing w:after="120"/>
        <w:jc w:val="both"/>
        <w:rPr>
          <w:b/>
          <w:sz w:val="28"/>
          <w:szCs w:val="28"/>
        </w:rPr>
      </w:pPr>
      <w:r w:rsidRPr="00FE7142">
        <w:rPr>
          <w:b/>
          <w:sz w:val="28"/>
          <w:szCs w:val="28"/>
        </w:rPr>
        <w:t>5. ТРЕБОВАНИЯ К УЧАСТНИКАМ ЗАКУПКИ</w:t>
      </w:r>
      <w:r w:rsidR="009E28CE">
        <w:rPr>
          <w:b/>
          <w:sz w:val="28"/>
          <w:szCs w:val="28"/>
        </w:rPr>
        <w:t>.</w:t>
      </w:r>
    </w:p>
    <w:p w14:paraId="5C1B02E5" w14:textId="6B33C997" w:rsidR="00E64D71" w:rsidRPr="00FE7142" w:rsidRDefault="00E64D71" w:rsidP="00F0646C">
      <w:pPr>
        <w:autoSpaceDE w:val="0"/>
        <w:autoSpaceDN w:val="0"/>
        <w:adjustRightInd w:val="0"/>
        <w:spacing w:after="120"/>
        <w:jc w:val="both"/>
        <w:rPr>
          <w:b/>
          <w:sz w:val="28"/>
          <w:szCs w:val="28"/>
        </w:rPr>
      </w:pPr>
      <w:bookmarkStart w:id="9" w:name="_Hlk139551162"/>
      <w:r w:rsidRPr="00FE7142">
        <w:rPr>
          <w:rFonts w:eastAsiaTheme="minorHAnsi"/>
          <w:b/>
          <w:sz w:val="28"/>
          <w:szCs w:val="28"/>
          <w:lang w:eastAsia="en-US"/>
        </w:rPr>
        <w:t>5.1. Требования о наличии кадровых ресурсов и их квалификации</w:t>
      </w:r>
      <w:r w:rsidR="009E28CE">
        <w:rPr>
          <w:rFonts w:eastAsiaTheme="minorHAnsi"/>
          <w:b/>
          <w:sz w:val="28"/>
          <w:szCs w:val="28"/>
          <w:lang w:eastAsia="en-US"/>
        </w:rPr>
        <w:t>.</w:t>
      </w:r>
      <w:r w:rsidRPr="00FE7142">
        <w:rPr>
          <w:rFonts w:eastAsiaTheme="minorHAnsi"/>
          <w:b/>
          <w:sz w:val="28"/>
          <w:szCs w:val="28"/>
          <w:lang w:eastAsia="en-US"/>
        </w:rPr>
        <w:t xml:space="preserve"> </w:t>
      </w:r>
    </w:p>
    <w:p w14:paraId="5A6F2AB7" w14:textId="36B1702B" w:rsidR="007644BD" w:rsidRPr="007644BD" w:rsidRDefault="003720E2" w:rsidP="007644BD">
      <w:pPr>
        <w:tabs>
          <w:tab w:val="left" w:pos="567"/>
        </w:tabs>
        <w:spacing w:after="120"/>
        <w:jc w:val="both"/>
        <w:rPr>
          <w:sz w:val="28"/>
          <w:szCs w:val="28"/>
        </w:rPr>
      </w:pPr>
      <w:bookmarkStart w:id="10" w:name="_Hlk148079583"/>
      <w:r>
        <w:rPr>
          <w:sz w:val="28"/>
          <w:szCs w:val="28"/>
        </w:rPr>
        <w:t xml:space="preserve">5.1.1. </w:t>
      </w:r>
      <w:r w:rsidR="007644BD" w:rsidRPr="007644BD">
        <w:rPr>
          <w:sz w:val="28"/>
          <w:szCs w:val="28"/>
        </w:rPr>
        <w:t>Участник закупки в составе своего предложения должен представить справку о кадровых ресурсах по форме закупочной документации, подтверждающую наличие персонала необходимого для выполнения работ, являющихся предметом закупки, не менее чем:</w:t>
      </w:r>
      <w:bookmarkEnd w:id="10"/>
    </w:p>
    <w:p w14:paraId="134AF3A5" w14:textId="01DBB37B" w:rsidR="00E64D71" w:rsidRPr="00FE7142" w:rsidRDefault="00C811E2" w:rsidP="00F0646C">
      <w:pPr>
        <w:autoSpaceDE w:val="0"/>
        <w:autoSpaceDN w:val="0"/>
        <w:adjustRightInd w:val="0"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66E6B">
        <w:rPr>
          <w:sz w:val="28"/>
          <w:szCs w:val="28"/>
        </w:rPr>
        <w:t xml:space="preserve"> </w:t>
      </w:r>
    </w:p>
    <w:p w14:paraId="3D71BC5C" w14:textId="0723334C" w:rsidR="00E64D71" w:rsidRPr="003720E2" w:rsidRDefault="00E64D71" w:rsidP="003720E2">
      <w:pPr>
        <w:tabs>
          <w:tab w:val="left" w:pos="567"/>
        </w:tabs>
        <w:spacing w:after="120"/>
        <w:jc w:val="both"/>
        <w:rPr>
          <w:sz w:val="28"/>
          <w:szCs w:val="28"/>
          <w:u w:val="single"/>
        </w:rPr>
      </w:pPr>
      <w:r w:rsidRPr="003720E2">
        <w:rPr>
          <w:sz w:val="28"/>
          <w:szCs w:val="28"/>
          <w:u w:val="single"/>
        </w:rPr>
        <w:t>Административный персонал:</w:t>
      </w:r>
    </w:p>
    <w:p w14:paraId="4F53F0D5" w14:textId="5D3C2449" w:rsidR="00E64D71" w:rsidRPr="00FE7142" w:rsidRDefault="003720E2" w:rsidP="003720E2">
      <w:pPr>
        <w:tabs>
          <w:tab w:val="left" w:pos="567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64D71" w:rsidRPr="00FE7142">
        <w:rPr>
          <w:sz w:val="28"/>
          <w:szCs w:val="28"/>
        </w:rPr>
        <w:t xml:space="preserve">администратор по </w:t>
      </w:r>
      <w:proofErr w:type="spellStart"/>
      <w:r w:rsidR="00E64D71" w:rsidRPr="00FE7142">
        <w:rPr>
          <w:sz w:val="28"/>
          <w:szCs w:val="28"/>
        </w:rPr>
        <w:t>клинингу</w:t>
      </w:r>
      <w:proofErr w:type="spellEnd"/>
      <w:r w:rsidR="00E64D71" w:rsidRPr="00FE7142">
        <w:rPr>
          <w:sz w:val="28"/>
          <w:szCs w:val="28"/>
        </w:rPr>
        <w:t xml:space="preserve"> – не менее </w:t>
      </w:r>
      <w:r w:rsidR="00484F56">
        <w:rPr>
          <w:sz w:val="28"/>
          <w:szCs w:val="28"/>
        </w:rPr>
        <w:t>3</w:t>
      </w:r>
      <w:r w:rsidR="00E64D71" w:rsidRPr="00FE7142">
        <w:rPr>
          <w:sz w:val="28"/>
          <w:szCs w:val="28"/>
        </w:rPr>
        <w:t xml:space="preserve"> чел.</w:t>
      </w:r>
    </w:p>
    <w:p w14:paraId="624B0C4B" w14:textId="77777777" w:rsidR="00E64D71" w:rsidRPr="003720E2" w:rsidRDefault="00E64D71" w:rsidP="003720E2">
      <w:pPr>
        <w:tabs>
          <w:tab w:val="left" w:pos="567"/>
        </w:tabs>
        <w:spacing w:after="120"/>
        <w:jc w:val="both"/>
        <w:rPr>
          <w:sz w:val="28"/>
          <w:szCs w:val="28"/>
          <w:u w:val="single"/>
        </w:rPr>
      </w:pPr>
      <w:r w:rsidRPr="003720E2">
        <w:rPr>
          <w:sz w:val="28"/>
          <w:szCs w:val="28"/>
          <w:u w:val="single"/>
        </w:rPr>
        <w:t xml:space="preserve">Технический персонал: </w:t>
      </w:r>
    </w:p>
    <w:p w14:paraId="74238F2E" w14:textId="407EC738" w:rsidR="00E64D71" w:rsidRPr="00FE7142" w:rsidRDefault="00E64D71" w:rsidP="003720E2">
      <w:pPr>
        <w:tabs>
          <w:tab w:val="left" w:pos="567"/>
        </w:tabs>
        <w:spacing w:after="120"/>
        <w:jc w:val="both"/>
        <w:rPr>
          <w:sz w:val="28"/>
          <w:szCs w:val="28"/>
        </w:rPr>
      </w:pPr>
      <w:r w:rsidRPr="00FE7142">
        <w:rPr>
          <w:sz w:val="28"/>
          <w:szCs w:val="28"/>
        </w:rPr>
        <w:t xml:space="preserve">- уборщик служебных помещений – не </w:t>
      </w:r>
      <w:r w:rsidR="003A07BB" w:rsidRPr="00FE7142">
        <w:rPr>
          <w:sz w:val="28"/>
          <w:szCs w:val="28"/>
        </w:rPr>
        <w:t xml:space="preserve">менее </w:t>
      </w:r>
      <w:r w:rsidR="003A07BB">
        <w:rPr>
          <w:sz w:val="28"/>
          <w:szCs w:val="28"/>
        </w:rPr>
        <w:t>60</w:t>
      </w:r>
      <w:r w:rsidRPr="00FE7142">
        <w:rPr>
          <w:sz w:val="28"/>
          <w:szCs w:val="28"/>
        </w:rPr>
        <w:t xml:space="preserve"> чел., </w:t>
      </w:r>
    </w:p>
    <w:p w14:paraId="1338D42B" w14:textId="56974552" w:rsidR="00E64D71" w:rsidRPr="00FE7142" w:rsidRDefault="00E64D71" w:rsidP="003720E2">
      <w:pPr>
        <w:tabs>
          <w:tab w:val="left" w:pos="567"/>
        </w:tabs>
        <w:spacing w:after="120"/>
        <w:jc w:val="both"/>
        <w:rPr>
          <w:sz w:val="28"/>
          <w:szCs w:val="28"/>
        </w:rPr>
      </w:pPr>
      <w:r w:rsidRPr="00FE7142">
        <w:rPr>
          <w:sz w:val="28"/>
          <w:szCs w:val="28"/>
        </w:rPr>
        <w:t xml:space="preserve">- уборщик территории – не менее </w:t>
      </w:r>
      <w:r w:rsidR="003A07BB">
        <w:rPr>
          <w:sz w:val="28"/>
          <w:szCs w:val="28"/>
        </w:rPr>
        <w:t xml:space="preserve">12 </w:t>
      </w:r>
      <w:r w:rsidR="003A07BB" w:rsidRPr="00FE7142">
        <w:rPr>
          <w:sz w:val="28"/>
          <w:szCs w:val="28"/>
        </w:rPr>
        <w:t>чел.</w:t>
      </w:r>
      <w:r w:rsidRPr="00FE7142">
        <w:rPr>
          <w:sz w:val="28"/>
          <w:szCs w:val="28"/>
        </w:rPr>
        <w:t>,</w:t>
      </w:r>
    </w:p>
    <w:p w14:paraId="04B606F1" w14:textId="53E39BCC" w:rsidR="00E64D71" w:rsidRPr="003720E2" w:rsidRDefault="003720E2" w:rsidP="003720E2">
      <w:pPr>
        <w:tabs>
          <w:tab w:val="left" w:pos="567"/>
        </w:tabs>
        <w:spacing w:after="120"/>
        <w:jc w:val="both"/>
        <w:rPr>
          <w:sz w:val="28"/>
          <w:szCs w:val="28"/>
        </w:rPr>
      </w:pPr>
      <w:r w:rsidRPr="003720E2">
        <w:rPr>
          <w:sz w:val="28"/>
          <w:szCs w:val="28"/>
        </w:rPr>
        <w:t xml:space="preserve">5.1.2. </w:t>
      </w:r>
      <w:r w:rsidR="00E64D71" w:rsidRPr="003720E2">
        <w:rPr>
          <w:sz w:val="28"/>
          <w:szCs w:val="28"/>
        </w:rPr>
        <w:t>Желательны</w:t>
      </w:r>
      <w:r>
        <w:rPr>
          <w:sz w:val="28"/>
          <w:szCs w:val="28"/>
        </w:rPr>
        <w:t>ми</w:t>
      </w:r>
      <w:r w:rsidR="00E64D71" w:rsidRPr="003720E2">
        <w:rPr>
          <w:sz w:val="28"/>
          <w:szCs w:val="28"/>
        </w:rPr>
        <w:t xml:space="preserve"> требования</w:t>
      </w:r>
      <w:r>
        <w:rPr>
          <w:sz w:val="28"/>
          <w:szCs w:val="28"/>
        </w:rPr>
        <w:t>ми является</w:t>
      </w:r>
      <w:r w:rsidR="00BC68B6" w:rsidRPr="003720E2">
        <w:rPr>
          <w:sz w:val="28"/>
          <w:szCs w:val="28"/>
        </w:rPr>
        <w:t xml:space="preserve"> (будет являться </w:t>
      </w:r>
      <w:r w:rsidR="00050066" w:rsidRPr="003720E2">
        <w:rPr>
          <w:sz w:val="28"/>
          <w:szCs w:val="28"/>
        </w:rPr>
        <w:t>преимуществом</w:t>
      </w:r>
      <w:r w:rsidR="00BC68B6" w:rsidRPr="003720E2">
        <w:rPr>
          <w:sz w:val="28"/>
          <w:szCs w:val="28"/>
        </w:rPr>
        <w:t>)</w:t>
      </w:r>
      <w:r w:rsidR="00E64D71" w:rsidRPr="003720E2">
        <w:rPr>
          <w:sz w:val="28"/>
          <w:szCs w:val="28"/>
        </w:rPr>
        <w:t>:</w:t>
      </w:r>
    </w:p>
    <w:p w14:paraId="4ABDFA7D" w14:textId="1390C0FD" w:rsidR="00E64D71" w:rsidRPr="00FE7142" w:rsidRDefault="00E64D71" w:rsidP="003720E2">
      <w:pPr>
        <w:tabs>
          <w:tab w:val="left" w:pos="567"/>
        </w:tabs>
        <w:spacing w:after="120"/>
        <w:jc w:val="both"/>
        <w:rPr>
          <w:sz w:val="28"/>
          <w:szCs w:val="28"/>
        </w:rPr>
      </w:pPr>
      <w:r w:rsidRPr="00FE7142">
        <w:rPr>
          <w:sz w:val="28"/>
          <w:szCs w:val="28"/>
        </w:rPr>
        <w:t>- наличие</w:t>
      </w:r>
      <w:r w:rsidR="003720E2">
        <w:rPr>
          <w:sz w:val="28"/>
          <w:szCs w:val="28"/>
        </w:rPr>
        <w:t xml:space="preserve"> у Участника</w:t>
      </w:r>
      <w:r w:rsidRPr="00FE7142">
        <w:rPr>
          <w:sz w:val="28"/>
          <w:szCs w:val="28"/>
        </w:rPr>
        <w:t xml:space="preserve"> утвержденных Положений по охране труда (подтверждается </w:t>
      </w:r>
      <w:r w:rsidR="003720E2">
        <w:rPr>
          <w:sz w:val="28"/>
          <w:szCs w:val="28"/>
        </w:rPr>
        <w:t>предоставлением в составе заявки</w:t>
      </w:r>
      <w:r w:rsidR="003720E2" w:rsidRPr="00FE7142">
        <w:rPr>
          <w:sz w:val="28"/>
          <w:szCs w:val="28"/>
        </w:rPr>
        <w:t xml:space="preserve"> </w:t>
      </w:r>
      <w:r w:rsidRPr="00FE7142">
        <w:rPr>
          <w:sz w:val="28"/>
          <w:szCs w:val="28"/>
        </w:rPr>
        <w:t>копи</w:t>
      </w:r>
      <w:r w:rsidR="003720E2">
        <w:rPr>
          <w:sz w:val="28"/>
          <w:szCs w:val="28"/>
        </w:rPr>
        <w:t>и</w:t>
      </w:r>
      <w:r w:rsidRPr="00FE7142">
        <w:rPr>
          <w:sz w:val="28"/>
          <w:szCs w:val="28"/>
        </w:rPr>
        <w:t xml:space="preserve"> Положения по охране труда и копи</w:t>
      </w:r>
      <w:r w:rsidR="003720E2">
        <w:rPr>
          <w:sz w:val="28"/>
          <w:szCs w:val="28"/>
        </w:rPr>
        <w:t>и</w:t>
      </w:r>
      <w:r w:rsidRPr="00FE7142">
        <w:rPr>
          <w:sz w:val="28"/>
          <w:szCs w:val="28"/>
        </w:rPr>
        <w:t xml:space="preserve"> Журнала проводимых инструктажей).</w:t>
      </w:r>
    </w:p>
    <w:p w14:paraId="753F76AE" w14:textId="3D34FFCC" w:rsidR="00E64D71" w:rsidRPr="00FE7142" w:rsidRDefault="00E64D71" w:rsidP="003720E2">
      <w:pPr>
        <w:keepNext/>
        <w:autoSpaceDE w:val="0"/>
        <w:autoSpaceDN w:val="0"/>
        <w:adjustRightInd w:val="0"/>
        <w:spacing w:after="120"/>
        <w:jc w:val="both"/>
        <w:rPr>
          <w:sz w:val="28"/>
          <w:szCs w:val="28"/>
        </w:rPr>
      </w:pPr>
      <w:r w:rsidRPr="00FE7142">
        <w:rPr>
          <w:rFonts w:eastAsiaTheme="minorHAnsi"/>
          <w:b/>
          <w:sz w:val="28"/>
          <w:szCs w:val="28"/>
          <w:lang w:eastAsia="en-US"/>
        </w:rPr>
        <w:t>5.2. Требования о наличии материально-технических ресурсов</w:t>
      </w:r>
      <w:r w:rsidR="009E28CE">
        <w:rPr>
          <w:rFonts w:eastAsiaTheme="minorHAnsi"/>
          <w:b/>
          <w:sz w:val="28"/>
          <w:szCs w:val="28"/>
          <w:lang w:eastAsia="en-US"/>
        </w:rPr>
        <w:t>.</w:t>
      </w:r>
      <w:r w:rsidRPr="00FE7142">
        <w:rPr>
          <w:rFonts w:eastAsiaTheme="minorHAnsi"/>
          <w:b/>
          <w:sz w:val="28"/>
          <w:szCs w:val="28"/>
          <w:lang w:eastAsia="en-US"/>
        </w:rPr>
        <w:t xml:space="preserve"> </w:t>
      </w:r>
    </w:p>
    <w:p w14:paraId="512DF263" w14:textId="509CEA85" w:rsidR="003720E2" w:rsidRPr="003720E2" w:rsidRDefault="003720E2" w:rsidP="003720E2">
      <w:pPr>
        <w:tabs>
          <w:tab w:val="left" w:pos="567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5.2.1. </w:t>
      </w:r>
      <w:r w:rsidRPr="003720E2">
        <w:rPr>
          <w:sz w:val="28"/>
          <w:szCs w:val="28"/>
        </w:rPr>
        <w:t>Участник закупки в составе своего предложения должен представить справку о материально-технических ресурсах по форме закупочной документации, подтверждающую наличие:</w:t>
      </w:r>
      <w:r w:rsidR="00C811E2">
        <w:rPr>
          <w:sz w:val="28"/>
          <w:szCs w:val="28"/>
        </w:rPr>
        <w:t xml:space="preserve"> </w:t>
      </w:r>
    </w:p>
    <w:p w14:paraId="1EB8F948" w14:textId="7972D94C" w:rsidR="00E64D71" w:rsidRPr="00FE7142" w:rsidRDefault="00E64D71" w:rsidP="003720E2">
      <w:pPr>
        <w:tabs>
          <w:tab w:val="left" w:pos="567"/>
        </w:tabs>
        <w:spacing w:after="1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1"/>
        <w:gridCol w:w="8964"/>
      </w:tblGrid>
      <w:tr w:rsidR="00E64D71" w:rsidRPr="00B902C7" w14:paraId="390FA7F6" w14:textId="77777777" w:rsidTr="00FE7142">
        <w:tc>
          <w:tcPr>
            <w:tcW w:w="1061" w:type="dxa"/>
          </w:tcPr>
          <w:p w14:paraId="3940139A" w14:textId="77777777" w:rsidR="00E64D71" w:rsidRPr="00FE7142" w:rsidRDefault="00E64D71" w:rsidP="00E94AD4">
            <w:pPr>
              <w:tabs>
                <w:tab w:val="left" w:pos="709"/>
              </w:tabs>
              <w:spacing w:after="120"/>
              <w:jc w:val="center"/>
              <w:rPr>
                <w:b/>
                <w:sz w:val="28"/>
                <w:szCs w:val="28"/>
              </w:rPr>
            </w:pPr>
            <w:r w:rsidRPr="00FE7142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8964" w:type="dxa"/>
          </w:tcPr>
          <w:p w14:paraId="6A3CC99E" w14:textId="77777777" w:rsidR="00E64D71" w:rsidRPr="00FE7142" w:rsidRDefault="00E64D71" w:rsidP="00F0646C">
            <w:pPr>
              <w:tabs>
                <w:tab w:val="left" w:pos="709"/>
              </w:tabs>
              <w:spacing w:after="120"/>
              <w:jc w:val="center"/>
              <w:rPr>
                <w:b/>
                <w:sz w:val="28"/>
                <w:szCs w:val="28"/>
              </w:rPr>
            </w:pPr>
            <w:r w:rsidRPr="00FE7142">
              <w:rPr>
                <w:b/>
                <w:sz w:val="28"/>
                <w:szCs w:val="28"/>
              </w:rPr>
              <w:t>Наименование</w:t>
            </w:r>
          </w:p>
        </w:tc>
      </w:tr>
      <w:tr w:rsidR="00E64D71" w:rsidRPr="00B902C7" w14:paraId="4F9D8BD1" w14:textId="77777777" w:rsidTr="00FE7142">
        <w:tc>
          <w:tcPr>
            <w:tcW w:w="1061" w:type="dxa"/>
          </w:tcPr>
          <w:p w14:paraId="28AB61FC" w14:textId="77777777" w:rsidR="00E64D71" w:rsidRPr="00FE7142" w:rsidRDefault="00E64D71" w:rsidP="00E94AD4">
            <w:pPr>
              <w:tabs>
                <w:tab w:val="left" w:pos="709"/>
              </w:tabs>
              <w:spacing w:after="120"/>
              <w:jc w:val="center"/>
              <w:rPr>
                <w:sz w:val="28"/>
                <w:szCs w:val="28"/>
              </w:rPr>
            </w:pPr>
            <w:r w:rsidRPr="00FE7142">
              <w:rPr>
                <w:sz w:val="28"/>
                <w:szCs w:val="28"/>
              </w:rPr>
              <w:t>1</w:t>
            </w:r>
          </w:p>
        </w:tc>
        <w:tc>
          <w:tcPr>
            <w:tcW w:w="8964" w:type="dxa"/>
          </w:tcPr>
          <w:p w14:paraId="51DABD50" w14:textId="539BFE92" w:rsidR="00E64D71" w:rsidRPr="00FE7142" w:rsidRDefault="00E64D71" w:rsidP="003A07B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E7142">
              <w:rPr>
                <w:sz w:val="28"/>
                <w:szCs w:val="28"/>
              </w:rPr>
              <w:t xml:space="preserve">Пылесосы для сухой уборки – </w:t>
            </w:r>
            <w:r w:rsidR="00484F56">
              <w:rPr>
                <w:sz w:val="28"/>
                <w:szCs w:val="28"/>
              </w:rPr>
              <w:t xml:space="preserve"> не менее </w:t>
            </w:r>
            <w:r w:rsidR="003A07BB">
              <w:rPr>
                <w:sz w:val="28"/>
                <w:szCs w:val="28"/>
              </w:rPr>
              <w:t>15</w:t>
            </w:r>
            <w:r w:rsidR="009E28CE" w:rsidRPr="00FE7142">
              <w:rPr>
                <w:sz w:val="28"/>
                <w:szCs w:val="28"/>
              </w:rPr>
              <w:t xml:space="preserve"> </w:t>
            </w:r>
            <w:r w:rsidRPr="00FE7142">
              <w:rPr>
                <w:sz w:val="28"/>
                <w:szCs w:val="28"/>
              </w:rPr>
              <w:t xml:space="preserve">шт. </w:t>
            </w:r>
          </w:p>
        </w:tc>
      </w:tr>
      <w:tr w:rsidR="00B949D3" w:rsidRPr="00B902C7" w14:paraId="63068E5C" w14:textId="77777777" w:rsidTr="00FE7142">
        <w:tc>
          <w:tcPr>
            <w:tcW w:w="1061" w:type="dxa"/>
          </w:tcPr>
          <w:p w14:paraId="34A56EF6" w14:textId="7CEC112C" w:rsidR="00B949D3" w:rsidRPr="00FE7142" w:rsidRDefault="009E28CE" w:rsidP="00E94AD4">
            <w:pPr>
              <w:tabs>
                <w:tab w:val="left" w:pos="709"/>
              </w:tabs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964" w:type="dxa"/>
          </w:tcPr>
          <w:p w14:paraId="499E8FFC" w14:textId="44AB6F1F" w:rsidR="00B949D3" w:rsidRPr="00FE7142" w:rsidRDefault="00B949D3" w:rsidP="003A07B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E7142">
              <w:rPr>
                <w:sz w:val="28"/>
                <w:szCs w:val="28"/>
              </w:rPr>
              <w:t xml:space="preserve">Пылесос для химической чистки коврового покрытия – </w:t>
            </w:r>
            <w:r w:rsidR="00484F56">
              <w:rPr>
                <w:sz w:val="28"/>
                <w:szCs w:val="28"/>
              </w:rPr>
              <w:t xml:space="preserve">не менее </w:t>
            </w:r>
            <w:r w:rsidR="003A07BB">
              <w:rPr>
                <w:sz w:val="28"/>
                <w:szCs w:val="28"/>
              </w:rPr>
              <w:t>3</w:t>
            </w:r>
            <w:r w:rsidRPr="00FE7142">
              <w:rPr>
                <w:sz w:val="28"/>
                <w:szCs w:val="28"/>
              </w:rPr>
              <w:t xml:space="preserve"> шт.</w:t>
            </w:r>
          </w:p>
        </w:tc>
      </w:tr>
      <w:tr w:rsidR="009E28CE" w:rsidRPr="00B902C7" w14:paraId="7E946321" w14:textId="77777777" w:rsidTr="009E28CE">
        <w:tc>
          <w:tcPr>
            <w:tcW w:w="1061" w:type="dxa"/>
          </w:tcPr>
          <w:p w14:paraId="479D2071" w14:textId="0F9D0FEA" w:rsidR="009E28CE" w:rsidRPr="00B902C7" w:rsidDel="009E28CE" w:rsidRDefault="009E28CE" w:rsidP="00E94AD4">
            <w:pPr>
              <w:tabs>
                <w:tab w:val="left" w:pos="709"/>
              </w:tabs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964" w:type="dxa"/>
          </w:tcPr>
          <w:p w14:paraId="71F27C38" w14:textId="16E49B6F" w:rsidR="009E28CE" w:rsidRPr="00B902C7" w:rsidRDefault="009E28CE" w:rsidP="00484F5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3090A">
              <w:rPr>
                <w:sz w:val="28"/>
                <w:szCs w:val="28"/>
              </w:rPr>
              <w:t xml:space="preserve">Стремянки 3-4 ступенчатая с широкими ступенями – </w:t>
            </w:r>
            <w:r w:rsidR="00484F56" w:rsidRPr="00B3090A">
              <w:rPr>
                <w:sz w:val="28"/>
                <w:szCs w:val="28"/>
              </w:rPr>
              <w:t>не менее10</w:t>
            </w:r>
            <w:r w:rsidRPr="00B3090A">
              <w:rPr>
                <w:sz w:val="28"/>
                <w:szCs w:val="28"/>
              </w:rPr>
              <w:t xml:space="preserve"> шт</w:t>
            </w:r>
            <w:r w:rsidR="00016B90" w:rsidRPr="00B3090A">
              <w:rPr>
                <w:sz w:val="28"/>
                <w:szCs w:val="28"/>
              </w:rPr>
              <w:t>.</w:t>
            </w:r>
          </w:p>
        </w:tc>
      </w:tr>
      <w:tr w:rsidR="009E28CE" w:rsidRPr="00B902C7" w14:paraId="458E0567" w14:textId="77777777" w:rsidTr="009E28CE">
        <w:tc>
          <w:tcPr>
            <w:tcW w:w="1061" w:type="dxa"/>
          </w:tcPr>
          <w:p w14:paraId="0B7C2761" w14:textId="1A3AF6D9" w:rsidR="009E28CE" w:rsidRDefault="009E28CE" w:rsidP="009E28CE">
            <w:pPr>
              <w:tabs>
                <w:tab w:val="left" w:pos="709"/>
              </w:tabs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964" w:type="dxa"/>
          </w:tcPr>
          <w:p w14:paraId="34FF69E3" w14:textId="3036B229" w:rsidR="009E28CE" w:rsidRPr="00B3090A" w:rsidRDefault="009E28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3090A">
              <w:rPr>
                <w:sz w:val="28"/>
                <w:szCs w:val="28"/>
              </w:rPr>
              <w:t xml:space="preserve">Лопаты для уборки снега – </w:t>
            </w:r>
            <w:r w:rsidR="00484F56" w:rsidRPr="00B3090A">
              <w:rPr>
                <w:sz w:val="28"/>
                <w:szCs w:val="28"/>
              </w:rPr>
              <w:t xml:space="preserve">не менее </w:t>
            </w:r>
            <w:r w:rsidRPr="00B3090A">
              <w:rPr>
                <w:sz w:val="28"/>
                <w:szCs w:val="28"/>
              </w:rPr>
              <w:t xml:space="preserve">10шт., движки – скреперы – 10 </w:t>
            </w:r>
            <w:proofErr w:type="spellStart"/>
            <w:r w:rsidRPr="00B3090A">
              <w:rPr>
                <w:sz w:val="28"/>
                <w:szCs w:val="28"/>
              </w:rPr>
              <w:t>шт</w:t>
            </w:r>
            <w:proofErr w:type="spellEnd"/>
            <w:r w:rsidRPr="00B3090A">
              <w:rPr>
                <w:sz w:val="28"/>
                <w:szCs w:val="28"/>
              </w:rPr>
              <w:t>, ледорубы –</w:t>
            </w:r>
            <w:r w:rsidR="00484F56" w:rsidRPr="00B3090A">
              <w:rPr>
                <w:sz w:val="28"/>
                <w:szCs w:val="28"/>
              </w:rPr>
              <w:t xml:space="preserve"> не менее</w:t>
            </w:r>
            <w:r w:rsidRPr="00B3090A">
              <w:rPr>
                <w:sz w:val="28"/>
                <w:szCs w:val="28"/>
              </w:rPr>
              <w:t xml:space="preserve"> 10 шт.</w:t>
            </w:r>
          </w:p>
        </w:tc>
      </w:tr>
      <w:tr w:rsidR="009E28CE" w:rsidRPr="00B902C7" w14:paraId="6C26AEB9" w14:textId="77777777" w:rsidTr="009E28CE">
        <w:tc>
          <w:tcPr>
            <w:tcW w:w="1061" w:type="dxa"/>
          </w:tcPr>
          <w:p w14:paraId="686361EF" w14:textId="5871FB69" w:rsidR="009E28CE" w:rsidRDefault="009E28CE" w:rsidP="009E28CE">
            <w:pPr>
              <w:tabs>
                <w:tab w:val="left" w:pos="709"/>
              </w:tabs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964" w:type="dxa"/>
          </w:tcPr>
          <w:p w14:paraId="47B0FEAB" w14:textId="513DD796" w:rsidR="009E28CE" w:rsidRPr="00B3090A" w:rsidRDefault="009E28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3090A">
              <w:rPr>
                <w:sz w:val="28"/>
                <w:szCs w:val="28"/>
              </w:rPr>
              <w:t xml:space="preserve">Тележки садовые – </w:t>
            </w:r>
            <w:r w:rsidR="00484F56" w:rsidRPr="00B3090A">
              <w:rPr>
                <w:sz w:val="28"/>
                <w:szCs w:val="28"/>
              </w:rPr>
              <w:t xml:space="preserve">не менее </w:t>
            </w:r>
            <w:r w:rsidRPr="00B3090A">
              <w:rPr>
                <w:sz w:val="28"/>
                <w:szCs w:val="28"/>
              </w:rPr>
              <w:t>7 шт.</w:t>
            </w:r>
          </w:p>
        </w:tc>
      </w:tr>
      <w:tr w:rsidR="009E28CE" w:rsidRPr="00B902C7" w14:paraId="7A9F5561" w14:textId="77777777" w:rsidTr="009E28CE">
        <w:tc>
          <w:tcPr>
            <w:tcW w:w="1061" w:type="dxa"/>
          </w:tcPr>
          <w:p w14:paraId="09647B3B" w14:textId="2A8B97DA" w:rsidR="009E28CE" w:rsidRDefault="009E28CE" w:rsidP="009E28CE">
            <w:pPr>
              <w:tabs>
                <w:tab w:val="left" w:pos="709"/>
              </w:tabs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8964" w:type="dxa"/>
          </w:tcPr>
          <w:p w14:paraId="6ED84A17" w14:textId="1564FA64" w:rsidR="009E28CE" w:rsidRPr="00B3090A" w:rsidRDefault="009E28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3090A">
              <w:rPr>
                <w:sz w:val="28"/>
                <w:szCs w:val="28"/>
              </w:rPr>
              <w:t xml:space="preserve">Инструмент для покоса травы – </w:t>
            </w:r>
            <w:r w:rsidR="00484F56" w:rsidRPr="00B3090A">
              <w:rPr>
                <w:sz w:val="28"/>
                <w:szCs w:val="28"/>
              </w:rPr>
              <w:t xml:space="preserve">не менее </w:t>
            </w:r>
            <w:r w:rsidRPr="00B3090A">
              <w:rPr>
                <w:sz w:val="28"/>
                <w:szCs w:val="28"/>
              </w:rPr>
              <w:t>3 шт.</w:t>
            </w:r>
          </w:p>
        </w:tc>
      </w:tr>
      <w:tr w:rsidR="009E28CE" w:rsidRPr="00B902C7" w14:paraId="3529FEFA" w14:textId="77777777" w:rsidTr="009E28CE">
        <w:tc>
          <w:tcPr>
            <w:tcW w:w="1061" w:type="dxa"/>
          </w:tcPr>
          <w:p w14:paraId="739A86F6" w14:textId="28E320EE" w:rsidR="009E28CE" w:rsidRDefault="00484F56" w:rsidP="009E28CE">
            <w:pPr>
              <w:tabs>
                <w:tab w:val="left" w:pos="709"/>
              </w:tabs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964" w:type="dxa"/>
          </w:tcPr>
          <w:p w14:paraId="0A3883EE" w14:textId="7F1F8394" w:rsidR="009E28CE" w:rsidRPr="00B3090A" w:rsidRDefault="009E28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3090A">
              <w:rPr>
                <w:sz w:val="28"/>
                <w:szCs w:val="28"/>
              </w:rPr>
              <w:t xml:space="preserve">Секатор – </w:t>
            </w:r>
            <w:r w:rsidR="00484F56" w:rsidRPr="00B3090A">
              <w:rPr>
                <w:sz w:val="28"/>
                <w:szCs w:val="28"/>
              </w:rPr>
              <w:t xml:space="preserve">не менее </w:t>
            </w:r>
            <w:r w:rsidRPr="00B3090A">
              <w:rPr>
                <w:sz w:val="28"/>
                <w:szCs w:val="28"/>
              </w:rPr>
              <w:t>7 шт</w:t>
            </w:r>
            <w:r w:rsidR="00016B90" w:rsidRPr="00B3090A">
              <w:rPr>
                <w:sz w:val="28"/>
                <w:szCs w:val="28"/>
              </w:rPr>
              <w:t>.</w:t>
            </w:r>
          </w:p>
        </w:tc>
      </w:tr>
    </w:tbl>
    <w:p w14:paraId="0791348B" w14:textId="5E82BBA4" w:rsidR="008164BE" w:rsidRPr="003720E2" w:rsidRDefault="008164BE" w:rsidP="008164BE">
      <w:pPr>
        <w:tabs>
          <w:tab w:val="left" w:pos="567"/>
        </w:tabs>
        <w:spacing w:after="120"/>
        <w:jc w:val="both"/>
        <w:rPr>
          <w:sz w:val="28"/>
          <w:szCs w:val="28"/>
        </w:rPr>
      </w:pPr>
      <w:r w:rsidRPr="003720E2">
        <w:rPr>
          <w:sz w:val="28"/>
          <w:szCs w:val="28"/>
        </w:rPr>
        <w:t>5.</w:t>
      </w:r>
      <w:r>
        <w:rPr>
          <w:sz w:val="28"/>
          <w:szCs w:val="28"/>
        </w:rPr>
        <w:t>2</w:t>
      </w:r>
      <w:r w:rsidRPr="003720E2">
        <w:rPr>
          <w:sz w:val="28"/>
          <w:szCs w:val="28"/>
        </w:rPr>
        <w:t>.2. Желательны</w:t>
      </w:r>
      <w:r>
        <w:rPr>
          <w:sz w:val="28"/>
          <w:szCs w:val="28"/>
        </w:rPr>
        <w:t>ми</w:t>
      </w:r>
      <w:r w:rsidRPr="003720E2">
        <w:rPr>
          <w:sz w:val="28"/>
          <w:szCs w:val="28"/>
        </w:rPr>
        <w:t xml:space="preserve"> требования</w:t>
      </w:r>
      <w:r>
        <w:rPr>
          <w:sz w:val="28"/>
          <w:szCs w:val="28"/>
        </w:rPr>
        <w:t>ми является</w:t>
      </w:r>
      <w:r w:rsidRPr="003720E2">
        <w:rPr>
          <w:sz w:val="28"/>
          <w:szCs w:val="28"/>
        </w:rPr>
        <w:t xml:space="preserve"> (будет являться преимуществом):</w:t>
      </w:r>
    </w:p>
    <w:p w14:paraId="112129A3" w14:textId="6D50CBE0" w:rsidR="00E64D71" w:rsidRPr="00FE7142" w:rsidRDefault="00E64D71" w:rsidP="008164BE">
      <w:pPr>
        <w:tabs>
          <w:tab w:val="left" w:pos="567"/>
        </w:tabs>
        <w:spacing w:after="120"/>
        <w:jc w:val="both"/>
        <w:rPr>
          <w:sz w:val="28"/>
          <w:szCs w:val="28"/>
        </w:rPr>
      </w:pPr>
      <w:r w:rsidRPr="00FE7142">
        <w:rPr>
          <w:sz w:val="28"/>
          <w:szCs w:val="28"/>
        </w:rPr>
        <w:t>- подтверждение наличия</w:t>
      </w:r>
      <w:r w:rsidR="008164BE">
        <w:rPr>
          <w:sz w:val="28"/>
          <w:szCs w:val="28"/>
        </w:rPr>
        <w:t xml:space="preserve"> у Участника</w:t>
      </w:r>
      <w:r w:rsidRPr="00FE7142">
        <w:rPr>
          <w:sz w:val="28"/>
          <w:szCs w:val="28"/>
        </w:rPr>
        <w:t xml:space="preserve"> офиса на территории г. Санкт-Петербурга (подтверждается представленной в составе Заявки копией свидетельства </w:t>
      </w:r>
      <w:r w:rsidR="00587C2F">
        <w:rPr>
          <w:sz w:val="28"/>
          <w:szCs w:val="28"/>
        </w:rPr>
        <w:br/>
      </w:r>
      <w:r w:rsidRPr="00FE7142">
        <w:rPr>
          <w:sz w:val="28"/>
          <w:szCs w:val="28"/>
        </w:rPr>
        <w:t>о государственной регистрации права собственности/выпиской ЕГРН или копией действующего договора аренды).</w:t>
      </w:r>
    </w:p>
    <w:p w14:paraId="40470B63" w14:textId="3D2007F0" w:rsidR="00E64D71" w:rsidRPr="00FE7142" w:rsidRDefault="00E64D71" w:rsidP="008164BE">
      <w:pPr>
        <w:tabs>
          <w:tab w:val="left" w:pos="567"/>
        </w:tabs>
        <w:spacing w:after="120"/>
        <w:jc w:val="both"/>
        <w:rPr>
          <w:sz w:val="28"/>
          <w:szCs w:val="28"/>
        </w:rPr>
      </w:pPr>
      <w:r w:rsidRPr="00FE7142">
        <w:rPr>
          <w:sz w:val="28"/>
          <w:szCs w:val="28"/>
        </w:rPr>
        <w:t xml:space="preserve">- подтверждение наличия склада на территории г. Санкт-Петербурга (подтверждается представленной в составе Заявки копией свидетельства </w:t>
      </w:r>
      <w:r w:rsidR="00587C2F">
        <w:rPr>
          <w:sz w:val="28"/>
          <w:szCs w:val="28"/>
        </w:rPr>
        <w:br/>
      </w:r>
      <w:r w:rsidRPr="00FE7142">
        <w:rPr>
          <w:sz w:val="28"/>
          <w:szCs w:val="28"/>
        </w:rPr>
        <w:t>о государственной регистрации права собственности/выпиской ЕГРН или копией действующего договора аренды).</w:t>
      </w:r>
    </w:p>
    <w:p w14:paraId="008C9F26" w14:textId="77777777" w:rsidR="00E64D71" w:rsidRPr="00FE7142" w:rsidRDefault="00E64D71" w:rsidP="00F0646C">
      <w:pPr>
        <w:tabs>
          <w:tab w:val="left" w:pos="709"/>
        </w:tabs>
        <w:spacing w:after="120"/>
        <w:jc w:val="both"/>
        <w:rPr>
          <w:sz w:val="28"/>
          <w:szCs w:val="28"/>
        </w:rPr>
      </w:pPr>
      <w:r w:rsidRPr="00FE7142">
        <w:rPr>
          <w:rFonts w:eastAsiaTheme="minorHAnsi"/>
          <w:b/>
          <w:sz w:val="28"/>
          <w:szCs w:val="28"/>
          <w:lang w:eastAsia="en-US"/>
        </w:rPr>
        <w:t>5.3. Требования к измерительным приборам и инструментам.</w:t>
      </w:r>
    </w:p>
    <w:p w14:paraId="2DC2218A" w14:textId="77777777" w:rsidR="00E64D71" w:rsidRPr="00FE7142" w:rsidRDefault="00E64D71" w:rsidP="00F0646C">
      <w:pPr>
        <w:autoSpaceDE w:val="0"/>
        <w:autoSpaceDN w:val="0"/>
        <w:adjustRightInd w:val="0"/>
        <w:spacing w:after="120"/>
        <w:jc w:val="both"/>
        <w:rPr>
          <w:rFonts w:eastAsiaTheme="minorHAnsi"/>
          <w:sz w:val="28"/>
          <w:szCs w:val="28"/>
          <w:lang w:eastAsia="en-US"/>
        </w:rPr>
      </w:pPr>
      <w:r w:rsidRPr="00FE7142">
        <w:rPr>
          <w:rFonts w:eastAsiaTheme="minorHAnsi"/>
          <w:sz w:val="28"/>
          <w:szCs w:val="28"/>
          <w:lang w:eastAsia="en-US"/>
        </w:rPr>
        <w:t>Не требуется.</w:t>
      </w:r>
    </w:p>
    <w:p w14:paraId="0B8D6F79" w14:textId="77777777" w:rsidR="00E64D71" w:rsidRPr="00FE7142" w:rsidRDefault="00E64D71" w:rsidP="00F0646C">
      <w:pPr>
        <w:pStyle w:val="3"/>
        <w:ind w:left="0"/>
        <w:jc w:val="both"/>
        <w:rPr>
          <w:sz w:val="28"/>
          <w:szCs w:val="28"/>
        </w:rPr>
      </w:pPr>
      <w:r w:rsidRPr="00FE7142">
        <w:rPr>
          <w:rFonts w:eastAsiaTheme="minorHAnsi"/>
          <w:b/>
          <w:sz w:val="28"/>
          <w:szCs w:val="28"/>
          <w:lang w:eastAsia="en-US"/>
        </w:rPr>
        <w:t>5.4. Требования о наличии действующих разрешений, аттестаций, лицензий.</w:t>
      </w:r>
    </w:p>
    <w:p w14:paraId="4BFA26BF" w14:textId="77777777" w:rsidR="00E64D71" w:rsidRPr="00FE7142" w:rsidRDefault="00E64D71" w:rsidP="00F0646C">
      <w:pPr>
        <w:autoSpaceDE w:val="0"/>
        <w:autoSpaceDN w:val="0"/>
        <w:adjustRightInd w:val="0"/>
        <w:spacing w:after="120"/>
        <w:jc w:val="both"/>
        <w:rPr>
          <w:rFonts w:eastAsiaTheme="minorHAnsi"/>
          <w:sz w:val="28"/>
          <w:szCs w:val="28"/>
          <w:lang w:eastAsia="en-US"/>
        </w:rPr>
      </w:pPr>
      <w:r w:rsidRPr="00FE7142">
        <w:rPr>
          <w:rFonts w:eastAsiaTheme="minorHAnsi"/>
          <w:sz w:val="28"/>
          <w:szCs w:val="28"/>
          <w:lang w:eastAsia="en-US"/>
        </w:rPr>
        <w:t>Не требуется.</w:t>
      </w:r>
    </w:p>
    <w:p w14:paraId="56AD4EE8" w14:textId="77777777" w:rsidR="00E64D71" w:rsidRPr="00FE7142" w:rsidRDefault="00E64D71" w:rsidP="00F0646C">
      <w:pPr>
        <w:autoSpaceDE w:val="0"/>
        <w:autoSpaceDN w:val="0"/>
        <w:adjustRightInd w:val="0"/>
        <w:spacing w:after="120"/>
        <w:jc w:val="both"/>
        <w:rPr>
          <w:rFonts w:eastAsiaTheme="minorHAnsi"/>
          <w:b/>
          <w:sz w:val="28"/>
          <w:szCs w:val="28"/>
          <w:lang w:eastAsia="en-US"/>
        </w:rPr>
      </w:pPr>
      <w:r w:rsidRPr="00FE7142">
        <w:rPr>
          <w:rFonts w:eastAsiaTheme="minorHAnsi"/>
          <w:b/>
          <w:sz w:val="28"/>
          <w:szCs w:val="28"/>
          <w:lang w:eastAsia="en-US"/>
        </w:rPr>
        <w:t>5.5. Требования о наличии сертифицированных систем менеджмента.</w:t>
      </w:r>
    </w:p>
    <w:p w14:paraId="51B8F073" w14:textId="77777777" w:rsidR="00E64D71" w:rsidRPr="00FE7142" w:rsidRDefault="00E64D71" w:rsidP="00F0646C">
      <w:pPr>
        <w:pStyle w:val="3"/>
        <w:spacing w:after="0"/>
        <w:ind w:left="0"/>
        <w:jc w:val="both"/>
        <w:rPr>
          <w:sz w:val="28"/>
          <w:szCs w:val="28"/>
        </w:rPr>
      </w:pPr>
      <w:r w:rsidRPr="00FE7142">
        <w:rPr>
          <w:sz w:val="28"/>
          <w:szCs w:val="28"/>
        </w:rPr>
        <w:t>Участник закупки предоставляет в составе своей заявки копии действующих сертификатов:</w:t>
      </w:r>
    </w:p>
    <w:p w14:paraId="3EED4145" w14:textId="77777777" w:rsidR="00E64D71" w:rsidRPr="00FE7142" w:rsidRDefault="00E64D71" w:rsidP="00F0646C">
      <w:pPr>
        <w:pStyle w:val="3"/>
        <w:spacing w:after="0"/>
        <w:ind w:left="0"/>
        <w:jc w:val="both"/>
        <w:rPr>
          <w:sz w:val="28"/>
          <w:szCs w:val="28"/>
        </w:rPr>
      </w:pPr>
      <w:r w:rsidRPr="00FE7142">
        <w:rPr>
          <w:sz w:val="28"/>
          <w:szCs w:val="28"/>
        </w:rPr>
        <w:t>- соответствия требованиям системы менеджмента качества «ГОСТ Р ИСО 9001-2015 Национальный стандарт Российской Федерации. Системы менеджмента качества. Требования»;</w:t>
      </w:r>
    </w:p>
    <w:p w14:paraId="2EEDD793" w14:textId="77777777" w:rsidR="00E64D71" w:rsidRPr="00FE7142" w:rsidRDefault="00E64D71" w:rsidP="00F0646C">
      <w:pPr>
        <w:pStyle w:val="3"/>
        <w:spacing w:after="0"/>
        <w:ind w:left="0"/>
        <w:jc w:val="both"/>
        <w:rPr>
          <w:sz w:val="28"/>
          <w:szCs w:val="28"/>
        </w:rPr>
      </w:pPr>
      <w:r w:rsidRPr="00FE7142">
        <w:rPr>
          <w:sz w:val="28"/>
          <w:szCs w:val="28"/>
        </w:rPr>
        <w:t>- соответствия требованиям системы менеджмента безопасности труда и охраны здоровья «ГОСТ Р ИСО 45001</w:t>
      </w:r>
      <w:r w:rsidRPr="00FE7142">
        <w:rPr>
          <w:rFonts w:eastAsiaTheme="minorHAnsi"/>
          <w:sz w:val="28"/>
          <w:szCs w:val="28"/>
          <w:lang w:eastAsia="en-US"/>
        </w:rPr>
        <w:t>-2020. Национальный стандарт Российской Федерации. Системы менеджмента безопасности труда и охраны здоровья. Требования и руководство по применению»;</w:t>
      </w:r>
    </w:p>
    <w:p w14:paraId="7573DE44" w14:textId="77777777" w:rsidR="00E64D71" w:rsidRPr="00FE7142" w:rsidRDefault="00E64D71" w:rsidP="00F0646C">
      <w:pPr>
        <w:pStyle w:val="3"/>
        <w:spacing w:after="0"/>
        <w:ind w:left="0"/>
        <w:jc w:val="both"/>
        <w:rPr>
          <w:sz w:val="28"/>
          <w:szCs w:val="28"/>
        </w:rPr>
      </w:pPr>
      <w:r w:rsidRPr="00FE7142">
        <w:rPr>
          <w:sz w:val="28"/>
          <w:szCs w:val="28"/>
        </w:rPr>
        <w:t>- соответствия требованиям системы энергетического менеджмента «ГОСТ Р ИСО 50001-2012. Национальный стандарт Российской Федерации. Системы энергетического менеджмента. Требования и руководство по применению»</w:t>
      </w:r>
      <w:r w:rsidRPr="00FE7142">
        <w:rPr>
          <w:rStyle w:val="af9"/>
          <w:sz w:val="28"/>
          <w:szCs w:val="28"/>
        </w:rPr>
        <w:footnoteReference w:id="4"/>
      </w:r>
      <w:r w:rsidRPr="00FE7142">
        <w:rPr>
          <w:sz w:val="28"/>
          <w:szCs w:val="28"/>
        </w:rPr>
        <w:t>;</w:t>
      </w:r>
    </w:p>
    <w:p w14:paraId="7922DBEC" w14:textId="77777777" w:rsidR="00E64D71" w:rsidRPr="00FE7142" w:rsidRDefault="00E64D71" w:rsidP="00F0646C">
      <w:pPr>
        <w:pStyle w:val="3"/>
        <w:spacing w:after="0"/>
        <w:ind w:left="0"/>
        <w:jc w:val="both"/>
        <w:rPr>
          <w:b/>
          <w:sz w:val="28"/>
          <w:szCs w:val="28"/>
        </w:rPr>
      </w:pPr>
      <w:r w:rsidRPr="00FE7142">
        <w:rPr>
          <w:sz w:val="28"/>
          <w:szCs w:val="28"/>
        </w:rPr>
        <w:t>- соответствия требованиям экологического менеджмента «ГОСТ Р ИСО 14001-2016. Национальный стандарт Российской Федерации. Системы экологического менеджмента. Требования и руководство по применению».</w:t>
      </w:r>
    </w:p>
    <w:p w14:paraId="495BEB70" w14:textId="77777777" w:rsidR="00E64D71" w:rsidRPr="00FE7142" w:rsidRDefault="00E64D71" w:rsidP="00F0646C">
      <w:pPr>
        <w:pStyle w:val="3"/>
        <w:ind w:left="0"/>
        <w:jc w:val="both"/>
        <w:rPr>
          <w:sz w:val="28"/>
          <w:szCs w:val="28"/>
        </w:rPr>
      </w:pPr>
      <w:r w:rsidRPr="00FE7142">
        <w:rPr>
          <w:b/>
          <w:sz w:val="28"/>
          <w:szCs w:val="28"/>
        </w:rPr>
        <w:t>5.6. Требования о наличии аккредитации в Группе «</w:t>
      </w:r>
      <w:proofErr w:type="spellStart"/>
      <w:r w:rsidRPr="00FE7142">
        <w:rPr>
          <w:b/>
          <w:sz w:val="28"/>
          <w:szCs w:val="28"/>
        </w:rPr>
        <w:t>Интер</w:t>
      </w:r>
      <w:proofErr w:type="spellEnd"/>
      <w:r w:rsidRPr="00FE7142">
        <w:rPr>
          <w:b/>
          <w:sz w:val="28"/>
          <w:szCs w:val="28"/>
        </w:rPr>
        <w:t xml:space="preserve"> РАО».</w:t>
      </w:r>
    </w:p>
    <w:p w14:paraId="66640785" w14:textId="02026EB6" w:rsidR="00E64D71" w:rsidRPr="00FE7142" w:rsidRDefault="00E64D71" w:rsidP="00F0646C">
      <w:pPr>
        <w:pStyle w:val="3"/>
        <w:ind w:left="0"/>
        <w:jc w:val="both"/>
        <w:rPr>
          <w:rFonts w:eastAsiaTheme="minorHAnsi"/>
          <w:b/>
          <w:sz w:val="28"/>
          <w:szCs w:val="28"/>
          <w:lang w:eastAsia="en-US"/>
        </w:rPr>
      </w:pPr>
      <w:r w:rsidRPr="00FE7142">
        <w:rPr>
          <w:sz w:val="28"/>
          <w:szCs w:val="28"/>
        </w:rPr>
        <w:t xml:space="preserve">В случае если Участник закупки является аккредитованным лицом в </w:t>
      </w:r>
      <w:r w:rsidR="00050066" w:rsidRPr="00FE7142">
        <w:rPr>
          <w:sz w:val="28"/>
          <w:szCs w:val="28"/>
        </w:rPr>
        <w:t>рамках системы</w:t>
      </w:r>
      <w:r w:rsidRPr="00FE7142">
        <w:rPr>
          <w:sz w:val="28"/>
          <w:szCs w:val="28"/>
        </w:rPr>
        <w:t xml:space="preserve"> добровольной аккредитации в Группе «</w:t>
      </w:r>
      <w:proofErr w:type="spellStart"/>
      <w:r w:rsidRPr="00FE7142">
        <w:rPr>
          <w:sz w:val="28"/>
          <w:szCs w:val="28"/>
        </w:rPr>
        <w:t>Интер</w:t>
      </w:r>
      <w:proofErr w:type="spellEnd"/>
      <w:r w:rsidRPr="00FE7142">
        <w:rPr>
          <w:sz w:val="28"/>
          <w:szCs w:val="28"/>
        </w:rPr>
        <w:t xml:space="preserve"> РАО» в качестве поставщика товаров, работ, услуг, являющихся предметом настоящей закупки, то такой Участник </w:t>
      </w:r>
      <w:r w:rsidR="008164BE">
        <w:rPr>
          <w:sz w:val="28"/>
          <w:szCs w:val="28"/>
        </w:rPr>
        <w:t>предоставляет</w:t>
      </w:r>
      <w:r w:rsidRPr="00FE7142">
        <w:rPr>
          <w:sz w:val="28"/>
          <w:szCs w:val="28"/>
        </w:rPr>
        <w:t xml:space="preserve"> копию действующего Свидетельства об аккредитации в Группе «</w:t>
      </w:r>
      <w:proofErr w:type="spellStart"/>
      <w:r w:rsidRPr="00FE7142">
        <w:rPr>
          <w:sz w:val="28"/>
          <w:szCs w:val="28"/>
        </w:rPr>
        <w:t>Интер</w:t>
      </w:r>
      <w:proofErr w:type="spellEnd"/>
      <w:r w:rsidRPr="00FE7142">
        <w:rPr>
          <w:sz w:val="28"/>
          <w:szCs w:val="28"/>
        </w:rPr>
        <w:t xml:space="preserve"> РАО».</w:t>
      </w:r>
    </w:p>
    <w:p w14:paraId="26815F5F" w14:textId="5A0D7DAF" w:rsidR="00E64D71" w:rsidRPr="00FE7142" w:rsidRDefault="00E64D71" w:rsidP="00F0646C">
      <w:pPr>
        <w:pStyle w:val="3"/>
        <w:ind w:left="0"/>
        <w:jc w:val="both"/>
        <w:rPr>
          <w:rFonts w:eastAsiaTheme="minorHAnsi"/>
          <w:b/>
          <w:sz w:val="28"/>
          <w:szCs w:val="28"/>
          <w:lang w:eastAsia="en-US"/>
        </w:rPr>
      </w:pPr>
      <w:r w:rsidRPr="00FE7142">
        <w:rPr>
          <w:rFonts w:eastAsiaTheme="minorHAnsi"/>
          <w:b/>
          <w:sz w:val="28"/>
          <w:szCs w:val="28"/>
          <w:lang w:eastAsia="en-US"/>
        </w:rPr>
        <w:lastRenderedPageBreak/>
        <w:t>5.7. Требования к опыту оказания аналогичных услуг</w:t>
      </w:r>
      <w:r w:rsidR="009E28CE">
        <w:rPr>
          <w:rFonts w:eastAsiaTheme="minorHAnsi"/>
          <w:b/>
          <w:sz w:val="28"/>
          <w:szCs w:val="28"/>
          <w:lang w:eastAsia="en-US"/>
        </w:rPr>
        <w:t>.</w:t>
      </w:r>
    </w:p>
    <w:p w14:paraId="4C34821F" w14:textId="1ECBBE2D" w:rsidR="00E64D71" w:rsidRPr="00FE7142" w:rsidRDefault="00E64D71" w:rsidP="00F0646C">
      <w:pPr>
        <w:contextualSpacing/>
        <w:jc w:val="both"/>
        <w:rPr>
          <w:b/>
          <w:sz w:val="28"/>
          <w:szCs w:val="28"/>
        </w:rPr>
      </w:pPr>
      <w:bookmarkStart w:id="11" w:name="_Hlk104449809"/>
      <w:r w:rsidRPr="00FE7142">
        <w:rPr>
          <w:b/>
          <w:sz w:val="28"/>
          <w:szCs w:val="28"/>
        </w:rPr>
        <w:t>Обязательные требования:</w:t>
      </w:r>
    </w:p>
    <w:p w14:paraId="5FBDA5A5" w14:textId="55EA92DF" w:rsidR="008164BE" w:rsidRDefault="008164BE" w:rsidP="008164BE">
      <w:pPr>
        <w:tabs>
          <w:tab w:val="left" w:pos="567"/>
        </w:tabs>
        <w:spacing w:after="120"/>
        <w:jc w:val="both"/>
        <w:rPr>
          <w:sz w:val="28"/>
          <w:szCs w:val="28"/>
        </w:rPr>
      </w:pPr>
      <w:bookmarkStart w:id="12" w:name="_Hlk145509102"/>
      <w:r w:rsidRPr="008164BE">
        <w:rPr>
          <w:sz w:val="28"/>
          <w:szCs w:val="28"/>
        </w:rPr>
        <w:t xml:space="preserve">Участник закупки в составе своего предложения должен представить справку о перечне и объемах выполнения аналогичных договоров по форме закупочной документации, подтверждающую наличие опыта </w:t>
      </w:r>
      <w:r>
        <w:rPr>
          <w:sz w:val="28"/>
          <w:szCs w:val="28"/>
        </w:rPr>
        <w:t xml:space="preserve">оказания </w:t>
      </w:r>
      <w:proofErr w:type="spellStart"/>
      <w:r>
        <w:rPr>
          <w:sz w:val="28"/>
          <w:szCs w:val="28"/>
        </w:rPr>
        <w:t>клининговых</w:t>
      </w:r>
      <w:proofErr w:type="spellEnd"/>
      <w:r>
        <w:rPr>
          <w:sz w:val="28"/>
          <w:szCs w:val="28"/>
        </w:rPr>
        <w:t xml:space="preserve"> услуг – профессиональной уборке помещений / зданий за последние 2 (два) года, предшест</w:t>
      </w:r>
      <w:r w:rsidRPr="008164BE">
        <w:rPr>
          <w:sz w:val="28"/>
          <w:szCs w:val="28"/>
        </w:rPr>
        <w:t>вующие дате подачи заявки на участие в данной закупке</w:t>
      </w:r>
      <w:bookmarkEnd w:id="12"/>
      <w:r>
        <w:rPr>
          <w:sz w:val="28"/>
          <w:szCs w:val="28"/>
        </w:rPr>
        <w:t>, а именно:</w:t>
      </w:r>
    </w:p>
    <w:p w14:paraId="09C76B81" w14:textId="19605DCB" w:rsidR="00E64D71" w:rsidRPr="00FE7142" w:rsidRDefault="00E64D71" w:rsidP="008164BE">
      <w:pPr>
        <w:tabs>
          <w:tab w:val="left" w:pos="567"/>
        </w:tabs>
        <w:spacing w:after="120"/>
        <w:jc w:val="both"/>
        <w:rPr>
          <w:sz w:val="28"/>
          <w:szCs w:val="28"/>
        </w:rPr>
      </w:pPr>
      <w:r w:rsidRPr="00FE7142">
        <w:rPr>
          <w:sz w:val="28"/>
          <w:szCs w:val="28"/>
        </w:rPr>
        <w:t xml:space="preserve">- наличие минимум одного договора на оказание аналогичных услуг на объектах, имеющих общую площадь не менее </w:t>
      </w:r>
      <w:r w:rsidR="00484F56">
        <w:rPr>
          <w:sz w:val="28"/>
          <w:szCs w:val="28"/>
        </w:rPr>
        <w:t xml:space="preserve">20 </w:t>
      </w:r>
      <w:r w:rsidRPr="00FE7142">
        <w:rPr>
          <w:sz w:val="28"/>
          <w:szCs w:val="28"/>
        </w:rPr>
        <w:t xml:space="preserve">000 </w:t>
      </w:r>
      <w:proofErr w:type="spellStart"/>
      <w:r w:rsidRPr="00FE7142">
        <w:rPr>
          <w:sz w:val="28"/>
          <w:szCs w:val="28"/>
        </w:rPr>
        <w:t>кв.м</w:t>
      </w:r>
      <w:proofErr w:type="spellEnd"/>
      <w:r w:rsidRPr="00FE7142">
        <w:rPr>
          <w:sz w:val="28"/>
          <w:szCs w:val="28"/>
        </w:rPr>
        <w:t>. (в рамках одного договора);</w:t>
      </w:r>
    </w:p>
    <w:p w14:paraId="74030053" w14:textId="4FE9D001" w:rsidR="00E64D71" w:rsidRPr="00FE7142" w:rsidRDefault="00E64D71" w:rsidP="008164BE">
      <w:pPr>
        <w:tabs>
          <w:tab w:val="left" w:pos="567"/>
        </w:tabs>
        <w:spacing w:after="120"/>
        <w:jc w:val="both"/>
        <w:rPr>
          <w:sz w:val="28"/>
          <w:szCs w:val="28"/>
        </w:rPr>
      </w:pPr>
      <w:r w:rsidRPr="00FE7142">
        <w:rPr>
          <w:sz w:val="28"/>
          <w:szCs w:val="28"/>
        </w:rPr>
        <w:t>- наличие минимум одного договора на оказание аналогичных услуг на объектах, территориально удаленных друг от друга (включающе</w:t>
      </w:r>
      <w:r w:rsidR="00B949D3" w:rsidRPr="00FE7142">
        <w:rPr>
          <w:sz w:val="28"/>
          <w:szCs w:val="28"/>
        </w:rPr>
        <w:t>го обслуживание</w:t>
      </w:r>
      <w:r w:rsidRPr="00FE7142">
        <w:rPr>
          <w:sz w:val="28"/>
          <w:szCs w:val="28"/>
        </w:rPr>
        <w:t xml:space="preserve"> не менее </w:t>
      </w:r>
      <w:r w:rsidR="00864C62">
        <w:rPr>
          <w:sz w:val="28"/>
          <w:szCs w:val="28"/>
        </w:rPr>
        <w:t>20</w:t>
      </w:r>
      <w:r w:rsidR="00864C62" w:rsidRPr="00FE7142">
        <w:rPr>
          <w:sz w:val="28"/>
          <w:szCs w:val="28"/>
        </w:rPr>
        <w:t xml:space="preserve"> </w:t>
      </w:r>
      <w:r w:rsidRPr="00FE7142">
        <w:rPr>
          <w:sz w:val="28"/>
          <w:szCs w:val="28"/>
        </w:rPr>
        <w:t>адресов) в рамках одного договора.</w:t>
      </w:r>
    </w:p>
    <w:bookmarkEnd w:id="11"/>
    <w:p w14:paraId="0C574519" w14:textId="227EC948" w:rsidR="00E64D71" w:rsidRPr="00FE7142" w:rsidRDefault="00E64D71" w:rsidP="00F0646C">
      <w:pPr>
        <w:autoSpaceDE w:val="0"/>
        <w:autoSpaceDN w:val="0"/>
        <w:spacing w:after="120"/>
        <w:jc w:val="both"/>
        <w:rPr>
          <w:sz w:val="28"/>
          <w:szCs w:val="28"/>
        </w:rPr>
      </w:pPr>
      <w:r w:rsidRPr="00FE7142">
        <w:rPr>
          <w:b/>
          <w:sz w:val="28"/>
          <w:szCs w:val="28"/>
        </w:rPr>
        <w:t>5.8. Требования к субподрядным организациям</w:t>
      </w:r>
      <w:r w:rsidR="009E28CE">
        <w:rPr>
          <w:b/>
          <w:sz w:val="28"/>
          <w:szCs w:val="28"/>
        </w:rPr>
        <w:t>.</w:t>
      </w:r>
      <w:r w:rsidRPr="00FE7142">
        <w:rPr>
          <w:b/>
          <w:sz w:val="28"/>
          <w:szCs w:val="28"/>
        </w:rPr>
        <w:t xml:space="preserve"> </w:t>
      </w:r>
    </w:p>
    <w:p w14:paraId="7BF0A5EF" w14:textId="73F4CB82" w:rsidR="00E64D71" w:rsidRPr="00FE7142" w:rsidRDefault="00443B1E" w:rsidP="00F064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E7142">
        <w:rPr>
          <w:sz w:val="28"/>
          <w:szCs w:val="28"/>
        </w:rPr>
        <w:t xml:space="preserve">Требования, указанные в пунктах 5.1. ÷ </w:t>
      </w:r>
      <w:r w:rsidR="003872D8" w:rsidRPr="00FE7142">
        <w:rPr>
          <w:sz w:val="28"/>
          <w:szCs w:val="28"/>
        </w:rPr>
        <w:t xml:space="preserve">5.4, </w:t>
      </w:r>
      <w:r w:rsidRPr="00FE7142">
        <w:rPr>
          <w:sz w:val="28"/>
          <w:szCs w:val="28"/>
        </w:rPr>
        <w:t xml:space="preserve">5.7 ТЗ применимы к привлекаемым участниками соисполнителям в объеме поручаемых им работ согласно «Плану распределения работ между генеральным подрядчиком и субподрядными организациями. Документы, подтверждающие соответствие привлекаемых соисполнителей указанным требованиям, должны быть предоставлены в составе заявки </w:t>
      </w:r>
      <w:bookmarkEnd w:id="9"/>
      <w:r w:rsidR="00050066" w:rsidRPr="00FE7142">
        <w:rPr>
          <w:sz w:val="28"/>
          <w:szCs w:val="28"/>
        </w:rPr>
        <w:t>участника.</w:t>
      </w:r>
    </w:p>
    <w:p w14:paraId="5A1AC70C" w14:textId="1221573F" w:rsidR="00E64D71" w:rsidRPr="00FE7142" w:rsidRDefault="00E64D71" w:rsidP="00F0646C">
      <w:pPr>
        <w:autoSpaceDE w:val="0"/>
        <w:autoSpaceDN w:val="0"/>
        <w:adjustRightInd w:val="0"/>
        <w:spacing w:after="120"/>
        <w:jc w:val="both"/>
        <w:rPr>
          <w:b/>
          <w:sz w:val="28"/>
          <w:szCs w:val="28"/>
        </w:rPr>
      </w:pPr>
      <w:r w:rsidRPr="00FE7142">
        <w:rPr>
          <w:b/>
          <w:sz w:val="28"/>
          <w:szCs w:val="28"/>
        </w:rPr>
        <w:t>6. ПРИЛОЖЕНИЯ К ТЗ</w:t>
      </w:r>
      <w:r w:rsidR="009E28CE">
        <w:rPr>
          <w:b/>
          <w:sz w:val="28"/>
          <w:szCs w:val="28"/>
        </w:rPr>
        <w:t>.</w:t>
      </w:r>
    </w:p>
    <w:p w14:paraId="5052EFB3" w14:textId="525CDE90" w:rsidR="00E64D71" w:rsidRPr="00FE7142" w:rsidRDefault="00E64D71" w:rsidP="00F064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E7142">
        <w:rPr>
          <w:sz w:val="28"/>
          <w:szCs w:val="28"/>
        </w:rPr>
        <w:t>1. Перечень видов, объемов и периодичности услуг</w:t>
      </w:r>
      <w:r w:rsidR="00484F56">
        <w:rPr>
          <w:sz w:val="28"/>
          <w:szCs w:val="28"/>
        </w:rPr>
        <w:t>.</w:t>
      </w:r>
      <w:r w:rsidRPr="00FE7142">
        <w:rPr>
          <w:sz w:val="28"/>
          <w:szCs w:val="28"/>
        </w:rPr>
        <w:t xml:space="preserve"> </w:t>
      </w:r>
    </w:p>
    <w:p w14:paraId="18C285CA" w14:textId="4E643C99" w:rsidR="00E64D71" w:rsidRPr="00FE7142" w:rsidRDefault="00E64D71" w:rsidP="00F064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E7142">
        <w:rPr>
          <w:sz w:val="28"/>
          <w:szCs w:val="28"/>
        </w:rPr>
        <w:t>2. Форма паспорта покрытий пола</w:t>
      </w:r>
      <w:r w:rsidR="00484F56">
        <w:rPr>
          <w:sz w:val="28"/>
          <w:szCs w:val="28"/>
        </w:rPr>
        <w:t>.</w:t>
      </w:r>
    </w:p>
    <w:p w14:paraId="79934F1A" w14:textId="39A8529B" w:rsidR="00E64D71" w:rsidRPr="00FE7142" w:rsidRDefault="00E64D71" w:rsidP="00F0646C">
      <w:pPr>
        <w:jc w:val="both"/>
        <w:rPr>
          <w:sz w:val="28"/>
          <w:szCs w:val="28"/>
        </w:rPr>
      </w:pPr>
      <w:r w:rsidRPr="00FE7142">
        <w:rPr>
          <w:sz w:val="28"/>
          <w:szCs w:val="28"/>
        </w:rPr>
        <w:t>3. Таблицы расчета стоимости товара/работы/услуги затратным методом по статьям</w:t>
      </w:r>
      <w:r w:rsidR="00015CF4">
        <w:rPr>
          <w:sz w:val="28"/>
          <w:szCs w:val="28"/>
        </w:rPr>
        <w:t xml:space="preserve">. </w:t>
      </w:r>
    </w:p>
    <w:p w14:paraId="234E858B" w14:textId="7DD71484" w:rsidR="00E64D71" w:rsidRPr="00FE7142" w:rsidRDefault="00E64D71" w:rsidP="00F064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E7142">
        <w:rPr>
          <w:sz w:val="28"/>
          <w:szCs w:val="28"/>
        </w:rPr>
        <w:t xml:space="preserve">4. Методика МТ-282-1 «Профессиональная уборка – </w:t>
      </w:r>
      <w:proofErr w:type="spellStart"/>
      <w:r w:rsidRPr="00FE7142">
        <w:rPr>
          <w:sz w:val="28"/>
          <w:szCs w:val="28"/>
        </w:rPr>
        <w:t>клининговые</w:t>
      </w:r>
      <w:proofErr w:type="spellEnd"/>
      <w:r w:rsidRPr="00FE7142">
        <w:rPr>
          <w:sz w:val="28"/>
          <w:szCs w:val="28"/>
        </w:rPr>
        <w:t xml:space="preserve"> услуги </w:t>
      </w:r>
      <w:r w:rsidR="00587C2F">
        <w:rPr>
          <w:sz w:val="28"/>
          <w:szCs w:val="28"/>
        </w:rPr>
        <w:br/>
      </w:r>
      <w:r w:rsidRPr="00FE7142">
        <w:rPr>
          <w:sz w:val="28"/>
          <w:szCs w:val="28"/>
        </w:rPr>
        <w:t>на объектах АО «</w:t>
      </w:r>
      <w:r w:rsidR="006709E0">
        <w:rPr>
          <w:sz w:val="28"/>
          <w:szCs w:val="28"/>
        </w:rPr>
        <w:t>П</w:t>
      </w:r>
      <w:r w:rsidR="00050066" w:rsidRPr="00FE7142">
        <w:rPr>
          <w:sz w:val="28"/>
          <w:szCs w:val="28"/>
        </w:rPr>
        <w:t>етербургская сбытовая компания</w:t>
      </w:r>
      <w:r w:rsidR="00B974E1" w:rsidRPr="00FE7142">
        <w:rPr>
          <w:sz w:val="28"/>
          <w:szCs w:val="28"/>
        </w:rPr>
        <w:t>».</w:t>
      </w:r>
    </w:p>
    <w:p w14:paraId="25CA78A5" w14:textId="6E6C2A73" w:rsidR="00CE2135" w:rsidRDefault="00CE2135" w:rsidP="00F0646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7196924" w14:textId="77777777" w:rsidR="00E64D71" w:rsidRPr="00FE7142" w:rsidRDefault="00E64D71" w:rsidP="00F0646C">
      <w:pPr>
        <w:pageBreakBefore/>
        <w:spacing w:after="120"/>
        <w:jc w:val="right"/>
        <w:rPr>
          <w:b/>
          <w:sz w:val="28"/>
          <w:szCs w:val="28"/>
        </w:rPr>
      </w:pPr>
      <w:r w:rsidRPr="00FE7142">
        <w:rPr>
          <w:b/>
          <w:sz w:val="28"/>
          <w:szCs w:val="28"/>
        </w:rPr>
        <w:lastRenderedPageBreak/>
        <w:t>Приложение №1 к ТЗ</w:t>
      </w:r>
    </w:p>
    <w:p w14:paraId="24E38D81" w14:textId="77777777" w:rsidR="00E64D71" w:rsidRPr="00FE7142" w:rsidRDefault="00E64D71" w:rsidP="00F0646C">
      <w:pPr>
        <w:spacing w:after="120"/>
        <w:jc w:val="center"/>
        <w:rPr>
          <w:b/>
          <w:sz w:val="28"/>
          <w:szCs w:val="28"/>
        </w:rPr>
      </w:pPr>
      <w:r w:rsidRPr="00FE7142">
        <w:rPr>
          <w:b/>
          <w:sz w:val="28"/>
          <w:szCs w:val="28"/>
        </w:rPr>
        <w:t>Перечень видов, объемов и периодичности услуг</w:t>
      </w:r>
    </w:p>
    <w:p w14:paraId="48B8586B" w14:textId="77777777" w:rsidR="00E64D71" w:rsidRPr="00FE7142" w:rsidRDefault="00E64D71" w:rsidP="00F0646C">
      <w:pPr>
        <w:spacing w:after="120"/>
        <w:rPr>
          <w:b/>
          <w:sz w:val="28"/>
          <w:szCs w:val="28"/>
        </w:rPr>
      </w:pPr>
    </w:p>
    <w:p w14:paraId="6324D071" w14:textId="3E58C6B1" w:rsidR="00E64D71" w:rsidRPr="00FE7142" w:rsidRDefault="002573B7" w:rsidP="00FE7142">
      <w:pPr>
        <w:spacing w:line="269" w:lineRule="auto"/>
        <w:rPr>
          <w:b/>
          <w:color w:val="000000"/>
          <w:sz w:val="28"/>
          <w:szCs w:val="28"/>
        </w:rPr>
      </w:pPr>
      <w:bookmarkStart w:id="13" w:name="_Hlk140503898"/>
      <w:bookmarkStart w:id="14" w:name="_Hlk140586149"/>
      <w:r w:rsidRPr="00FE7142">
        <w:rPr>
          <w:b/>
          <w:bCs/>
          <w:color w:val="000000"/>
          <w:sz w:val="28"/>
          <w:szCs w:val="28"/>
        </w:rPr>
        <w:t xml:space="preserve">               </w:t>
      </w:r>
      <w:r>
        <w:rPr>
          <w:b/>
          <w:bCs/>
          <w:color w:val="000000"/>
          <w:sz w:val="28"/>
          <w:szCs w:val="28"/>
          <w:lang w:val="en-US"/>
        </w:rPr>
        <w:t>I</w:t>
      </w:r>
      <w:r w:rsidRPr="00FE7142">
        <w:rPr>
          <w:b/>
          <w:bCs/>
          <w:color w:val="000000"/>
          <w:sz w:val="28"/>
          <w:szCs w:val="28"/>
        </w:rPr>
        <w:t xml:space="preserve">. </w:t>
      </w:r>
      <w:r w:rsidR="00E64D71" w:rsidRPr="00FE7142">
        <w:rPr>
          <w:b/>
          <w:bCs/>
          <w:color w:val="000000"/>
          <w:sz w:val="28"/>
          <w:szCs w:val="28"/>
        </w:rPr>
        <w:t xml:space="preserve">Перечень видов, объемов и периодичности услуг по уборке </w:t>
      </w:r>
      <w:r w:rsidR="00050066" w:rsidRPr="00FE7142">
        <w:rPr>
          <w:b/>
          <w:bCs/>
          <w:color w:val="000000"/>
          <w:sz w:val="28"/>
          <w:szCs w:val="28"/>
        </w:rPr>
        <w:t>помещений</w:t>
      </w:r>
      <w:r w:rsidR="00E64D71" w:rsidRPr="00FE7142">
        <w:rPr>
          <w:b/>
          <w:bCs/>
          <w:color w:val="000000"/>
          <w:sz w:val="28"/>
          <w:szCs w:val="28"/>
        </w:rPr>
        <w:t xml:space="preserve"> (п. 1-</w:t>
      </w:r>
      <w:r w:rsidR="006709E0" w:rsidRPr="00FE7142">
        <w:rPr>
          <w:b/>
          <w:bCs/>
          <w:color w:val="000000"/>
          <w:sz w:val="28"/>
          <w:szCs w:val="28"/>
        </w:rPr>
        <w:t xml:space="preserve">25, 27-32 </w:t>
      </w:r>
      <w:r w:rsidR="00E64D71" w:rsidRPr="00FE7142">
        <w:rPr>
          <w:b/>
          <w:bCs/>
          <w:color w:val="000000"/>
          <w:sz w:val="28"/>
          <w:szCs w:val="28"/>
        </w:rPr>
        <w:t>Таблицы № 1):</w:t>
      </w:r>
    </w:p>
    <w:p w14:paraId="165D7B82" w14:textId="77777777" w:rsidR="00E64D71" w:rsidRPr="00FE7142" w:rsidRDefault="00E64D71" w:rsidP="00F0646C">
      <w:pPr>
        <w:spacing w:line="269" w:lineRule="auto"/>
        <w:rPr>
          <w:b/>
          <w:color w:val="000000"/>
          <w:sz w:val="28"/>
          <w:szCs w:val="28"/>
        </w:rPr>
      </w:pPr>
    </w:p>
    <w:p w14:paraId="18EEC561" w14:textId="7B61C776" w:rsidR="00E64D71" w:rsidRPr="00FE7142" w:rsidRDefault="00E64D71" w:rsidP="00F0646C">
      <w:pPr>
        <w:spacing w:line="269" w:lineRule="auto"/>
        <w:rPr>
          <w:sz w:val="28"/>
          <w:szCs w:val="28"/>
        </w:rPr>
      </w:pPr>
      <w:r w:rsidRPr="00FE7142">
        <w:rPr>
          <w:b/>
          <w:color w:val="000000"/>
          <w:sz w:val="28"/>
          <w:szCs w:val="28"/>
        </w:rPr>
        <w:t>1</w:t>
      </w:r>
      <w:r w:rsidR="002573B7">
        <w:rPr>
          <w:b/>
          <w:color w:val="000000"/>
          <w:sz w:val="28"/>
          <w:szCs w:val="28"/>
        </w:rPr>
        <w:t>.</w:t>
      </w:r>
      <w:r w:rsidRPr="00FE7142">
        <w:rPr>
          <w:b/>
          <w:color w:val="000000"/>
          <w:sz w:val="28"/>
          <w:szCs w:val="28"/>
        </w:rPr>
        <w:t xml:space="preserve"> Объект уборки</w:t>
      </w:r>
      <w:r w:rsidR="007848A6">
        <w:rPr>
          <w:b/>
          <w:color w:val="000000"/>
          <w:sz w:val="28"/>
          <w:szCs w:val="28"/>
        </w:rPr>
        <w:t>.</w:t>
      </w:r>
      <w:r w:rsidRPr="00FE7142">
        <w:rPr>
          <w:b/>
          <w:color w:val="000000"/>
          <w:sz w:val="28"/>
          <w:szCs w:val="28"/>
        </w:rPr>
        <w:br/>
      </w:r>
      <w:r w:rsidRPr="00FE7142">
        <w:rPr>
          <w:color w:val="000000"/>
          <w:sz w:val="28"/>
          <w:szCs w:val="28"/>
        </w:rPr>
        <w:t>1.1</w:t>
      </w:r>
      <w:r w:rsidR="002573B7">
        <w:rPr>
          <w:color w:val="000000"/>
          <w:sz w:val="28"/>
          <w:szCs w:val="28"/>
        </w:rPr>
        <w:t>.</w:t>
      </w:r>
      <w:r w:rsidRPr="00FE7142">
        <w:rPr>
          <w:color w:val="000000"/>
          <w:sz w:val="28"/>
          <w:szCs w:val="28"/>
        </w:rPr>
        <w:t xml:space="preserve"> Общая площадь помещений: </w:t>
      </w:r>
      <w:r w:rsidR="00A64453">
        <w:rPr>
          <w:color w:val="000000"/>
          <w:sz w:val="28"/>
          <w:szCs w:val="28"/>
        </w:rPr>
        <w:t>11 875,91</w:t>
      </w:r>
      <w:r w:rsidRPr="00FE7142">
        <w:rPr>
          <w:color w:val="000000"/>
          <w:sz w:val="28"/>
          <w:szCs w:val="28"/>
        </w:rPr>
        <w:t xml:space="preserve"> м</w:t>
      </w:r>
      <w:r w:rsidRPr="00FE7142">
        <w:rPr>
          <w:color w:val="000000"/>
          <w:sz w:val="28"/>
          <w:szCs w:val="28"/>
          <w:vertAlign w:val="superscript"/>
        </w:rPr>
        <w:t>2</w:t>
      </w:r>
      <w:r w:rsidRPr="00FE7142">
        <w:rPr>
          <w:color w:val="000000"/>
          <w:sz w:val="28"/>
          <w:szCs w:val="28"/>
        </w:rPr>
        <w:br/>
      </w:r>
      <w:r w:rsidRPr="00FE7142">
        <w:rPr>
          <w:sz w:val="28"/>
          <w:szCs w:val="28"/>
        </w:rPr>
        <w:t>1.2</w:t>
      </w:r>
      <w:r w:rsidR="002573B7">
        <w:rPr>
          <w:sz w:val="28"/>
          <w:szCs w:val="28"/>
        </w:rPr>
        <w:t>.</w:t>
      </w:r>
      <w:r w:rsidRPr="00FE7142">
        <w:rPr>
          <w:sz w:val="28"/>
          <w:szCs w:val="28"/>
        </w:rPr>
        <w:t xml:space="preserve"> Площадь остекления с учетом рам: </w:t>
      </w:r>
      <w:r w:rsidR="008E5D2C">
        <w:rPr>
          <w:sz w:val="28"/>
          <w:szCs w:val="28"/>
        </w:rPr>
        <w:t>3</w:t>
      </w:r>
      <w:r w:rsidR="005E4FFB">
        <w:rPr>
          <w:sz w:val="28"/>
          <w:szCs w:val="28"/>
        </w:rPr>
        <w:t xml:space="preserve"> </w:t>
      </w:r>
      <w:r w:rsidR="008E5D2C">
        <w:rPr>
          <w:sz w:val="28"/>
          <w:szCs w:val="28"/>
        </w:rPr>
        <w:t>416,89</w:t>
      </w:r>
      <w:r w:rsidRPr="00FE7142">
        <w:rPr>
          <w:sz w:val="28"/>
          <w:szCs w:val="28"/>
        </w:rPr>
        <w:t xml:space="preserve"> м</w:t>
      </w:r>
      <w:r w:rsidRPr="00FE7142">
        <w:rPr>
          <w:sz w:val="28"/>
          <w:szCs w:val="28"/>
          <w:vertAlign w:val="superscript"/>
        </w:rPr>
        <w:t>2</w:t>
      </w:r>
      <w:r w:rsidR="00352450">
        <w:rPr>
          <w:sz w:val="28"/>
          <w:szCs w:val="28"/>
          <w:vertAlign w:val="superscript"/>
        </w:rPr>
        <w:t xml:space="preserve">. </w:t>
      </w:r>
    </w:p>
    <w:p w14:paraId="1B16D5BC" w14:textId="25C9245B" w:rsidR="00F0646C" w:rsidRPr="00FE7142" w:rsidRDefault="00E64D71" w:rsidP="00FE7142">
      <w:pPr>
        <w:spacing w:line="269" w:lineRule="auto"/>
        <w:jc w:val="both"/>
        <w:rPr>
          <w:color w:val="000000"/>
          <w:sz w:val="28"/>
          <w:szCs w:val="28"/>
        </w:rPr>
      </w:pPr>
      <w:r w:rsidRPr="00FE7142">
        <w:rPr>
          <w:color w:val="000000"/>
          <w:sz w:val="28"/>
          <w:szCs w:val="28"/>
        </w:rPr>
        <w:t>Уборке подлежат все помещения, коридоры и лестницы,</w:t>
      </w:r>
      <w:r w:rsidR="0089359F">
        <w:rPr>
          <w:color w:val="000000"/>
          <w:sz w:val="28"/>
          <w:szCs w:val="28"/>
        </w:rPr>
        <w:t xml:space="preserve"> </w:t>
      </w:r>
      <w:r w:rsidR="005E4FFB">
        <w:rPr>
          <w:color w:val="000000"/>
          <w:sz w:val="28"/>
          <w:szCs w:val="28"/>
        </w:rPr>
        <w:t xml:space="preserve">кроме </w:t>
      </w:r>
      <w:r w:rsidR="006709E0">
        <w:rPr>
          <w:color w:val="000000"/>
          <w:sz w:val="28"/>
          <w:szCs w:val="28"/>
        </w:rPr>
        <w:t xml:space="preserve">помещений </w:t>
      </w:r>
      <w:proofErr w:type="spellStart"/>
      <w:r w:rsidRPr="00FE7142">
        <w:rPr>
          <w:color w:val="000000"/>
          <w:sz w:val="28"/>
          <w:szCs w:val="28"/>
        </w:rPr>
        <w:t>электрощитовых</w:t>
      </w:r>
      <w:proofErr w:type="spellEnd"/>
      <w:r w:rsidRPr="00FE7142">
        <w:rPr>
          <w:color w:val="000000"/>
          <w:sz w:val="28"/>
          <w:szCs w:val="28"/>
        </w:rPr>
        <w:t>.</w:t>
      </w:r>
    </w:p>
    <w:p w14:paraId="0A737197" w14:textId="59F07A52" w:rsidR="00C1423A" w:rsidRDefault="00E64D71" w:rsidP="00FE7142">
      <w:pPr>
        <w:spacing w:line="269" w:lineRule="auto"/>
        <w:jc w:val="both"/>
        <w:rPr>
          <w:b/>
          <w:color w:val="000000"/>
          <w:sz w:val="28"/>
          <w:szCs w:val="28"/>
        </w:rPr>
      </w:pPr>
      <w:r w:rsidRPr="00FE7142">
        <w:rPr>
          <w:color w:val="000000"/>
          <w:sz w:val="28"/>
          <w:szCs w:val="28"/>
        </w:rPr>
        <w:br/>
      </w:r>
      <w:r w:rsidRPr="00FE7142">
        <w:rPr>
          <w:b/>
          <w:color w:val="000000"/>
          <w:sz w:val="28"/>
          <w:szCs w:val="28"/>
        </w:rPr>
        <w:t>2</w:t>
      </w:r>
      <w:r w:rsidR="00C1423A">
        <w:rPr>
          <w:b/>
          <w:color w:val="000000"/>
          <w:sz w:val="28"/>
          <w:szCs w:val="28"/>
        </w:rPr>
        <w:t>. График работы</w:t>
      </w:r>
      <w:r w:rsidR="007848A6">
        <w:rPr>
          <w:b/>
          <w:color w:val="000000"/>
          <w:sz w:val="28"/>
          <w:szCs w:val="28"/>
        </w:rPr>
        <w:t>.</w:t>
      </w:r>
    </w:p>
    <w:p w14:paraId="304BEF40" w14:textId="289E51B7" w:rsidR="000330D0" w:rsidRDefault="00E64D71" w:rsidP="001C3588">
      <w:pPr>
        <w:spacing w:line="269" w:lineRule="auto"/>
        <w:rPr>
          <w:spacing w:val="-4"/>
          <w:sz w:val="28"/>
          <w:szCs w:val="28"/>
        </w:rPr>
      </w:pPr>
      <w:r w:rsidRPr="00FE7142">
        <w:rPr>
          <w:b/>
          <w:color w:val="000000"/>
          <w:sz w:val="28"/>
          <w:szCs w:val="28"/>
        </w:rPr>
        <w:br/>
      </w:r>
      <w:r w:rsidRPr="00FE7142">
        <w:rPr>
          <w:color w:val="000000"/>
          <w:sz w:val="28"/>
          <w:szCs w:val="28"/>
        </w:rPr>
        <w:t>2</w:t>
      </w:r>
      <w:r w:rsidRPr="00FE7142">
        <w:rPr>
          <w:spacing w:val="-4"/>
          <w:sz w:val="28"/>
          <w:szCs w:val="28"/>
        </w:rPr>
        <w:t>.1</w:t>
      </w:r>
      <w:r w:rsidR="002573B7">
        <w:rPr>
          <w:spacing w:val="-4"/>
          <w:sz w:val="28"/>
          <w:szCs w:val="28"/>
        </w:rPr>
        <w:t>.</w:t>
      </w:r>
      <w:r w:rsidRPr="00FE7142">
        <w:rPr>
          <w:spacing w:val="-4"/>
          <w:sz w:val="28"/>
          <w:szCs w:val="28"/>
        </w:rPr>
        <w:t xml:space="preserve"> Уборка помещений, указанных п. 1-</w:t>
      </w:r>
      <w:r w:rsidR="00525276">
        <w:rPr>
          <w:spacing w:val="-4"/>
          <w:sz w:val="28"/>
          <w:szCs w:val="28"/>
        </w:rPr>
        <w:t>25, 27-</w:t>
      </w:r>
      <w:r w:rsidR="00FE7142" w:rsidRPr="00FE7142">
        <w:rPr>
          <w:spacing w:val="-4"/>
          <w:sz w:val="28"/>
          <w:szCs w:val="28"/>
        </w:rPr>
        <w:t>32 Таблицы</w:t>
      </w:r>
      <w:r w:rsidRPr="00FE7142">
        <w:rPr>
          <w:spacing w:val="-4"/>
          <w:sz w:val="28"/>
          <w:szCs w:val="28"/>
        </w:rPr>
        <w:t xml:space="preserve"> № 1, начинается с указанного ниже времени</w:t>
      </w:r>
      <w:r w:rsidR="00533C9B">
        <w:rPr>
          <w:spacing w:val="-4"/>
          <w:sz w:val="28"/>
          <w:szCs w:val="28"/>
        </w:rPr>
        <w:t>,</w:t>
      </w:r>
      <w:r w:rsidR="001C3588">
        <w:rPr>
          <w:spacing w:val="-4"/>
          <w:sz w:val="28"/>
          <w:szCs w:val="28"/>
        </w:rPr>
        <w:t xml:space="preserve"> </w:t>
      </w:r>
      <w:r w:rsidR="00533C9B" w:rsidRPr="00FE7142">
        <w:rPr>
          <w:color w:val="000000"/>
          <w:sz w:val="28"/>
          <w:szCs w:val="28"/>
        </w:rPr>
        <w:t>понедельник-пятница</w:t>
      </w:r>
      <w:r w:rsidR="00533C9B">
        <w:rPr>
          <w:color w:val="000000"/>
          <w:sz w:val="28"/>
          <w:szCs w:val="28"/>
        </w:rPr>
        <w:t>,</w:t>
      </w:r>
      <w:r w:rsidR="00533C9B" w:rsidRPr="00533C9B">
        <w:rPr>
          <w:sz w:val="28"/>
          <w:szCs w:val="28"/>
        </w:rPr>
        <w:t xml:space="preserve"> </w:t>
      </w:r>
      <w:r w:rsidR="00533C9B">
        <w:rPr>
          <w:sz w:val="28"/>
          <w:szCs w:val="28"/>
        </w:rPr>
        <w:t>в соответствии с режимом работы АО «Петербургская сбытовая компания»</w:t>
      </w:r>
      <w:r w:rsidR="005E4FFB">
        <w:rPr>
          <w:spacing w:val="-4"/>
          <w:sz w:val="28"/>
          <w:szCs w:val="28"/>
        </w:rPr>
        <w:t>,</w:t>
      </w:r>
      <w:r w:rsidRPr="00FE7142">
        <w:rPr>
          <w:spacing w:val="-4"/>
          <w:sz w:val="28"/>
          <w:szCs w:val="28"/>
        </w:rPr>
        <w:t xml:space="preserve"> </w:t>
      </w:r>
      <w:r w:rsidR="00C1423A" w:rsidRPr="00FE7142">
        <w:rPr>
          <w:spacing w:val="-4"/>
          <w:sz w:val="28"/>
          <w:szCs w:val="28"/>
        </w:rPr>
        <w:t>возможно изменение графика</w:t>
      </w:r>
      <w:r w:rsidR="005E4FFB">
        <w:rPr>
          <w:spacing w:val="-4"/>
          <w:sz w:val="28"/>
          <w:szCs w:val="28"/>
        </w:rPr>
        <w:t xml:space="preserve"> работы</w:t>
      </w:r>
      <w:r w:rsidR="00533C9B">
        <w:rPr>
          <w:spacing w:val="-4"/>
          <w:sz w:val="28"/>
          <w:szCs w:val="28"/>
        </w:rPr>
        <w:t xml:space="preserve"> Исполнителя</w:t>
      </w:r>
      <w:r w:rsidR="005E4FFB">
        <w:rPr>
          <w:spacing w:val="-4"/>
          <w:sz w:val="28"/>
          <w:szCs w:val="28"/>
        </w:rPr>
        <w:t xml:space="preserve"> </w:t>
      </w:r>
      <w:r w:rsidR="00C1423A">
        <w:rPr>
          <w:spacing w:val="-4"/>
          <w:sz w:val="28"/>
          <w:szCs w:val="28"/>
        </w:rPr>
        <w:t xml:space="preserve">по </w:t>
      </w:r>
      <w:r w:rsidR="0081387A" w:rsidRPr="00FE7142">
        <w:rPr>
          <w:spacing w:val="-4"/>
          <w:sz w:val="28"/>
          <w:szCs w:val="28"/>
        </w:rPr>
        <w:t>согласовани</w:t>
      </w:r>
      <w:r w:rsidR="0081387A">
        <w:rPr>
          <w:spacing w:val="-4"/>
          <w:sz w:val="28"/>
          <w:szCs w:val="28"/>
        </w:rPr>
        <w:t>ю с</w:t>
      </w:r>
      <w:r w:rsidR="00C1423A" w:rsidRPr="00FE7142">
        <w:rPr>
          <w:spacing w:val="-4"/>
          <w:sz w:val="28"/>
          <w:szCs w:val="28"/>
        </w:rPr>
        <w:t xml:space="preserve"> Заказчиком</w:t>
      </w:r>
      <w:r w:rsidR="00864C62">
        <w:rPr>
          <w:spacing w:val="-4"/>
          <w:sz w:val="28"/>
          <w:szCs w:val="28"/>
        </w:rPr>
        <w:t>.</w:t>
      </w:r>
    </w:p>
    <w:p w14:paraId="56124950" w14:textId="08AD6058" w:rsidR="00E64D71" w:rsidRPr="00FE7142" w:rsidRDefault="000330D0" w:rsidP="00FE7142">
      <w:pPr>
        <w:spacing w:line="269" w:lineRule="auto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                                                                                                                       </w:t>
      </w:r>
      <w:r w:rsidR="00E05D4C">
        <w:rPr>
          <w:spacing w:val="-4"/>
          <w:sz w:val="28"/>
          <w:szCs w:val="28"/>
        </w:rPr>
        <w:t xml:space="preserve">      таблица </w:t>
      </w:r>
      <w:r w:rsidR="00393E20">
        <w:rPr>
          <w:spacing w:val="-4"/>
          <w:sz w:val="28"/>
          <w:szCs w:val="28"/>
        </w:rPr>
        <w:t>4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3968"/>
        <w:gridCol w:w="2836"/>
        <w:gridCol w:w="2835"/>
      </w:tblGrid>
      <w:tr w:rsidR="00C1423A" w:rsidRPr="00F0646C" w14:paraId="7DF11FA4" w14:textId="77777777" w:rsidTr="00FE7142">
        <w:trPr>
          <w:trHeight w:val="589"/>
        </w:trPr>
        <w:tc>
          <w:tcPr>
            <w:tcW w:w="421" w:type="dxa"/>
            <w:shd w:val="clear" w:color="auto" w:fill="auto"/>
            <w:vAlign w:val="center"/>
          </w:tcPr>
          <w:p w14:paraId="16936EDC" w14:textId="77777777" w:rsidR="00C1423A" w:rsidRPr="00F0646C" w:rsidRDefault="00C1423A" w:rsidP="00F0646C">
            <w:pPr>
              <w:spacing w:before="2"/>
              <w:ind w:left="-142" w:right="-104"/>
              <w:jc w:val="center"/>
              <w:rPr>
                <w:b/>
                <w:spacing w:val="-4"/>
              </w:rPr>
            </w:pPr>
            <w:r w:rsidRPr="00F0646C">
              <w:rPr>
                <w:b/>
                <w:spacing w:val="-4"/>
              </w:rPr>
              <w:t>п/п</w:t>
            </w:r>
          </w:p>
        </w:tc>
        <w:tc>
          <w:tcPr>
            <w:tcW w:w="3968" w:type="dxa"/>
            <w:shd w:val="clear" w:color="auto" w:fill="auto"/>
            <w:vAlign w:val="center"/>
          </w:tcPr>
          <w:p w14:paraId="3110BDDF" w14:textId="77777777" w:rsidR="00C1423A" w:rsidRPr="00F0646C" w:rsidRDefault="00C1423A" w:rsidP="00F0646C">
            <w:pPr>
              <w:spacing w:before="2"/>
              <w:ind w:left="-142" w:right="-104"/>
              <w:jc w:val="center"/>
              <w:rPr>
                <w:b/>
                <w:spacing w:val="-4"/>
              </w:rPr>
            </w:pPr>
            <w:r w:rsidRPr="00F0646C">
              <w:rPr>
                <w:b/>
                <w:spacing w:val="-4"/>
              </w:rPr>
              <w:t>Объект</w:t>
            </w:r>
          </w:p>
        </w:tc>
        <w:tc>
          <w:tcPr>
            <w:tcW w:w="5671" w:type="dxa"/>
            <w:gridSpan w:val="2"/>
            <w:shd w:val="clear" w:color="auto" w:fill="auto"/>
            <w:vAlign w:val="center"/>
          </w:tcPr>
          <w:p w14:paraId="3CAAC26A" w14:textId="7E55C29E" w:rsidR="00C1423A" w:rsidRPr="00F0646C" w:rsidRDefault="00C1423A" w:rsidP="00F0646C">
            <w:pPr>
              <w:spacing w:before="2"/>
              <w:ind w:left="-142" w:right="-104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>Вид уборки</w:t>
            </w:r>
          </w:p>
        </w:tc>
      </w:tr>
      <w:tr w:rsidR="00C1423A" w:rsidRPr="00F0646C" w14:paraId="068736AF" w14:textId="77777777" w:rsidTr="00FE7142">
        <w:trPr>
          <w:trHeight w:val="589"/>
        </w:trPr>
        <w:tc>
          <w:tcPr>
            <w:tcW w:w="421" w:type="dxa"/>
            <w:shd w:val="clear" w:color="auto" w:fill="auto"/>
            <w:vAlign w:val="center"/>
          </w:tcPr>
          <w:p w14:paraId="7AC5AA4B" w14:textId="77777777" w:rsidR="00C1423A" w:rsidRPr="00F0646C" w:rsidRDefault="00C1423A" w:rsidP="00F0646C">
            <w:pPr>
              <w:spacing w:before="2"/>
              <w:ind w:left="-142" w:right="-104"/>
              <w:jc w:val="center"/>
              <w:rPr>
                <w:b/>
                <w:spacing w:val="-4"/>
              </w:rPr>
            </w:pPr>
          </w:p>
        </w:tc>
        <w:tc>
          <w:tcPr>
            <w:tcW w:w="3968" w:type="dxa"/>
            <w:shd w:val="clear" w:color="auto" w:fill="auto"/>
            <w:vAlign w:val="center"/>
          </w:tcPr>
          <w:p w14:paraId="0C22FDF4" w14:textId="77777777" w:rsidR="00C1423A" w:rsidRPr="00F0646C" w:rsidRDefault="00C1423A" w:rsidP="00F0646C">
            <w:pPr>
              <w:spacing w:before="2"/>
              <w:ind w:left="-142" w:right="-104"/>
              <w:jc w:val="center"/>
              <w:rPr>
                <w:b/>
                <w:spacing w:val="-4"/>
              </w:rPr>
            </w:pPr>
          </w:p>
        </w:tc>
        <w:tc>
          <w:tcPr>
            <w:tcW w:w="2836" w:type="dxa"/>
            <w:shd w:val="clear" w:color="auto" w:fill="auto"/>
            <w:vAlign w:val="center"/>
          </w:tcPr>
          <w:p w14:paraId="750EA71D" w14:textId="5858FCD1" w:rsidR="00C1423A" w:rsidRPr="00F0646C" w:rsidDel="00050066" w:rsidRDefault="00C1423A" w:rsidP="00F0646C">
            <w:pPr>
              <w:spacing w:before="2"/>
              <w:ind w:left="-142" w:right="-104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 xml:space="preserve">Основная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C369F39" w14:textId="746229FD" w:rsidR="00C1423A" w:rsidRPr="00F0646C" w:rsidDel="00050066" w:rsidRDefault="00C1423A" w:rsidP="00F0646C">
            <w:pPr>
              <w:spacing w:before="2"/>
              <w:ind w:left="-142" w:right="-104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>Поддерживающая</w:t>
            </w:r>
          </w:p>
        </w:tc>
      </w:tr>
      <w:tr w:rsidR="00C1423A" w:rsidRPr="00F0646C" w14:paraId="78AFF7E3" w14:textId="1E444F57" w:rsidTr="00FE7142">
        <w:tc>
          <w:tcPr>
            <w:tcW w:w="421" w:type="dxa"/>
            <w:shd w:val="clear" w:color="auto" w:fill="auto"/>
            <w:vAlign w:val="center"/>
          </w:tcPr>
          <w:p w14:paraId="75D80F81" w14:textId="77777777" w:rsidR="00C1423A" w:rsidRPr="00FE7142" w:rsidRDefault="00C1423A" w:rsidP="00864C62">
            <w:pPr>
              <w:spacing w:before="2"/>
              <w:ind w:left="-142" w:right="-104"/>
              <w:jc w:val="center"/>
              <w:rPr>
                <w:spacing w:val="-4"/>
                <w:sz w:val="28"/>
                <w:szCs w:val="28"/>
              </w:rPr>
            </w:pPr>
            <w:r w:rsidRPr="00FE7142">
              <w:rPr>
                <w:spacing w:val="-4"/>
                <w:sz w:val="28"/>
                <w:szCs w:val="28"/>
              </w:rPr>
              <w:t>1</w:t>
            </w:r>
          </w:p>
        </w:tc>
        <w:tc>
          <w:tcPr>
            <w:tcW w:w="3968" w:type="dxa"/>
            <w:shd w:val="clear" w:color="auto" w:fill="auto"/>
          </w:tcPr>
          <w:p w14:paraId="7CD7B0FC" w14:textId="3B181F82" w:rsidR="00C1423A" w:rsidRPr="00FE7142" w:rsidRDefault="00C1423A" w:rsidP="00FE7142">
            <w:pPr>
              <w:spacing w:before="2"/>
              <w:ind w:left="-142" w:right="-104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FE7142">
              <w:rPr>
                <w:spacing w:val="-4"/>
                <w:sz w:val="28"/>
                <w:szCs w:val="28"/>
              </w:rPr>
              <w:t>Всеволожское</w:t>
            </w:r>
            <w:proofErr w:type="spellEnd"/>
            <w:r w:rsidRPr="00FE7142">
              <w:rPr>
                <w:spacing w:val="-4"/>
                <w:sz w:val="28"/>
                <w:szCs w:val="28"/>
              </w:rPr>
              <w:t xml:space="preserve"> ОСЭ</w:t>
            </w:r>
          </w:p>
        </w:tc>
        <w:tc>
          <w:tcPr>
            <w:tcW w:w="2836" w:type="dxa"/>
            <w:shd w:val="clear" w:color="auto" w:fill="auto"/>
            <w:vAlign w:val="center"/>
          </w:tcPr>
          <w:p w14:paraId="032D3752" w14:textId="6592EFC6" w:rsidR="00C1423A" w:rsidRPr="00FE7142" w:rsidRDefault="005E4FFB">
            <w:pPr>
              <w:spacing w:before="2"/>
              <w:ind w:right="-104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08-00 – 11</w:t>
            </w:r>
            <w:r w:rsidR="00377342">
              <w:rPr>
                <w:spacing w:val="-4"/>
                <w:sz w:val="28"/>
                <w:szCs w:val="28"/>
              </w:rPr>
              <w:t>-</w:t>
            </w:r>
            <w:r>
              <w:rPr>
                <w:spacing w:val="-4"/>
                <w:sz w:val="28"/>
                <w:szCs w:val="28"/>
              </w:rPr>
              <w:t xml:space="preserve"> 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DA47361" w14:textId="6E9E9F5E" w:rsidR="00C1423A" w:rsidRPr="00864C62" w:rsidRDefault="005E4FFB" w:rsidP="00864C62">
            <w:pPr>
              <w:spacing w:before="2"/>
              <w:ind w:left="-142" w:right="-104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11-00 – 18-00</w:t>
            </w:r>
          </w:p>
        </w:tc>
      </w:tr>
      <w:tr w:rsidR="00C1423A" w:rsidRPr="00F0646C" w14:paraId="258AEC45" w14:textId="1352FF81" w:rsidTr="00FE7142">
        <w:trPr>
          <w:trHeight w:val="68"/>
        </w:trPr>
        <w:tc>
          <w:tcPr>
            <w:tcW w:w="421" w:type="dxa"/>
            <w:shd w:val="clear" w:color="auto" w:fill="auto"/>
            <w:vAlign w:val="center"/>
          </w:tcPr>
          <w:p w14:paraId="11C5BB07" w14:textId="77777777" w:rsidR="00C1423A" w:rsidRPr="00FE7142" w:rsidRDefault="00C1423A" w:rsidP="00864C62">
            <w:pPr>
              <w:spacing w:before="2"/>
              <w:ind w:left="-142" w:right="-104"/>
              <w:jc w:val="center"/>
              <w:rPr>
                <w:spacing w:val="-4"/>
                <w:sz w:val="28"/>
                <w:szCs w:val="28"/>
              </w:rPr>
            </w:pPr>
            <w:r w:rsidRPr="00FE7142">
              <w:rPr>
                <w:spacing w:val="-4"/>
                <w:sz w:val="28"/>
                <w:szCs w:val="28"/>
              </w:rPr>
              <w:t>2</w:t>
            </w:r>
          </w:p>
        </w:tc>
        <w:tc>
          <w:tcPr>
            <w:tcW w:w="3968" w:type="dxa"/>
            <w:shd w:val="clear" w:color="auto" w:fill="auto"/>
          </w:tcPr>
          <w:p w14:paraId="69A4B3D0" w14:textId="5654C0EC" w:rsidR="00C1423A" w:rsidRPr="00FE7142" w:rsidRDefault="00C1423A" w:rsidP="00FE7142">
            <w:pPr>
              <w:spacing w:before="2"/>
              <w:ind w:left="-142" w:right="-104"/>
              <w:rPr>
                <w:spacing w:val="-4"/>
                <w:sz w:val="28"/>
                <w:szCs w:val="28"/>
              </w:rPr>
            </w:pPr>
            <w:r w:rsidRPr="00FE7142">
              <w:rPr>
                <w:spacing w:val="-4"/>
                <w:sz w:val="28"/>
                <w:szCs w:val="28"/>
              </w:rPr>
              <w:t xml:space="preserve"> Выборгское ОСЭ</w:t>
            </w:r>
          </w:p>
        </w:tc>
        <w:tc>
          <w:tcPr>
            <w:tcW w:w="2836" w:type="dxa"/>
            <w:shd w:val="clear" w:color="auto" w:fill="auto"/>
            <w:vAlign w:val="center"/>
          </w:tcPr>
          <w:p w14:paraId="5F539BC0" w14:textId="53157F47" w:rsidR="00C1423A" w:rsidRPr="00FE7142" w:rsidRDefault="005E4FFB">
            <w:pPr>
              <w:spacing w:before="2"/>
              <w:ind w:right="-104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17-00 – до окончания выполнения работ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220AC4F" w14:textId="031AE933" w:rsidR="00C1423A" w:rsidRPr="00864C62" w:rsidRDefault="005E4FFB" w:rsidP="00864C62">
            <w:pPr>
              <w:spacing w:before="2"/>
              <w:ind w:left="-142" w:right="-104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-</w:t>
            </w:r>
          </w:p>
        </w:tc>
      </w:tr>
      <w:tr w:rsidR="00C1423A" w:rsidRPr="00F0646C" w14:paraId="077809F8" w14:textId="7CAED3D1" w:rsidTr="00FE7142">
        <w:trPr>
          <w:trHeight w:val="68"/>
        </w:trPr>
        <w:tc>
          <w:tcPr>
            <w:tcW w:w="421" w:type="dxa"/>
            <w:shd w:val="clear" w:color="auto" w:fill="auto"/>
            <w:vAlign w:val="center"/>
          </w:tcPr>
          <w:p w14:paraId="5D96CC89" w14:textId="77777777" w:rsidR="00C1423A" w:rsidRPr="00FE7142" w:rsidRDefault="00C1423A" w:rsidP="00864C62">
            <w:pPr>
              <w:spacing w:before="2"/>
              <w:ind w:left="-142" w:right="-104"/>
              <w:jc w:val="center"/>
              <w:rPr>
                <w:spacing w:val="-4"/>
                <w:sz w:val="28"/>
                <w:szCs w:val="28"/>
              </w:rPr>
            </w:pPr>
            <w:r w:rsidRPr="00FE7142">
              <w:rPr>
                <w:spacing w:val="-4"/>
                <w:sz w:val="28"/>
                <w:szCs w:val="28"/>
              </w:rPr>
              <w:t>3</w:t>
            </w:r>
          </w:p>
        </w:tc>
        <w:tc>
          <w:tcPr>
            <w:tcW w:w="3968" w:type="dxa"/>
            <w:shd w:val="clear" w:color="auto" w:fill="auto"/>
          </w:tcPr>
          <w:p w14:paraId="7D3189D2" w14:textId="3A70F297" w:rsidR="00C1423A" w:rsidRPr="00FE7142" w:rsidRDefault="00C1423A" w:rsidP="00FE7142">
            <w:pPr>
              <w:spacing w:before="2"/>
              <w:ind w:left="-142" w:right="-104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 </w:t>
            </w:r>
            <w:r w:rsidRPr="00FE7142">
              <w:rPr>
                <w:spacing w:val="-4"/>
                <w:sz w:val="28"/>
                <w:szCs w:val="28"/>
              </w:rPr>
              <w:t>Гатчинское ОСЭ</w:t>
            </w:r>
          </w:p>
        </w:tc>
        <w:tc>
          <w:tcPr>
            <w:tcW w:w="2836" w:type="dxa"/>
            <w:shd w:val="clear" w:color="auto" w:fill="auto"/>
            <w:vAlign w:val="center"/>
          </w:tcPr>
          <w:p w14:paraId="637480A4" w14:textId="79C9E015" w:rsidR="00C1423A" w:rsidRPr="00FE7142" w:rsidRDefault="005E4FFB">
            <w:pPr>
              <w:spacing w:before="2"/>
              <w:ind w:right="-104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08-00 –до окончания выполнения работ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A00FFCC" w14:textId="0CE0E0BC" w:rsidR="00C1423A" w:rsidRPr="00864C62" w:rsidRDefault="005E4FFB" w:rsidP="00864C62">
            <w:pPr>
              <w:spacing w:before="2"/>
              <w:ind w:left="-142" w:right="-104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-</w:t>
            </w:r>
          </w:p>
        </w:tc>
      </w:tr>
      <w:tr w:rsidR="00C1423A" w:rsidRPr="00F0646C" w14:paraId="21E9228C" w14:textId="5D4068D2" w:rsidTr="00FE7142">
        <w:tc>
          <w:tcPr>
            <w:tcW w:w="421" w:type="dxa"/>
            <w:shd w:val="clear" w:color="auto" w:fill="auto"/>
            <w:vAlign w:val="center"/>
          </w:tcPr>
          <w:p w14:paraId="23232246" w14:textId="77777777" w:rsidR="00C1423A" w:rsidRPr="00FE7142" w:rsidRDefault="00C1423A" w:rsidP="00864C62">
            <w:pPr>
              <w:spacing w:before="2"/>
              <w:ind w:left="-142" w:right="-104"/>
              <w:jc w:val="center"/>
              <w:rPr>
                <w:spacing w:val="-4"/>
                <w:sz w:val="28"/>
                <w:szCs w:val="28"/>
              </w:rPr>
            </w:pPr>
            <w:r w:rsidRPr="00FE7142">
              <w:rPr>
                <w:spacing w:val="-4"/>
                <w:sz w:val="28"/>
                <w:szCs w:val="28"/>
              </w:rPr>
              <w:t>4</w:t>
            </w:r>
          </w:p>
        </w:tc>
        <w:tc>
          <w:tcPr>
            <w:tcW w:w="3968" w:type="dxa"/>
            <w:shd w:val="clear" w:color="auto" w:fill="auto"/>
          </w:tcPr>
          <w:p w14:paraId="15E68D3B" w14:textId="2A1A4FA9" w:rsidR="00C1423A" w:rsidRPr="00FE7142" w:rsidRDefault="00C1423A" w:rsidP="00FE7142">
            <w:pPr>
              <w:spacing w:before="2"/>
              <w:ind w:left="-142" w:right="-104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FE7142">
              <w:rPr>
                <w:spacing w:val="-4"/>
                <w:sz w:val="28"/>
                <w:szCs w:val="28"/>
              </w:rPr>
              <w:t>Кингисеппское</w:t>
            </w:r>
            <w:proofErr w:type="spellEnd"/>
            <w:r w:rsidRPr="00FE7142">
              <w:rPr>
                <w:spacing w:val="-4"/>
                <w:sz w:val="28"/>
                <w:szCs w:val="28"/>
              </w:rPr>
              <w:t xml:space="preserve"> ОСЭ</w:t>
            </w:r>
          </w:p>
        </w:tc>
        <w:tc>
          <w:tcPr>
            <w:tcW w:w="2836" w:type="dxa"/>
            <w:shd w:val="clear" w:color="auto" w:fill="auto"/>
            <w:vAlign w:val="center"/>
          </w:tcPr>
          <w:p w14:paraId="23A8E86B" w14:textId="32AF3C05" w:rsidR="00C1423A" w:rsidRPr="00FE7142" w:rsidRDefault="005E4FFB">
            <w:pPr>
              <w:spacing w:before="2"/>
              <w:ind w:right="-104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17-00 до окончания работ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B0238B4" w14:textId="29C67617" w:rsidR="00C1423A" w:rsidRPr="00864C62" w:rsidRDefault="005E4FFB" w:rsidP="00864C62">
            <w:pPr>
              <w:spacing w:before="2"/>
              <w:ind w:left="-142" w:right="-104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-</w:t>
            </w:r>
          </w:p>
        </w:tc>
      </w:tr>
      <w:tr w:rsidR="00C1423A" w:rsidRPr="00F0646C" w14:paraId="3F0A02ED" w14:textId="47743395" w:rsidTr="00FE7142">
        <w:tc>
          <w:tcPr>
            <w:tcW w:w="421" w:type="dxa"/>
            <w:shd w:val="clear" w:color="auto" w:fill="auto"/>
            <w:vAlign w:val="center"/>
          </w:tcPr>
          <w:p w14:paraId="07DF07E4" w14:textId="77777777" w:rsidR="00C1423A" w:rsidRPr="00FE7142" w:rsidRDefault="00C1423A" w:rsidP="00864C62">
            <w:pPr>
              <w:spacing w:before="2"/>
              <w:ind w:left="-142" w:right="-104"/>
              <w:jc w:val="center"/>
              <w:rPr>
                <w:spacing w:val="-4"/>
                <w:sz w:val="28"/>
                <w:szCs w:val="28"/>
              </w:rPr>
            </w:pPr>
            <w:r w:rsidRPr="00FE7142">
              <w:rPr>
                <w:spacing w:val="-4"/>
                <w:sz w:val="28"/>
                <w:szCs w:val="28"/>
              </w:rPr>
              <w:t>5</w:t>
            </w:r>
          </w:p>
        </w:tc>
        <w:tc>
          <w:tcPr>
            <w:tcW w:w="3968" w:type="dxa"/>
            <w:shd w:val="clear" w:color="auto" w:fill="auto"/>
          </w:tcPr>
          <w:p w14:paraId="123E5DB1" w14:textId="3DAD1105" w:rsidR="00C1423A" w:rsidRPr="00FE7142" w:rsidRDefault="00C1423A" w:rsidP="00FE7142">
            <w:pPr>
              <w:spacing w:before="2"/>
              <w:ind w:left="-142" w:right="-104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FE7142">
              <w:rPr>
                <w:spacing w:val="-4"/>
                <w:sz w:val="28"/>
                <w:szCs w:val="28"/>
              </w:rPr>
              <w:t>Волосовский</w:t>
            </w:r>
            <w:proofErr w:type="spellEnd"/>
            <w:r w:rsidRPr="00FE7142">
              <w:rPr>
                <w:spacing w:val="-4"/>
                <w:sz w:val="28"/>
                <w:szCs w:val="28"/>
              </w:rPr>
              <w:t xml:space="preserve"> участок</w:t>
            </w:r>
          </w:p>
        </w:tc>
        <w:tc>
          <w:tcPr>
            <w:tcW w:w="2836" w:type="dxa"/>
            <w:shd w:val="clear" w:color="auto" w:fill="auto"/>
            <w:vAlign w:val="center"/>
          </w:tcPr>
          <w:p w14:paraId="67BFAAD8" w14:textId="6BB826B5" w:rsidR="00C1423A" w:rsidRPr="00FE7142" w:rsidRDefault="005E4FFB" w:rsidP="00C1423A">
            <w:pPr>
              <w:spacing w:before="2"/>
              <w:ind w:right="-104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08-00 до окончания выполнения работ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FEBBCD6" w14:textId="7B6CECBA" w:rsidR="00C1423A" w:rsidRPr="00864C62" w:rsidRDefault="005E4FFB" w:rsidP="00864C62">
            <w:pPr>
              <w:spacing w:before="2"/>
              <w:ind w:left="-142" w:right="-104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-</w:t>
            </w:r>
          </w:p>
        </w:tc>
      </w:tr>
      <w:tr w:rsidR="00C1423A" w:rsidRPr="00F0646C" w14:paraId="3889FBCC" w14:textId="0AFB9484" w:rsidTr="00FE7142">
        <w:tc>
          <w:tcPr>
            <w:tcW w:w="421" w:type="dxa"/>
            <w:shd w:val="clear" w:color="auto" w:fill="auto"/>
            <w:vAlign w:val="center"/>
          </w:tcPr>
          <w:p w14:paraId="7E1F0B7F" w14:textId="77777777" w:rsidR="00C1423A" w:rsidRPr="00FE7142" w:rsidRDefault="00C1423A" w:rsidP="00864C62">
            <w:pPr>
              <w:spacing w:before="2"/>
              <w:ind w:left="-142" w:right="-104"/>
              <w:jc w:val="center"/>
              <w:rPr>
                <w:spacing w:val="-4"/>
                <w:sz w:val="28"/>
                <w:szCs w:val="28"/>
              </w:rPr>
            </w:pPr>
            <w:r w:rsidRPr="00FE7142">
              <w:rPr>
                <w:spacing w:val="-4"/>
                <w:sz w:val="28"/>
                <w:szCs w:val="28"/>
              </w:rPr>
              <w:t>6</w:t>
            </w:r>
          </w:p>
        </w:tc>
        <w:tc>
          <w:tcPr>
            <w:tcW w:w="3968" w:type="dxa"/>
            <w:shd w:val="clear" w:color="auto" w:fill="auto"/>
          </w:tcPr>
          <w:p w14:paraId="0808F955" w14:textId="1CC2933C" w:rsidR="00C1423A" w:rsidRPr="00FE7142" w:rsidRDefault="00C1423A" w:rsidP="00FE7142">
            <w:pPr>
              <w:spacing w:before="2"/>
              <w:ind w:left="-142" w:right="-104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FE7142">
              <w:rPr>
                <w:spacing w:val="-4"/>
                <w:sz w:val="28"/>
                <w:szCs w:val="28"/>
              </w:rPr>
              <w:t>Сланцевский</w:t>
            </w:r>
            <w:proofErr w:type="spellEnd"/>
            <w:r w:rsidRPr="00FE7142">
              <w:rPr>
                <w:spacing w:val="-4"/>
                <w:sz w:val="28"/>
                <w:szCs w:val="28"/>
              </w:rPr>
              <w:t xml:space="preserve"> участок</w:t>
            </w:r>
          </w:p>
        </w:tc>
        <w:tc>
          <w:tcPr>
            <w:tcW w:w="2836" w:type="dxa"/>
            <w:shd w:val="clear" w:color="auto" w:fill="auto"/>
            <w:vAlign w:val="center"/>
          </w:tcPr>
          <w:p w14:paraId="440CC262" w14:textId="02C19ECF" w:rsidR="00C1423A" w:rsidRPr="00FE7142" w:rsidRDefault="005E4FFB" w:rsidP="00C1423A">
            <w:pPr>
              <w:spacing w:before="2"/>
              <w:ind w:right="-104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08-00 до окончания выполнения работ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07D3456" w14:textId="62543BEF" w:rsidR="00C1423A" w:rsidRPr="00864C62" w:rsidRDefault="005E4FFB" w:rsidP="00864C62">
            <w:pPr>
              <w:spacing w:before="2"/>
              <w:ind w:left="-142" w:right="-104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-</w:t>
            </w:r>
          </w:p>
        </w:tc>
      </w:tr>
      <w:tr w:rsidR="00C1423A" w:rsidRPr="00F0646C" w14:paraId="7C167274" w14:textId="46077EA6" w:rsidTr="00FE7142">
        <w:tc>
          <w:tcPr>
            <w:tcW w:w="421" w:type="dxa"/>
            <w:shd w:val="clear" w:color="auto" w:fill="auto"/>
            <w:vAlign w:val="center"/>
          </w:tcPr>
          <w:p w14:paraId="208DA4EB" w14:textId="77777777" w:rsidR="00C1423A" w:rsidRPr="00FE7142" w:rsidRDefault="00C1423A" w:rsidP="00864C62">
            <w:pPr>
              <w:spacing w:before="2"/>
              <w:ind w:left="-142" w:right="-104"/>
              <w:jc w:val="center"/>
              <w:rPr>
                <w:spacing w:val="-4"/>
                <w:sz w:val="28"/>
                <w:szCs w:val="28"/>
              </w:rPr>
            </w:pPr>
            <w:r w:rsidRPr="00FE7142">
              <w:rPr>
                <w:spacing w:val="-4"/>
                <w:sz w:val="28"/>
                <w:szCs w:val="28"/>
              </w:rPr>
              <w:t>7</w:t>
            </w:r>
          </w:p>
        </w:tc>
        <w:tc>
          <w:tcPr>
            <w:tcW w:w="3968" w:type="dxa"/>
            <w:shd w:val="clear" w:color="auto" w:fill="auto"/>
          </w:tcPr>
          <w:p w14:paraId="74FC7CBF" w14:textId="548C2B45" w:rsidR="00C1423A" w:rsidRPr="00FE7142" w:rsidRDefault="00C1423A" w:rsidP="00FE7142">
            <w:pPr>
              <w:spacing w:before="2"/>
              <w:ind w:left="-142" w:right="-104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 </w:t>
            </w:r>
            <w:r w:rsidRPr="00FE7142">
              <w:rPr>
                <w:spacing w:val="-4"/>
                <w:sz w:val="28"/>
                <w:szCs w:val="28"/>
              </w:rPr>
              <w:t>Кировское ОСЭ</w:t>
            </w:r>
          </w:p>
        </w:tc>
        <w:tc>
          <w:tcPr>
            <w:tcW w:w="2836" w:type="dxa"/>
            <w:shd w:val="clear" w:color="auto" w:fill="auto"/>
            <w:vAlign w:val="center"/>
          </w:tcPr>
          <w:p w14:paraId="3EBD37E7" w14:textId="54ED3B4D" w:rsidR="00C1423A" w:rsidRPr="00FE7142" w:rsidRDefault="005E4FFB" w:rsidP="00C1423A">
            <w:pPr>
              <w:spacing w:before="2"/>
              <w:ind w:right="-104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08-00 –до окончания выполнения работ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8928D08" w14:textId="17222B93" w:rsidR="00C1423A" w:rsidRPr="00864C62" w:rsidRDefault="005E4FFB" w:rsidP="00864C62">
            <w:pPr>
              <w:spacing w:before="2"/>
              <w:ind w:left="-142" w:right="-104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-</w:t>
            </w:r>
          </w:p>
        </w:tc>
      </w:tr>
      <w:tr w:rsidR="00C1423A" w:rsidRPr="00F0646C" w14:paraId="5EFD6B2E" w14:textId="50C52A16" w:rsidTr="00FE7142">
        <w:trPr>
          <w:trHeight w:val="56"/>
        </w:trPr>
        <w:tc>
          <w:tcPr>
            <w:tcW w:w="421" w:type="dxa"/>
            <w:shd w:val="clear" w:color="auto" w:fill="auto"/>
            <w:vAlign w:val="center"/>
          </w:tcPr>
          <w:p w14:paraId="0431CEAB" w14:textId="77777777" w:rsidR="00C1423A" w:rsidRPr="00FE7142" w:rsidRDefault="00C1423A" w:rsidP="00864C62">
            <w:pPr>
              <w:spacing w:before="2"/>
              <w:ind w:left="-142" w:right="-104"/>
              <w:jc w:val="center"/>
              <w:rPr>
                <w:spacing w:val="-4"/>
                <w:sz w:val="28"/>
                <w:szCs w:val="28"/>
              </w:rPr>
            </w:pPr>
            <w:r w:rsidRPr="00FE7142">
              <w:rPr>
                <w:spacing w:val="-4"/>
                <w:sz w:val="28"/>
                <w:szCs w:val="28"/>
              </w:rPr>
              <w:t>8</w:t>
            </w:r>
          </w:p>
        </w:tc>
        <w:tc>
          <w:tcPr>
            <w:tcW w:w="3968" w:type="dxa"/>
            <w:shd w:val="clear" w:color="auto" w:fill="auto"/>
          </w:tcPr>
          <w:p w14:paraId="05D239C9" w14:textId="14EE5C34" w:rsidR="00C1423A" w:rsidRPr="00FE7142" w:rsidRDefault="00C1423A" w:rsidP="00FE7142">
            <w:pPr>
              <w:spacing w:before="2"/>
              <w:ind w:left="-142" w:right="-104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FE7142">
              <w:rPr>
                <w:spacing w:val="-4"/>
                <w:sz w:val="28"/>
                <w:szCs w:val="28"/>
              </w:rPr>
              <w:t>Лодейнопольское</w:t>
            </w:r>
            <w:proofErr w:type="spellEnd"/>
            <w:r w:rsidRPr="00FE7142">
              <w:rPr>
                <w:spacing w:val="-4"/>
                <w:sz w:val="28"/>
                <w:szCs w:val="28"/>
              </w:rPr>
              <w:t xml:space="preserve"> ОСЭ</w:t>
            </w:r>
          </w:p>
        </w:tc>
        <w:tc>
          <w:tcPr>
            <w:tcW w:w="2836" w:type="dxa"/>
            <w:shd w:val="clear" w:color="auto" w:fill="auto"/>
            <w:vAlign w:val="center"/>
          </w:tcPr>
          <w:p w14:paraId="61463F76" w14:textId="2CB99A2E" w:rsidR="00C1423A" w:rsidRPr="00FE7142" w:rsidRDefault="000744B7" w:rsidP="00C1423A">
            <w:pPr>
              <w:spacing w:before="2"/>
              <w:ind w:right="-104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17-00 до окончания работ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6EC5C71" w14:textId="7BBD7B47" w:rsidR="00C1423A" w:rsidRPr="00864C62" w:rsidRDefault="000744B7" w:rsidP="00864C62">
            <w:pPr>
              <w:spacing w:before="2"/>
              <w:ind w:left="-142" w:right="-104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-</w:t>
            </w:r>
          </w:p>
        </w:tc>
      </w:tr>
      <w:tr w:rsidR="00C1423A" w:rsidRPr="00F0646C" w14:paraId="230923CB" w14:textId="144B5232" w:rsidTr="00FE7142">
        <w:trPr>
          <w:trHeight w:val="56"/>
        </w:trPr>
        <w:tc>
          <w:tcPr>
            <w:tcW w:w="421" w:type="dxa"/>
            <w:shd w:val="clear" w:color="auto" w:fill="auto"/>
            <w:vAlign w:val="center"/>
          </w:tcPr>
          <w:p w14:paraId="3B05B155" w14:textId="77777777" w:rsidR="00C1423A" w:rsidRPr="00FE7142" w:rsidRDefault="00C1423A" w:rsidP="00864C62">
            <w:pPr>
              <w:spacing w:before="2"/>
              <w:ind w:left="-142" w:right="-104"/>
              <w:jc w:val="center"/>
              <w:rPr>
                <w:spacing w:val="-4"/>
                <w:sz w:val="28"/>
                <w:szCs w:val="28"/>
              </w:rPr>
            </w:pPr>
            <w:r w:rsidRPr="00FE7142">
              <w:rPr>
                <w:spacing w:val="-4"/>
                <w:sz w:val="28"/>
                <w:szCs w:val="28"/>
              </w:rPr>
              <w:t>9</w:t>
            </w:r>
          </w:p>
        </w:tc>
        <w:tc>
          <w:tcPr>
            <w:tcW w:w="3968" w:type="dxa"/>
            <w:shd w:val="clear" w:color="auto" w:fill="auto"/>
          </w:tcPr>
          <w:p w14:paraId="6470D9C0" w14:textId="2F2F4AD4" w:rsidR="00C1423A" w:rsidRPr="00FE7142" w:rsidRDefault="00C1423A" w:rsidP="00FE7142">
            <w:pPr>
              <w:spacing w:before="2"/>
              <w:ind w:left="-142" w:right="-104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FE7142">
              <w:rPr>
                <w:spacing w:val="-4"/>
                <w:sz w:val="28"/>
                <w:szCs w:val="28"/>
              </w:rPr>
              <w:t>Подпорожский</w:t>
            </w:r>
            <w:proofErr w:type="spellEnd"/>
            <w:r w:rsidRPr="00FE7142">
              <w:rPr>
                <w:spacing w:val="-4"/>
                <w:sz w:val="28"/>
                <w:szCs w:val="28"/>
              </w:rPr>
              <w:t xml:space="preserve"> участок</w:t>
            </w:r>
          </w:p>
        </w:tc>
        <w:tc>
          <w:tcPr>
            <w:tcW w:w="2836" w:type="dxa"/>
            <w:shd w:val="clear" w:color="auto" w:fill="auto"/>
            <w:vAlign w:val="center"/>
          </w:tcPr>
          <w:p w14:paraId="2D8D5BD7" w14:textId="7A7AD322" w:rsidR="00C1423A" w:rsidRPr="00FE7142" w:rsidRDefault="000744B7" w:rsidP="00C1423A">
            <w:pPr>
              <w:spacing w:before="2"/>
              <w:ind w:right="-104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08-00 –до окончания выполнения работ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89D0874" w14:textId="72AB8181" w:rsidR="00C1423A" w:rsidRPr="00864C62" w:rsidRDefault="000744B7" w:rsidP="00864C62">
            <w:pPr>
              <w:spacing w:before="2"/>
              <w:ind w:left="-142" w:right="-104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-</w:t>
            </w:r>
          </w:p>
        </w:tc>
      </w:tr>
      <w:tr w:rsidR="00C1423A" w:rsidRPr="00F0646C" w14:paraId="3D4A65C0" w14:textId="2F1B9702" w:rsidTr="00FE7142">
        <w:tc>
          <w:tcPr>
            <w:tcW w:w="421" w:type="dxa"/>
            <w:shd w:val="clear" w:color="auto" w:fill="auto"/>
            <w:vAlign w:val="center"/>
          </w:tcPr>
          <w:p w14:paraId="30AEF0AC" w14:textId="77777777" w:rsidR="00C1423A" w:rsidRPr="00FE7142" w:rsidRDefault="00C1423A" w:rsidP="00864C62">
            <w:pPr>
              <w:spacing w:before="2"/>
              <w:ind w:left="-142" w:right="-104"/>
              <w:jc w:val="center"/>
              <w:rPr>
                <w:spacing w:val="-4"/>
                <w:sz w:val="28"/>
                <w:szCs w:val="28"/>
              </w:rPr>
            </w:pPr>
            <w:r w:rsidRPr="00FE7142">
              <w:rPr>
                <w:spacing w:val="-4"/>
                <w:sz w:val="28"/>
                <w:szCs w:val="28"/>
              </w:rPr>
              <w:t>10</w:t>
            </w:r>
          </w:p>
        </w:tc>
        <w:tc>
          <w:tcPr>
            <w:tcW w:w="3968" w:type="dxa"/>
            <w:shd w:val="clear" w:color="auto" w:fill="auto"/>
          </w:tcPr>
          <w:p w14:paraId="4253CCBA" w14:textId="389428A0" w:rsidR="00C1423A" w:rsidRPr="00FE7142" w:rsidRDefault="00C1423A" w:rsidP="00FE7142">
            <w:pPr>
              <w:spacing w:before="2"/>
              <w:ind w:left="-142" w:right="-104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 </w:t>
            </w:r>
            <w:r w:rsidRPr="00FE7142">
              <w:rPr>
                <w:spacing w:val="-4"/>
                <w:sz w:val="28"/>
                <w:szCs w:val="28"/>
              </w:rPr>
              <w:t>Винницкий контроллерский пункт</w:t>
            </w:r>
          </w:p>
        </w:tc>
        <w:tc>
          <w:tcPr>
            <w:tcW w:w="2836" w:type="dxa"/>
            <w:shd w:val="clear" w:color="auto" w:fill="auto"/>
            <w:vAlign w:val="center"/>
          </w:tcPr>
          <w:p w14:paraId="16AB1B7E" w14:textId="03A78A46" w:rsidR="00C1423A" w:rsidRPr="00FE7142" w:rsidRDefault="000744B7" w:rsidP="00C1423A">
            <w:pPr>
              <w:spacing w:before="2"/>
              <w:ind w:right="-104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08-00 –до окончания выполнения работ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07CF773" w14:textId="502CB3E6" w:rsidR="00C1423A" w:rsidRPr="00864C62" w:rsidRDefault="000744B7" w:rsidP="00864C62">
            <w:pPr>
              <w:spacing w:before="2"/>
              <w:ind w:left="-142" w:right="-104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-</w:t>
            </w:r>
          </w:p>
        </w:tc>
      </w:tr>
      <w:tr w:rsidR="00C1423A" w:rsidRPr="00F0646C" w14:paraId="4C69D596" w14:textId="7C8B1E79" w:rsidTr="00FE7142">
        <w:tc>
          <w:tcPr>
            <w:tcW w:w="421" w:type="dxa"/>
            <w:shd w:val="clear" w:color="auto" w:fill="auto"/>
            <w:vAlign w:val="center"/>
          </w:tcPr>
          <w:p w14:paraId="6A2E3A55" w14:textId="77777777" w:rsidR="00C1423A" w:rsidRPr="00FE7142" w:rsidRDefault="00C1423A" w:rsidP="00864C62">
            <w:pPr>
              <w:spacing w:before="2"/>
              <w:ind w:left="-142" w:right="-104"/>
              <w:jc w:val="center"/>
              <w:rPr>
                <w:spacing w:val="-4"/>
                <w:sz w:val="28"/>
                <w:szCs w:val="28"/>
              </w:rPr>
            </w:pPr>
            <w:r w:rsidRPr="00FE7142">
              <w:rPr>
                <w:spacing w:val="-4"/>
                <w:sz w:val="28"/>
                <w:szCs w:val="28"/>
              </w:rPr>
              <w:lastRenderedPageBreak/>
              <w:t>11</w:t>
            </w:r>
          </w:p>
        </w:tc>
        <w:tc>
          <w:tcPr>
            <w:tcW w:w="3968" w:type="dxa"/>
            <w:shd w:val="clear" w:color="auto" w:fill="auto"/>
          </w:tcPr>
          <w:p w14:paraId="0A80C8F1" w14:textId="5DFE6B59" w:rsidR="00C1423A" w:rsidRPr="00FE7142" w:rsidRDefault="00C1423A" w:rsidP="00FE7142">
            <w:pPr>
              <w:spacing w:before="2"/>
              <w:ind w:left="-142" w:right="-104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 </w:t>
            </w:r>
            <w:r w:rsidRPr="00FE7142">
              <w:rPr>
                <w:spacing w:val="-4"/>
                <w:sz w:val="28"/>
                <w:szCs w:val="28"/>
              </w:rPr>
              <w:t>Вознесенский контроллерский пункт</w:t>
            </w:r>
          </w:p>
        </w:tc>
        <w:tc>
          <w:tcPr>
            <w:tcW w:w="2836" w:type="dxa"/>
            <w:shd w:val="clear" w:color="auto" w:fill="auto"/>
            <w:vAlign w:val="center"/>
          </w:tcPr>
          <w:p w14:paraId="4856FE62" w14:textId="29A6047D" w:rsidR="00C1423A" w:rsidRPr="00FE7142" w:rsidRDefault="000744B7" w:rsidP="00C1423A">
            <w:pPr>
              <w:spacing w:before="2"/>
              <w:ind w:right="-104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08-00 –до окончания выполнения работ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01D076A" w14:textId="717415D6" w:rsidR="00C1423A" w:rsidRPr="00864C62" w:rsidRDefault="000744B7" w:rsidP="00864C62">
            <w:pPr>
              <w:spacing w:before="2"/>
              <w:ind w:left="-142" w:right="-104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-</w:t>
            </w:r>
          </w:p>
        </w:tc>
      </w:tr>
      <w:tr w:rsidR="00C1423A" w:rsidRPr="00F0646C" w14:paraId="590EA6F2" w14:textId="6FA6CE3D" w:rsidTr="00FE7142">
        <w:tc>
          <w:tcPr>
            <w:tcW w:w="421" w:type="dxa"/>
            <w:shd w:val="clear" w:color="auto" w:fill="auto"/>
            <w:vAlign w:val="center"/>
          </w:tcPr>
          <w:p w14:paraId="1333A91F" w14:textId="77777777" w:rsidR="00C1423A" w:rsidRPr="00FE7142" w:rsidRDefault="00C1423A" w:rsidP="00864C62">
            <w:pPr>
              <w:spacing w:before="2"/>
              <w:ind w:left="-142" w:right="-104"/>
              <w:jc w:val="center"/>
              <w:rPr>
                <w:spacing w:val="-4"/>
                <w:sz w:val="28"/>
                <w:szCs w:val="28"/>
              </w:rPr>
            </w:pPr>
            <w:r w:rsidRPr="00FE7142">
              <w:rPr>
                <w:spacing w:val="-4"/>
                <w:sz w:val="28"/>
                <w:szCs w:val="28"/>
              </w:rPr>
              <w:t>12</w:t>
            </w:r>
          </w:p>
        </w:tc>
        <w:tc>
          <w:tcPr>
            <w:tcW w:w="3968" w:type="dxa"/>
            <w:shd w:val="clear" w:color="auto" w:fill="auto"/>
          </w:tcPr>
          <w:p w14:paraId="3FEBC4A2" w14:textId="0D76A144" w:rsidR="00C1423A" w:rsidRPr="00FE7142" w:rsidRDefault="00C1423A" w:rsidP="00FE7142">
            <w:pPr>
              <w:spacing w:before="2"/>
              <w:ind w:left="-142" w:right="-104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FE7142">
              <w:rPr>
                <w:spacing w:val="-4"/>
                <w:sz w:val="28"/>
                <w:szCs w:val="28"/>
              </w:rPr>
              <w:t>Лужское</w:t>
            </w:r>
            <w:proofErr w:type="spellEnd"/>
            <w:r w:rsidRPr="00FE7142">
              <w:rPr>
                <w:spacing w:val="-4"/>
                <w:sz w:val="28"/>
                <w:szCs w:val="28"/>
              </w:rPr>
              <w:t xml:space="preserve"> ОСЭ</w:t>
            </w:r>
          </w:p>
        </w:tc>
        <w:tc>
          <w:tcPr>
            <w:tcW w:w="2836" w:type="dxa"/>
            <w:shd w:val="clear" w:color="auto" w:fill="auto"/>
            <w:vAlign w:val="center"/>
          </w:tcPr>
          <w:p w14:paraId="30376AF3" w14:textId="1C75BF8F" w:rsidR="00C1423A" w:rsidRPr="00FE7142" w:rsidRDefault="000744B7" w:rsidP="00C1423A">
            <w:pPr>
              <w:spacing w:before="2"/>
              <w:ind w:right="-104"/>
              <w:jc w:val="center"/>
              <w:rPr>
                <w:spacing w:val="-4"/>
                <w:sz w:val="28"/>
                <w:szCs w:val="28"/>
              </w:rPr>
            </w:pPr>
            <w:r w:rsidRPr="000744B7">
              <w:rPr>
                <w:spacing w:val="-4"/>
                <w:sz w:val="28"/>
                <w:szCs w:val="28"/>
              </w:rPr>
              <w:t>08-00 –до окончания выполнения работ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D42F138" w14:textId="0EAE445E" w:rsidR="00C1423A" w:rsidRPr="00864C62" w:rsidRDefault="000744B7" w:rsidP="00864C62">
            <w:pPr>
              <w:spacing w:before="2"/>
              <w:ind w:left="-142" w:right="-104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-</w:t>
            </w:r>
          </w:p>
        </w:tc>
      </w:tr>
      <w:tr w:rsidR="00C1423A" w:rsidRPr="00F0646C" w14:paraId="331D60CB" w14:textId="3F39FE91" w:rsidTr="00FE7142">
        <w:tc>
          <w:tcPr>
            <w:tcW w:w="421" w:type="dxa"/>
            <w:shd w:val="clear" w:color="auto" w:fill="auto"/>
            <w:vAlign w:val="center"/>
          </w:tcPr>
          <w:p w14:paraId="2227745F" w14:textId="77777777" w:rsidR="00C1423A" w:rsidRPr="00FE7142" w:rsidRDefault="00C1423A" w:rsidP="00864C62">
            <w:pPr>
              <w:spacing w:before="2"/>
              <w:ind w:left="-142" w:right="-104"/>
              <w:jc w:val="center"/>
              <w:rPr>
                <w:spacing w:val="-4"/>
                <w:sz w:val="28"/>
                <w:szCs w:val="28"/>
              </w:rPr>
            </w:pPr>
            <w:r w:rsidRPr="00FE7142">
              <w:rPr>
                <w:spacing w:val="-4"/>
                <w:sz w:val="28"/>
                <w:szCs w:val="28"/>
              </w:rPr>
              <w:t>13</w:t>
            </w:r>
          </w:p>
        </w:tc>
        <w:tc>
          <w:tcPr>
            <w:tcW w:w="3968" w:type="dxa"/>
            <w:shd w:val="clear" w:color="auto" w:fill="auto"/>
          </w:tcPr>
          <w:p w14:paraId="5EA82DE9" w14:textId="4E818963" w:rsidR="00C1423A" w:rsidRPr="00FE7142" w:rsidRDefault="00C1423A" w:rsidP="00FE7142">
            <w:pPr>
              <w:spacing w:before="2"/>
              <w:ind w:left="-142" w:right="-104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FE7142">
              <w:rPr>
                <w:spacing w:val="-4"/>
                <w:sz w:val="28"/>
                <w:szCs w:val="28"/>
              </w:rPr>
              <w:t>Новоладожское</w:t>
            </w:r>
            <w:proofErr w:type="spellEnd"/>
            <w:r w:rsidRPr="00FE7142">
              <w:rPr>
                <w:spacing w:val="-4"/>
                <w:sz w:val="28"/>
                <w:szCs w:val="28"/>
              </w:rPr>
              <w:t xml:space="preserve"> ОСЭ</w:t>
            </w:r>
          </w:p>
        </w:tc>
        <w:tc>
          <w:tcPr>
            <w:tcW w:w="2836" w:type="dxa"/>
            <w:shd w:val="clear" w:color="auto" w:fill="auto"/>
            <w:vAlign w:val="center"/>
          </w:tcPr>
          <w:p w14:paraId="49BEADC6" w14:textId="21DD4A53" w:rsidR="00C1423A" w:rsidRPr="00FE7142" w:rsidRDefault="000744B7" w:rsidP="00C1423A">
            <w:pPr>
              <w:spacing w:before="2"/>
              <w:ind w:right="-104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17-00 до окончания работ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EE7DF50" w14:textId="1986DF90" w:rsidR="00C1423A" w:rsidRPr="00864C62" w:rsidRDefault="000744B7" w:rsidP="00864C62">
            <w:pPr>
              <w:spacing w:before="2"/>
              <w:ind w:left="-142" w:right="-104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-</w:t>
            </w:r>
          </w:p>
        </w:tc>
      </w:tr>
      <w:tr w:rsidR="00C1423A" w:rsidRPr="00F0646C" w14:paraId="3A405D65" w14:textId="02D750E3" w:rsidTr="00FE7142">
        <w:tc>
          <w:tcPr>
            <w:tcW w:w="421" w:type="dxa"/>
            <w:shd w:val="clear" w:color="auto" w:fill="auto"/>
            <w:vAlign w:val="center"/>
          </w:tcPr>
          <w:p w14:paraId="091719C0" w14:textId="77777777" w:rsidR="00C1423A" w:rsidRPr="00FE7142" w:rsidRDefault="00C1423A" w:rsidP="00864C62">
            <w:pPr>
              <w:spacing w:before="2"/>
              <w:ind w:left="-142" w:right="-104"/>
              <w:jc w:val="center"/>
              <w:rPr>
                <w:spacing w:val="-4"/>
                <w:sz w:val="28"/>
                <w:szCs w:val="28"/>
              </w:rPr>
            </w:pPr>
            <w:r w:rsidRPr="00FE7142">
              <w:rPr>
                <w:spacing w:val="-4"/>
                <w:sz w:val="28"/>
                <w:szCs w:val="28"/>
              </w:rPr>
              <w:t>14</w:t>
            </w:r>
          </w:p>
        </w:tc>
        <w:tc>
          <w:tcPr>
            <w:tcW w:w="3968" w:type="dxa"/>
            <w:shd w:val="clear" w:color="auto" w:fill="auto"/>
          </w:tcPr>
          <w:p w14:paraId="56439199" w14:textId="663B5341" w:rsidR="00C1423A" w:rsidRPr="00FE7142" w:rsidRDefault="00C1423A" w:rsidP="00FE7142">
            <w:pPr>
              <w:spacing w:before="2"/>
              <w:ind w:left="-142" w:right="-104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FE7142">
              <w:rPr>
                <w:spacing w:val="-4"/>
                <w:sz w:val="28"/>
                <w:szCs w:val="28"/>
              </w:rPr>
              <w:t>Киришский</w:t>
            </w:r>
            <w:proofErr w:type="spellEnd"/>
            <w:r w:rsidRPr="00FE7142">
              <w:rPr>
                <w:spacing w:val="-4"/>
                <w:sz w:val="28"/>
                <w:szCs w:val="28"/>
              </w:rPr>
              <w:t xml:space="preserve"> участок</w:t>
            </w:r>
          </w:p>
        </w:tc>
        <w:tc>
          <w:tcPr>
            <w:tcW w:w="2836" w:type="dxa"/>
            <w:shd w:val="clear" w:color="auto" w:fill="auto"/>
            <w:vAlign w:val="center"/>
          </w:tcPr>
          <w:p w14:paraId="52D46C02" w14:textId="6161FB62" w:rsidR="00C1423A" w:rsidRPr="00FE7142" w:rsidRDefault="000744B7" w:rsidP="00C1423A">
            <w:pPr>
              <w:spacing w:before="2"/>
              <w:ind w:right="-104"/>
              <w:jc w:val="center"/>
              <w:rPr>
                <w:spacing w:val="-4"/>
                <w:sz w:val="28"/>
                <w:szCs w:val="28"/>
              </w:rPr>
            </w:pPr>
            <w:r w:rsidRPr="000744B7">
              <w:rPr>
                <w:spacing w:val="-4"/>
                <w:sz w:val="28"/>
                <w:szCs w:val="28"/>
              </w:rPr>
              <w:t>08-00 –до окончания выполнения работ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946CE16" w14:textId="38F0E875" w:rsidR="00C1423A" w:rsidRPr="00864C62" w:rsidRDefault="000744B7" w:rsidP="00864C62">
            <w:pPr>
              <w:spacing w:before="2"/>
              <w:ind w:left="-142" w:right="-104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-</w:t>
            </w:r>
          </w:p>
        </w:tc>
      </w:tr>
      <w:tr w:rsidR="00C1423A" w:rsidRPr="00F0646C" w14:paraId="40F56D91" w14:textId="56BC4D17" w:rsidTr="00FE7142">
        <w:tc>
          <w:tcPr>
            <w:tcW w:w="421" w:type="dxa"/>
            <w:shd w:val="clear" w:color="auto" w:fill="auto"/>
            <w:vAlign w:val="center"/>
          </w:tcPr>
          <w:p w14:paraId="524BCF45" w14:textId="77777777" w:rsidR="00C1423A" w:rsidRPr="00FE7142" w:rsidRDefault="00C1423A" w:rsidP="00864C62">
            <w:pPr>
              <w:spacing w:before="2"/>
              <w:ind w:left="-142" w:right="-104"/>
              <w:jc w:val="center"/>
              <w:rPr>
                <w:spacing w:val="-4"/>
                <w:sz w:val="28"/>
                <w:szCs w:val="28"/>
              </w:rPr>
            </w:pPr>
            <w:r w:rsidRPr="00FE7142">
              <w:rPr>
                <w:spacing w:val="-4"/>
                <w:sz w:val="28"/>
                <w:szCs w:val="28"/>
              </w:rPr>
              <w:t>15</w:t>
            </w:r>
          </w:p>
        </w:tc>
        <w:tc>
          <w:tcPr>
            <w:tcW w:w="3968" w:type="dxa"/>
            <w:shd w:val="clear" w:color="auto" w:fill="auto"/>
          </w:tcPr>
          <w:p w14:paraId="415B7344" w14:textId="0D12B450" w:rsidR="00C1423A" w:rsidRPr="00FE7142" w:rsidRDefault="00C1423A" w:rsidP="00FE7142">
            <w:pPr>
              <w:spacing w:before="2"/>
              <w:ind w:left="-142" w:right="-104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FE7142">
              <w:rPr>
                <w:spacing w:val="-4"/>
                <w:sz w:val="28"/>
                <w:szCs w:val="28"/>
              </w:rPr>
              <w:t>Сясьстройский</w:t>
            </w:r>
            <w:proofErr w:type="spellEnd"/>
            <w:r w:rsidRPr="00FE7142">
              <w:rPr>
                <w:spacing w:val="-4"/>
                <w:sz w:val="28"/>
                <w:szCs w:val="28"/>
              </w:rPr>
              <w:t xml:space="preserve"> контроллерский пункт</w:t>
            </w:r>
          </w:p>
        </w:tc>
        <w:tc>
          <w:tcPr>
            <w:tcW w:w="2836" w:type="dxa"/>
            <w:shd w:val="clear" w:color="auto" w:fill="auto"/>
            <w:vAlign w:val="center"/>
          </w:tcPr>
          <w:p w14:paraId="5F57A8D9" w14:textId="56397677" w:rsidR="00C1423A" w:rsidRPr="00FE7142" w:rsidRDefault="000744B7" w:rsidP="00C1423A">
            <w:pPr>
              <w:spacing w:before="2"/>
              <w:ind w:right="-104"/>
              <w:jc w:val="center"/>
              <w:rPr>
                <w:spacing w:val="-4"/>
                <w:sz w:val="28"/>
                <w:szCs w:val="28"/>
              </w:rPr>
            </w:pPr>
            <w:r w:rsidRPr="000744B7">
              <w:rPr>
                <w:spacing w:val="-4"/>
                <w:sz w:val="28"/>
                <w:szCs w:val="28"/>
              </w:rPr>
              <w:t>08-00 –до окончания выполнения работ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0E64B7E" w14:textId="69CCFA49" w:rsidR="00C1423A" w:rsidRPr="00864C62" w:rsidRDefault="000744B7" w:rsidP="00864C62">
            <w:pPr>
              <w:spacing w:before="2"/>
              <w:ind w:left="-142" w:right="-104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-</w:t>
            </w:r>
          </w:p>
        </w:tc>
      </w:tr>
      <w:tr w:rsidR="00C1423A" w:rsidRPr="00F0646C" w14:paraId="0A06DD42" w14:textId="3D66FE07" w:rsidTr="00FE7142">
        <w:trPr>
          <w:trHeight w:val="56"/>
        </w:trPr>
        <w:tc>
          <w:tcPr>
            <w:tcW w:w="421" w:type="dxa"/>
            <w:shd w:val="clear" w:color="auto" w:fill="auto"/>
            <w:vAlign w:val="center"/>
          </w:tcPr>
          <w:p w14:paraId="22791A43" w14:textId="77777777" w:rsidR="00C1423A" w:rsidRPr="00FE7142" w:rsidRDefault="00C1423A" w:rsidP="00864C62">
            <w:pPr>
              <w:spacing w:before="2"/>
              <w:ind w:left="-142" w:right="-104"/>
              <w:jc w:val="center"/>
              <w:rPr>
                <w:spacing w:val="-4"/>
                <w:sz w:val="28"/>
                <w:szCs w:val="28"/>
              </w:rPr>
            </w:pPr>
            <w:r w:rsidRPr="00FE7142">
              <w:rPr>
                <w:spacing w:val="-4"/>
                <w:sz w:val="28"/>
                <w:szCs w:val="28"/>
              </w:rPr>
              <w:t>16</w:t>
            </w:r>
          </w:p>
        </w:tc>
        <w:tc>
          <w:tcPr>
            <w:tcW w:w="3968" w:type="dxa"/>
            <w:shd w:val="clear" w:color="auto" w:fill="auto"/>
          </w:tcPr>
          <w:p w14:paraId="1AF133DD" w14:textId="77AAACB1" w:rsidR="00C1423A" w:rsidRPr="00FE7142" w:rsidRDefault="00C1423A" w:rsidP="00FE7142">
            <w:pPr>
              <w:spacing w:before="2"/>
              <w:ind w:left="-142" w:right="-104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FE7142">
              <w:rPr>
                <w:spacing w:val="-4"/>
                <w:sz w:val="28"/>
                <w:szCs w:val="28"/>
              </w:rPr>
              <w:t>Колчановский</w:t>
            </w:r>
            <w:proofErr w:type="spellEnd"/>
            <w:r w:rsidRPr="00FE7142">
              <w:rPr>
                <w:spacing w:val="-4"/>
                <w:sz w:val="28"/>
                <w:szCs w:val="28"/>
              </w:rPr>
              <w:t xml:space="preserve"> контроллерский пункт</w:t>
            </w:r>
          </w:p>
        </w:tc>
        <w:tc>
          <w:tcPr>
            <w:tcW w:w="2836" w:type="dxa"/>
            <w:shd w:val="clear" w:color="auto" w:fill="auto"/>
            <w:vAlign w:val="center"/>
          </w:tcPr>
          <w:p w14:paraId="319A5DA2" w14:textId="526A86FC" w:rsidR="00C1423A" w:rsidRPr="00FE7142" w:rsidRDefault="000744B7" w:rsidP="00C1423A">
            <w:pPr>
              <w:spacing w:before="2"/>
              <w:ind w:right="-104"/>
              <w:jc w:val="center"/>
              <w:rPr>
                <w:spacing w:val="-4"/>
                <w:sz w:val="28"/>
                <w:szCs w:val="28"/>
              </w:rPr>
            </w:pPr>
            <w:r w:rsidRPr="000744B7">
              <w:rPr>
                <w:spacing w:val="-4"/>
                <w:sz w:val="28"/>
                <w:szCs w:val="28"/>
              </w:rPr>
              <w:t>08-00 –до окончания выполнения работ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32C1B60" w14:textId="757A7599" w:rsidR="00C1423A" w:rsidRPr="00864C62" w:rsidRDefault="000744B7" w:rsidP="00864C62">
            <w:pPr>
              <w:spacing w:before="2"/>
              <w:ind w:left="-142" w:right="-104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-</w:t>
            </w:r>
          </w:p>
        </w:tc>
      </w:tr>
      <w:tr w:rsidR="00C1423A" w:rsidRPr="00F0646C" w14:paraId="69E010E3" w14:textId="7C8100CA" w:rsidTr="00FE7142">
        <w:trPr>
          <w:trHeight w:val="56"/>
        </w:trPr>
        <w:tc>
          <w:tcPr>
            <w:tcW w:w="421" w:type="dxa"/>
            <w:shd w:val="clear" w:color="auto" w:fill="auto"/>
            <w:vAlign w:val="center"/>
          </w:tcPr>
          <w:p w14:paraId="4462D271" w14:textId="77777777" w:rsidR="00C1423A" w:rsidRPr="00FE7142" w:rsidRDefault="00C1423A" w:rsidP="00864C62">
            <w:pPr>
              <w:spacing w:before="2"/>
              <w:ind w:left="-142" w:right="-104"/>
              <w:jc w:val="center"/>
              <w:rPr>
                <w:spacing w:val="-4"/>
                <w:sz w:val="28"/>
                <w:szCs w:val="28"/>
              </w:rPr>
            </w:pPr>
            <w:r w:rsidRPr="00FE7142">
              <w:rPr>
                <w:spacing w:val="-4"/>
                <w:sz w:val="28"/>
                <w:szCs w:val="28"/>
              </w:rPr>
              <w:t>17</w:t>
            </w:r>
          </w:p>
        </w:tc>
        <w:tc>
          <w:tcPr>
            <w:tcW w:w="3968" w:type="dxa"/>
            <w:shd w:val="clear" w:color="auto" w:fill="auto"/>
          </w:tcPr>
          <w:p w14:paraId="1E300C00" w14:textId="75FE603F" w:rsidR="00C1423A" w:rsidRPr="00FE7142" w:rsidRDefault="00C1423A" w:rsidP="00FE7142">
            <w:pPr>
              <w:spacing w:before="2"/>
              <w:ind w:left="-142" w:right="-104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FE7142">
              <w:rPr>
                <w:spacing w:val="-4"/>
                <w:sz w:val="28"/>
                <w:szCs w:val="28"/>
              </w:rPr>
              <w:t>Приозерское</w:t>
            </w:r>
            <w:proofErr w:type="spellEnd"/>
            <w:r w:rsidRPr="00FE7142">
              <w:rPr>
                <w:spacing w:val="-4"/>
                <w:sz w:val="28"/>
                <w:szCs w:val="28"/>
              </w:rPr>
              <w:t xml:space="preserve"> ОСЭ</w:t>
            </w:r>
          </w:p>
        </w:tc>
        <w:tc>
          <w:tcPr>
            <w:tcW w:w="2836" w:type="dxa"/>
            <w:shd w:val="clear" w:color="auto" w:fill="auto"/>
            <w:vAlign w:val="center"/>
          </w:tcPr>
          <w:p w14:paraId="0E5EE767" w14:textId="33DF73DA" w:rsidR="00C1423A" w:rsidRPr="00FE7142" w:rsidRDefault="000744B7" w:rsidP="00C1423A">
            <w:pPr>
              <w:spacing w:before="2"/>
              <w:ind w:right="-104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17-00 до окончания работ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C0839E5" w14:textId="14D1EFF4" w:rsidR="00C1423A" w:rsidRPr="00864C62" w:rsidRDefault="000744B7" w:rsidP="00864C62">
            <w:pPr>
              <w:spacing w:before="2"/>
              <w:ind w:left="-142" w:right="-104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-</w:t>
            </w:r>
          </w:p>
        </w:tc>
      </w:tr>
      <w:tr w:rsidR="00C1423A" w:rsidRPr="00F0646C" w14:paraId="7D3579C9" w14:textId="2559A4B6" w:rsidTr="00FE7142">
        <w:trPr>
          <w:trHeight w:val="56"/>
        </w:trPr>
        <w:tc>
          <w:tcPr>
            <w:tcW w:w="421" w:type="dxa"/>
            <w:shd w:val="clear" w:color="auto" w:fill="auto"/>
            <w:vAlign w:val="center"/>
          </w:tcPr>
          <w:p w14:paraId="53F4D6B0" w14:textId="77777777" w:rsidR="00C1423A" w:rsidRPr="00FE7142" w:rsidRDefault="00C1423A" w:rsidP="00864C62">
            <w:pPr>
              <w:spacing w:before="2"/>
              <w:ind w:left="-142" w:right="-104"/>
              <w:jc w:val="center"/>
              <w:rPr>
                <w:spacing w:val="-4"/>
                <w:sz w:val="28"/>
                <w:szCs w:val="28"/>
              </w:rPr>
            </w:pPr>
            <w:r w:rsidRPr="00FE7142">
              <w:rPr>
                <w:spacing w:val="-4"/>
                <w:sz w:val="28"/>
                <w:szCs w:val="28"/>
              </w:rPr>
              <w:t>18</w:t>
            </w:r>
          </w:p>
        </w:tc>
        <w:tc>
          <w:tcPr>
            <w:tcW w:w="3968" w:type="dxa"/>
            <w:shd w:val="clear" w:color="auto" w:fill="auto"/>
          </w:tcPr>
          <w:p w14:paraId="72DD124C" w14:textId="54EF244E" w:rsidR="00C1423A" w:rsidRPr="00FE7142" w:rsidRDefault="00C1423A" w:rsidP="00FE7142">
            <w:pPr>
              <w:spacing w:before="2"/>
              <w:ind w:left="-142" w:right="-104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 </w:t>
            </w:r>
            <w:r w:rsidRPr="00FE7142">
              <w:rPr>
                <w:spacing w:val="-4"/>
                <w:sz w:val="28"/>
                <w:szCs w:val="28"/>
              </w:rPr>
              <w:t>Контроллерский пункт Кузнечное</w:t>
            </w:r>
          </w:p>
        </w:tc>
        <w:tc>
          <w:tcPr>
            <w:tcW w:w="2836" w:type="dxa"/>
            <w:shd w:val="clear" w:color="auto" w:fill="auto"/>
            <w:vAlign w:val="center"/>
          </w:tcPr>
          <w:p w14:paraId="529D7244" w14:textId="719C1017" w:rsidR="00C1423A" w:rsidRPr="00FE7142" w:rsidRDefault="000744B7" w:rsidP="00C1423A">
            <w:pPr>
              <w:spacing w:before="2"/>
              <w:ind w:right="-104"/>
              <w:jc w:val="center"/>
              <w:rPr>
                <w:spacing w:val="-4"/>
                <w:sz w:val="28"/>
                <w:szCs w:val="28"/>
              </w:rPr>
            </w:pPr>
            <w:r w:rsidRPr="000744B7">
              <w:rPr>
                <w:spacing w:val="-4"/>
                <w:sz w:val="28"/>
                <w:szCs w:val="28"/>
              </w:rPr>
              <w:t>08-00 –до окончания выполнения работ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B10A50B" w14:textId="031942F4" w:rsidR="00C1423A" w:rsidRPr="00864C62" w:rsidRDefault="000744B7" w:rsidP="00864C62">
            <w:pPr>
              <w:spacing w:before="2"/>
              <w:ind w:left="-142" w:right="-104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-</w:t>
            </w:r>
          </w:p>
        </w:tc>
      </w:tr>
      <w:tr w:rsidR="00C1423A" w:rsidRPr="00F0646C" w14:paraId="292CB86A" w14:textId="2CFA8B1A" w:rsidTr="00FE7142">
        <w:tc>
          <w:tcPr>
            <w:tcW w:w="421" w:type="dxa"/>
            <w:shd w:val="clear" w:color="auto" w:fill="auto"/>
            <w:vAlign w:val="center"/>
          </w:tcPr>
          <w:p w14:paraId="078E011E" w14:textId="77777777" w:rsidR="00C1423A" w:rsidRPr="00FE7142" w:rsidRDefault="00C1423A" w:rsidP="00864C62">
            <w:pPr>
              <w:spacing w:before="2"/>
              <w:ind w:left="-142" w:right="-104"/>
              <w:jc w:val="center"/>
              <w:rPr>
                <w:spacing w:val="-4"/>
                <w:sz w:val="28"/>
                <w:szCs w:val="28"/>
              </w:rPr>
            </w:pPr>
            <w:r w:rsidRPr="00FE7142">
              <w:rPr>
                <w:spacing w:val="-4"/>
                <w:sz w:val="28"/>
                <w:szCs w:val="28"/>
              </w:rPr>
              <w:t>19</w:t>
            </w:r>
          </w:p>
        </w:tc>
        <w:tc>
          <w:tcPr>
            <w:tcW w:w="3968" w:type="dxa"/>
            <w:shd w:val="clear" w:color="auto" w:fill="auto"/>
          </w:tcPr>
          <w:p w14:paraId="6DCDA15B" w14:textId="7B2A3100" w:rsidR="00C1423A" w:rsidRPr="00FE7142" w:rsidRDefault="00C1423A" w:rsidP="00FE7142">
            <w:pPr>
              <w:spacing w:before="2"/>
              <w:ind w:left="-142" w:right="-104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 </w:t>
            </w:r>
            <w:r w:rsidRPr="00FE7142">
              <w:rPr>
                <w:spacing w:val="-4"/>
                <w:sz w:val="28"/>
                <w:szCs w:val="28"/>
              </w:rPr>
              <w:t>Сосновский участок</w:t>
            </w:r>
          </w:p>
        </w:tc>
        <w:tc>
          <w:tcPr>
            <w:tcW w:w="2836" w:type="dxa"/>
            <w:shd w:val="clear" w:color="auto" w:fill="auto"/>
            <w:vAlign w:val="center"/>
          </w:tcPr>
          <w:p w14:paraId="56E4F8E1" w14:textId="0EC9C1AA" w:rsidR="00C1423A" w:rsidRPr="00FE7142" w:rsidRDefault="000744B7" w:rsidP="00C1423A">
            <w:pPr>
              <w:spacing w:before="2"/>
              <w:ind w:right="-104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17-00 до окончания работ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2B72D5A" w14:textId="3615F067" w:rsidR="00C1423A" w:rsidRPr="00864C62" w:rsidRDefault="000744B7" w:rsidP="00864C62">
            <w:pPr>
              <w:spacing w:before="2"/>
              <w:ind w:left="-142" w:right="-104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-</w:t>
            </w:r>
          </w:p>
        </w:tc>
      </w:tr>
      <w:tr w:rsidR="00C1423A" w:rsidRPr="00F0646C" w14:paraId="36E87648" w14:textId="28F8BF1F" w:rsidTr="00FE7142">
        <w:trPr>
          <w:trHeight w:val="56"/>
        </w:trPr>
        <w:tc>
          <w:tcPr>
            <w:tcW w:w="421" w:type="dxa"/>
            <w:shd w:val="clear" w:color="auto" w:fill="auto"/>
            <w:vAlign w:val="center"/>
          </w:tcPr>
          <w:p w14:paraId="33AB8AD5" w14:textId="77777777" w:rsidR="00C1423A" w:rsidRPr="00FE7142" w:rsidRDefault="00C1423A" w:rsidP="00864C62">
            <w:pPr>
              <w:spacing w:before="2"/>
              <w:ind w:left="-142" w:right="-104"/>
              <w:jc w:val="center"/>
              <w:rPr>
                <w:spacing w:val="-4"/>
                <w:sz w:val="28"/>
                <w:szCs w:val="28"/>
              </w:rPr>
            </w:pPr>
            <w:r w:rsidRPr="00FE7142">
              <w:rPr>
                <w:spacing w:val="-4"/>
                <w:sz w:val="28"/>
                <w:szCs w:val="28"/>
              </w:rPr>
              <w:t>20</w:t>
            </w:r>
          </w:p>
        </w:tc>
        <w:tc>
          <w:tcPr>
            <w:tcW w:w="3968" w:type="dxa"/>
            <w:shd w:val="clear" w:color="auto" w:fill="auto"/>
          </w:tcPr>
          <w:p w14:paraId="56F9DC6D" w14:textId="02B4646E" w:rsidR="00C1423A" w:rsidRPr="00FE7142" w:rsidRDefault="00C1423A" w:rsidP="00FE7142">
            <w:pPr>
              <w:spacing w:before="2"/>
              <w:ind w:left="-142" w:right="-104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FE7142">
              <w:rPr>
                <w:spacing w:val="-4"/>
                <w:sz w:val="28"/>
                <w:szCs w:val="28"/>
              </w:rPr>
              <w:t>Сертоловское</w:t>
            </w:r>
            <w:proofErr w:type="spellEnd"/>
            <w:r w:rsidRPr="00FE7142">
              <w:rPr>
                <w:spacing w:val="-4"/>
                <w:sz w:val="28"/>
                <w:szCs w:val="28"/>
              </w:rPr>
              <w:t xml:space="preserve"> ОСЭ</w:t>
            </w:r>
          </w:p>
        </w:tc>
        <w:tc>
          <w:tcPr>
            <w:tcW w:w="2836" w:type="dxa"/>
            <w:shd w:val="clear" w:color="auto" w:fill="auto"/>
            <w:vAlign w:val="center"/>
          </w:tcPr>
          <w:p w14:paraId="1DED627F" w14:textId="0C286C9D" w:rsidR="00C1423A" w:rsidRPr="00FE7142" w:rsidRDefault="000744B7" w:rsidP="00C1423A">
            <w:pPr>
              <w:spacing w:before="2"/>
              <w:ind w:right="-104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17-00 до окончания работ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9C8D6C9" w14:textId="33BD038D" w:rsidR="00C1423A" w:rsidRPr="00864C62" w:rsidRDefault="000744B7" w:rsidP="00864C62">
            <w:pPr>
              <w:spacing w:before="2"/>
              <w:ind w:left="-142" w:right="-104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-</w:t>
            </w:r>
          </w:p>
        </w:tc>
      </w:tr>
      <w:tr w:rsidR="00C1423A" w:rsidRPr="00F0646C" w14:paraId="03FE17DF" w14:textId="6F8D1833" w:rsidTr="00FE7142">
        <w:tc>
          <w:tcPr>
            <w:tcW w:w="421" w:type="dxa"/>
            <w:shd w:val="clear" w:color="auto" w:fill="auto"/>
            <w:vAlign w:val="center"/>
          </w:tcPr>
          <w:p w14:paraId="0F0E8153" w14:textId="77777777" w:rsidR="00C1423A" w:rsidRPr="00FE7142" w:rsidRDefault="00C1423A" w:rsidP="00864C62">
            <w:pPr>
              <w:spacing w:before="2"/>
              <w:ind w:left="-142" w:right="-104"/>
              <w:jc w:val="center"/>
              <w:rPr>
                <w:spacing w:val="-4"/>
                <w:sz w:val="28"/>
                <w:szCs w:val="28"/>
              </w:rPr>
            </w:pPr>
            <w:r w:rsidRPr="00FE7142">
              <w:rPr>
                <w:spacing w:val="-4"/>
                <w:sz w:val="28"/>
                <w:szCs w:val="28"/>
              </w:rPr>
              <w:t>21</w:t>
            </w:r>
          </w:p>
        </w:tc>
        <w:tc>
          <w:tcPr>
            <w:tcW w:w="3968" w:type="dxa"/>
            <w:shd w:val="clear" w:color="auto" w:fill="auto"/>
          </w:tcPr>
          <w:p w14:paraId="3A840679" w14:textId="753E0300" w:rsidR="00C1423A" w:rsidRPr="00FE7142" w:rsidRDefault="00C1423A" w:rsidP="00FE7142">
            <w:pPr>
              <w:spacing w:before="2"/>
              <w:ind w:left="-142" w:right="-104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 </w:t>
            </w:r>
            <w:r w:rsidRPr="00FE7142">
              <w:rPr>
                <w:spacing w:val="-4"/>
                <w:sz w:val="28"/>
                <w:szCs w:val="28"/>
              </w:rPr>
              <w:t>Рощинское ОСЭ</w:t>
            </w:r>
          </w:p>
        </w:tc>
        <w:tc>
          <w:tcPr>
            <w:tcW w:w="2836" w:type="dxa"/>
            <w:shd w:val="clear" w:color="auto" w:fill="auto"/>
            <w:vAlign w:val="center"/>
          </w:tcPr>
          <w:p w14:paraId="2D3276A3" w14:textId="00E43730" w:rsidR="00C1423A" w:rsidRPr="00FE7142" w:rsidRDefault="000744B7" w:rsidP="00C1423A">
            <w:pPr>
              <w:spacing w:before="2"/>
              <w:ind w:right="-104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17-00 до окончания работ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2E64787" w14:textId="7EF835D2" w:rsidR="00C1423A" w:rsidRPr="00864C62" w:rsidRDefault="000744B7" w:rsidP="00864C62">
            <w:pPr>
              <w:spacing w:before="2"/>
              <w:ind w:left="-142" w:right="-104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-</w:t>
            </w:r>
          </w:p>
        </w:tc>
      </w:tr>
      <w:tr w:rsidR="00C1423A" w:rsidRPr="00F0646C" w14:paraId="57C1EB6D" w14:textId="3576F4D7" w:rsidTr="00FE7142">
        <w:tc>
          <w:tcPr>
            <w:tcW w:w="421" w:type="dxa"/>
            <w:shd w:val="clear" w:color="auto" w:fill="auto"/>
            <w:vAlign w:val="center"/>
          </w:tcPr>
          <w:p w14:paraId="45E67285" w14:textId="77777777" w:rsidR="00C1423A" w:rsidRPr="00FE7142" w:rsidRDefault="00C1423A" w:rsidP="00864C62">
            <w:pPr>
              <w:spacing w:before="2"/>
              <w:ind w:left="-142" w:right="-104"/>
              <w:jc w:val="center"/>
              <w:rPr>
                <w:spacing w:val="-4"/>
                <w:sz w:val="28"/>
                <w:szCs w:val="28"/>
              </w:rPr>
            </w:pPr>
            <w:r w:rsidRPr="00FE7142">
              <w:rPr>
                <w:spacing w:val="-4"/>
                <w:sz w:val="28"/>
                <w:szCs w:val="28"/>
              </w:rPr>
              <w:t>22</w:t>
            </w:r>
          </w:p>
        </w:tc>
        <w:tc>
          <w:tcPr>
            <w:tcW w:w="3968" w:type="dxa"/>
            <w:shd w:val="clear" w:color="auto" w:fill="auto"/>
          </w:tcPr>
          <w:p w14:paraId="34C42E1C" w14:textId="1335C422" w:rsidR="00C1423A" w:rsidRPr="00FE7142" w:rsidRDefault="00C1423A" w:rsidP="00FE7142">
            <w:pPr>
              <w:spacing w:before="2"/>
              <w:ind w:left="-142" w:right="-104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 </w:t>
            </w:r>
            <w:r w:rsidRPr="00FE7142">
              <w:rPr>
                <w:spacing w:val="-4"/>
                <w:sz w:val="28"/>
                <w:szCs w:val="28"/>
              </w:rPr>
              <w:t>Тихвинское ОСЭ</w:t>
            </w:r>
          </w:p>
        </w:tc>
        <w:tc>
          <w:tcPr>
            <w:tcW w:w="2836" w:type="dxa"/>
            <w:shd w:val="clear" w:color="auto" w:fill="auto"/>
            <w:vAlign w:val="center"/>
          </w:tcPr>
          <w:p w14:paraId="2A108B6F" w14:textId="565DC596" w:rsidR="00C1423A" w:rsidRPr="00FE7142" w:rsidRDefault="000744B7" w:rsidP="00C1423A">
            <w:pPr>
              <w:spacing w:before="2"/>
              <w:ind w:right="-104"/>
              <w:jc w:val="center"/>
              <w:rPr>
                <w:spacing w:val="-4"/>
                <w:sz w:val="28"/>
                <w:szCs w:val="28"/>
              </w:rPr>
            </w:pPr>
            <w:r w:rsidRPr="000744B7">
              <w:rPr>
                <w:spacing w:val="-4"/>
                <w:sz w:val="28"/>
                <w:szCs w:val="28"/>
              </w:rPr>
              <w:t>08-00 –до окончания выполнения работ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F9BBB0A" w14:textId="3C9931BF" w:rsidR="00C1423A" w:rsidRPr="00864C62" w:rsidRDefault="000744B7" w:rsidP="00864C62">
            <w:pPr>
              <w:spacing w:before="2"/>
              <w:ind w:left="-142" w:right="-104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-</w:t>
            </w:r>
          </w:p>
        </w:tc>
      </w:tr>
      <w:tr w:rsidR="00C1423A" w:rsidRPr="00F0646C" w14:paraId="57A30EE9" w14:textId="3B82F8CB" w:rsidTr="00FE7142">
        <w:tc>
          <w:tcPr>
            <w:tcW w:w="421" w:type="dxa"/>
            <w:shd w:val="clear" w:color="auto" w:fill="auto"/>
            <w:vAlign w:val="center"/>
          </w:tcPr>
          <w:p w14:paraId="4571A717" w14:textId="77777777" w:rsidR="00C1423A" w:rsidRPr="00FE7142" w:rsidRDefault="00C1423A" w:rsidP="00864C62">
            <w:pPr>
              <w:spacing w:before="2"/>
              <w:ind w:left="-142" w:right="-104"/>
              <w:jc w:val="center"/>
              <w:rPr>
                <w:spacing w:val="-4"/>
                <w:sz w:val="28"/>
                <w:szCs w:val="28"/>
              </w:rPr>
            </w:pPr>
            <w:r w:rsidRPr="00FE7142">
              <w:rPr>
                <w:spacing w:val="-4"/>
                <w:sz w:val="28"/>
                <w:szCs w:val="28"/>
              </w:rPr>
              <w:t>23</w:t>
            </w:r>
          </w:p>
        </w:tc>
        <w:tc>
          <w:tcPr>
            <w:tcW w:w="3968" w:type="dxa"/>
            <w:shd w:val="clear" w:color="auto" w:fill="auto"/>
          </w:tcPr>
          <w:p w14:paraId="3423E5D0" w14:textId="5C16372A" w:rsidR="00C1423A" w:rsidRPr="00FE7142" w:rsidRDefault="00C1423A" w:rsidP="00FE7142">
            <w:pPr>
              <w:spacing w:before="2"/>
              <w:ind w:left="-142" w:right="-104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 </w:t>
            </w:r>
            <w:r w:rsidRPr="00FE7142">
              <w:rPr>
                <w:spacing w:val="-4"/>
                <w:sz w:val="28"/>
                <w:szCs w:val="28"/>
              </w:rPr>
              <w:t>Ефимовский участок</w:t>
            </w:r>
          </w:p>
        </w:tc>
        <w:tc>
          <w:tcPr>
            <w:tcW w:w="2836" w:type="dxa"/>
            <w:shd w:val="clear" w:color="auto" w:fill="auto"/>
            <w:vAlign w:val="center"/>
          </w:tcPr>
          <w:p w14:paraId="0D0D708A" w14:textId="66D1EF06" w:rsidR="00C1423A" w:rsidRPr="00FE7142" w:rsidRDefault="000744B7" w:rsidP="00C1423A">
            <w:pPr>
              <w:spacing w:before="2"/>
              <w:ind w:right="-104"/>
              <w:jc w:val="center"/>
              <w:rPr>
                <w:spacing w:val="-4"/>
                <w:sz w:val="28"/>
                <w:szCs w:val="28"/>
              </w:rPr>
            </w:pPr>
            <w:r w:rsidRPr="000744B7">
              <w:rPr>
                <w:spacing w:val="-4"/>
                <w:sz w:val="28"/>
                <w:szCs w:val="28"/>
              </w:rPr>
              <w:t>08-00 –до окончания выполнения работ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A8F5592" w14:textId="0C5CF1FB" w:rsidR="00C1423A" w:rsidRPr="00864C62" w:rsidRDefault="000744B7" w:rsidP="00864C62">
            <w:pPr>
              <w:spacing w:before="2"/>
              <w:ind w:left="-142" w:right="-104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-</w:t>
            </w:r>
          </w:p>
        </w:tc>
      </w:tr>
      <w:tr w:rsidR="00C1423A" w:rsidRPr="00F0646C" w14:paraId="602F7B11" w14:textId="673E0DD2" w:rsidTr="00FE7142">
        <w:tc>
          <w:tcPr>
            <w:tcW w:w="421" w:type="dxa"/>
            <w:shd w:val="clear" w:color="auto" w:fill="auto"/>
            <w:vAlign w:val="center"/>
          </w:tcPr>
          <w:p w14:paraId="257FE400" w14:textId="77777777" w:rsidR="00C1423A" w:rsidRPr="00FE7142" w:rsidRDefault="00C1423A" w:rsidP="00864C62">
            <w:pPr>
              <w:spacing w:before="2"/>
              <w:ind w:left="-142" w:right="-104"/>
              <w:jc w:val="center"/>
              <w:rPr>
                <w:spacing w:val="-4"/>
                <w:sz w:val="28"/>
                <w:szCs w:val="28"/>
              </w:rPr>
            </w:pPr>
            <w:r w:rsidRPr="00FE7142">
              <w:rPr>
                <w:spacing w:val="-4"/>
                <w:sz w:val="28"/>
                <w:szCs w:val="28"/>
              </w:rPr>
              <w:t>24</w:t>
            </w:r>
          </w:p>
        </w:tc>
        <w:tc>
          <w:tcPr>
            <w:tcW w:w="3968" w:type="dxa"/>
            <w:shd w:val="clear" w:color="auto" w:fill="auto"/>
          </w:tcPr>
          <w:p w14:paraId="365AA84C" w14:textId="64BBE0E1" w:rsidR="00C1423A" w:rsidRPr="00FE7142" w:rsidRDefault="00C1423A" w:rsidP="00FE7142">
            <w:pPr>
              <w:spacing w:before="2"/>
              <w:ind w:left="-142" w:right="-104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FE7142">
              <w:rPr>
                <w:spacing w:val="-4"/>
                <w:sz w:val="28"/>
                <w:szCs w:val="28"/>
              </w:rPr>
              <w:t>Пикалевский</w:t>
            </w:r>
            <w:proofErr w:type="spellEnd"/>
            <w:r w:rsidRPr="00FE7142">
              <w:rPr>
                <w:spacing w:val="-4"/>
                <w:sz w:val="28"/>
                <w:szCs w:val="28"/>
              </w:rPr>
              <w:t xml:space="preserve"> участок</w:t>
            </w:r>
          </w:p>
        </w:tc>
        <w:tc>
          <w:tcPr>
            <w:tcW w:w="2836" w:type="dxa"/>
            <w:shd w:val="clear" w:color="auto" w:fill="auto"/>
            <w:vAlign w:val="center"/>
          </w:tcPr>
          <w:p w14:paraId="25E869CC" w14:textId="1ECBB99C" w:rsidR="00C1423A" w:rsidRPr="00FE7142" w:rsidRDefault="000744B7" w:rsidP="00C1423A">
            <w:pPr>
              <w:spacing w:before="2"/>
              <w:ind w:right="-104"/>
              <w:jc w:val="center"/>
              <w:rPr>
                <w:spacing w:val="-4"/>
                <w:sz w:val="28"/>
                <w:szCs w:val="28"/>
              </w:rPr>
            </w:pPr>
            <w:r w:rsidRPr="000744B7">
              <w:rPr>
                <w:spacing w:val="-4"/>
                <w:sz w:val="28"/>
                <w:szCs w:val="28"/>
              </w:rPr>
              <w:t>08-00 –до окончания выполнения работ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0E59" w14:textId="3F21109F" w:rsidR="00C1423A" w:rsidRPr="00864C62" w:rsidRDefault="000744B7" w:rsidP="00864C62">
            <w:pPr>
              <w:spacing w:before="2"/>
              <w:ind w:left="-142" w:right="-104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-</w:t>
            </w:r>
          </w:p>
        </w:tc>
      </w:tr>
      <w:tr w:rsidR="00C1423A" w:rsidRPr="00F0646C" w14:paraId="44D452BF" w14:textId="5CA03AC3" w:rsidTr="00FE7142">
        <w:tc>
          <w:tcPr>
            <w:tcW w:w="421" w:type="dxa"/>
            <w:shd w:val="clear" w:color="auto" w:fill="auto"/>
            <w:vAlign w:val="center"/>
          </w:tcPr>
          <w:p w14:paraId="189131B7" w14:textId="77777777" w:rsidR="00C1423A" w:rsidRPr="00FE7142" w:rsidRDefault="00C1423A" w:rsidP="00864C62">
            <w:pPr>
              <w:spacing w:before="2"/>
              <w:ind w:left="-142" w:right="-104"/>
              <w:jc w:val="center"/>
              <w:rPr>
                <w:spacing w:val="-4"/>
                <w:sz w:val="28"/>
                <w:szCs w:val="28"/>
              </w:rPr>
            </w:pPr>
            <w:r w:rsidRPr="00FE7142">
              <w:rPr>
                <w:spacing w:val="-4"/>
                <w:sz w:val="28"/>
                <w:szCs w:val="28"/>
              </w:rPr>
              <w:t>25</w:t>
            </w:r>
          </w:p>
        </w:tc>
        <w:tc>
          <w:tcPr>
            <w:tcW w:w="3968" w:type="dxa"/>
            <w:shd w:val="clear" w:color="auto" w:fill="auto"/>
          </w:tcPr>
          <w:p w14:paraId="152CFA99" w14:textId="72877189" w:rsidR="00C1423A" w:rsidRPr="00FE7142" w:rsidRDefault="00C1423A" w:rsidP="00FE7142">
            <w:pPr>
              <w:spacing w:before="2"/>
              <w:ind w:left="-142" w:right="-104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FE7142">
              <w:rPr>
                <w:spacing w:val="-4"/>
                <w:sz w:val="28"/>
                <w:szCs w:val="28"/>
              </w:rPr>
              <w:t>Тосненское</w:t>
            </w:r>
            <w:proofErr w:type="spellEnd"/>
            <w:r w:rsidRPr="00FE7142">
              <w:rPr>
                <w:spacing w:val="-4"/>
                <w:sz w:val="28"/>
                <w:szCs w:val="28"/>
              </w:rPr>
              <w:t xml:space="preserve"> ОСЭ</w:t>
            </w:r>
          </w:p>
        </w:tc>
        <w:tc>
          <w:tcPr>
            <w:tcW w:w="2836" w:type="dxa"/>
            <w:shd w:val="clear" w:color="auto" w:fill="auto"/>
            <w:vAlign w:val="center"/>
          </w:tcPr>
          <w:p w14:paraId="7B5D495C" w14:textId="06A75B20" w:rsidR="00C1423A" w:rsidRPr="00FE7142" w:rsidRDefault="000744B7" w:rsidP="00C1423A">
            <w:pPr>
              <w:spacing w:before="2"/>
              <w:ind w:right="-104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17-00 до окончания работ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9FB2ECC" w14:textId="17E56ED6" w:rsidR="00C1423A" w:rsidRPr="00864C62" w:rsidRDefault="000744B7" w:rsidP="00864C62">
            <w:pPr>
              <w:spacing w:before="2"/>
              <w:ind w:left="-142" w:right="-104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-</w:t>
            </w:r>
          </w:p>
        </w:tc>
      </w:tr>
      <w:tr w:rsidR="00C1423A" w:rsidRPr="00F0646C" w14:paraId="3FD2842E" w14:textId="3F6FA3F6" w:rsidTr="00FE7142">
        <w:trPr>
          <w:trHeight w:val="63"/>
        </w:trPr>
        <w:tc>
          <w:tcPr>
            <w:tcW w:w="421" w:type="dxa"/>
            <w:shd w:val="clear" w:color="auto" w:fill="auto"/>
            <w:vAlign w:val="center"/>
          </w:tcPr>
          <w:p w14:paraId="20773AD6" w14:textId="77777777" w:rsidR="00C1423A" w:rsidRPr="00FE7142" w:rsidRDefault="00C1423A" w:rsidP="00864C62">
            <w:pPr>
              <w:spacing w:before="2"/>
              <w:ind w:left="-142" w:right="-104"/>
              <w:jc w:val="center"/>
              <w:rPr>
                <w:spacing w:val="-4"/>
                <w:sz w:val="28"/>
                <w:szCs w:val="28"/>
              </w:rPr>
            </w:pPr>
            <w:r w:rsidRPr="00FE7142">
              <w:rPr>
                <w:spacing w:val="-4"/>
                <w:sz w:val="28"/>
                <w:szCs w:val="28"/>
              </w:rPr>
              <w:t>26</w:t>
            </w:r>
          </w:p>
        </w:tc>
        <w:tc>
          <w:tcPr>
            <w:tcW w:w="3968" w:type="dxa"/>
            <w:shd w:val="clear" w:color="auto" w:fill="auto"/>
          </w:tcPr>
          <w:p w14:paraId="1918E83B" w14:textId="57D9C6E8" w:rsidR="00C1423A" w:rsidRPr="00FE7142" w:rsidRDefault="00C1423A" w:rsidP="00FE7142">
            <w:pPr>
              <w:spacing w:before="2"/>
              <w:ind w:left="-142" w:right="-104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FE7142">
              <w:rPr>
                <w:spacing w:val="-4"/>
                <w:sz w:val="28"/>
                <w:szCs w:val="28"/>
              </w:rPr>
              <w:t>Колпинское</w:t>
            </w:r>
            <w:proofErr w:type="spellEnd"/>
            <w:r w:rsidRPr="00FE7142">
              <w:rPr>
                <w:spacing w:val="-4"/>
                <w:sz w:val="28"/>
                <w:szCs w:val="28"/>
              </w:rPr>
              <w:t xml:space="preserve"> ОСЭ</w:t>
            </w:r>
          </w:p>
        </w:tc>
        <w:tc>
          <w:tcPr>
            <w:tcW w:w="2836" w:type="dxa"/>
            <w:shd w:val="clear" w:color="auto" w:fill="auto"/>
            <w:vAlign w:val="center"/>
          </w:tcPr>
          <w:p w14:paraId="2BA04DB9" w14:textId="3A81AD77" w:rsidR="00C1423A" w:rsidRPr="00FE7142" w:rsidRDefault="000744B7" w:rsidP="00C1423A">
            <w:pPr>
              <w:spacing w:before="2"/>
              <w:ind w:right="-104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06-00 – 10-00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8F1FB65" w14:textId="2DCC2D41" w:rsidR="00C1423A" w:rsidRPr="00864C62" w:rsidRDefault="000744B7" w:rsidP="00864C62">
            <w:pPr>
              <w:spacing w:before="2"/>
              <w:ind w:left="-142" w:right="-104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10-00 – 18-00</w:t>
            </w:r>
          </w:p>
        </w:tc>
      </w:tr>
      <w:tr w:rsidR="00C1423A" w:rsidRPr="00F0646C" w14:paraId="4FE5A533" w14:textId="276AC7ED" w:rsidTr="00FE7142">
        <w:tc>
          <w:tcPr>
            <w:tcW w:w="421" w:type="dxa"/>
            <w:shd w:val="clear" w:color="auto" w:fill="auto"/>
            <w:vAlign w:val="center"/>
          </w:tcPr>
          <w:p w14:paraId="0A25A79D" w14:textId="77777777" w:rsidR="00C1423A" w:rsidRPr="00FE7142" w:rsidRDefault="00C1423A" w:rsidP="00864C62">
            <w:pPr>
              <w:spacing w:before="2"/>
              <w:ind w:left="-142" w:right="-104"/>
              <w:jc w:val="center"/>
              <w:rPr>
                <w:spacing w:val="-4"/>
                <w:sz w:val="28"/>
                <w:szCs w:val="28"/>
              </w:rPr>
            </w:pPr>
            <w:r w:rsidRPr="00FE7142">
              <w:rPr>
                <w:spacing w:val="-4"/>
                <w:sz w:val="28"/>
                <w:szCs w:val="28"/>
              </w:rPr>
              <w:t>27</w:t>
            </w:r>
          </w:p>
        </w:tc>
        <w:tc>
          <w:tcPr>
            <w:tcW w:w="3968" w:type="dxa"/>
            <w:shd w:val="clear" w:color="auto" w:fill="auto"/>
          </w:tcPr>
          <w:p w14:paraId="619BEFC6" w14:textId="0CF0E8D0" w:rsidR="00C1423A" w:rsidRPr="00FE7142" w:rsidRDefault="00C1423A" w:rsidP="00FE7142">
            <w:pPr>
              <w:spacing w:before="2"/>
              <w:ind w:left="-142" w:right="-104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 </w:t>
            </w:r>
            <w:r w:rsidRPr="00FE7142">
              <w:rPr>
                <w:spacing w:val="-4"/>
                <w:sz w:val="28"/>
                <w:szCs w:val="28"/>
              </w:rPr>
              <w:t>Курортное ОСЭ</w:t>
            </w:r>
          </w:p>
        </w:tc>
        <w:tc>
          <w:tcPr>
            <w:tcW w:w="2836" w:type="dxa"/>
            <w:shd w:val="clear" w:color="auto" w:fill="auto"/>
            <w:vAlign w:val="center"/>
          </w:tcPr>
          <w:p w14:paraId="1C56FAF1" w14:textId="2C5661BC" w:rsidR="00C1423A" w:rsidRPr="00FE7142" w:rsidRDefault="000744B7" w:rsidP="00C1423A">
            <w:pPr>
              <w:spacing w:before="2"/>
              <w:ind w:right="-104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17-00 до окончания работ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84A138" w14:textId="21F09930" w:rsidR="00C1423A" w:rsidRPr="00864C62" w:rsidRDefault="000744B7" w:rsidP="00864C62">
            <w:pPr>
              <w:spacing w:before="2"/>
              <w:ind w:left="-142" w:right="-104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-</w:t>
            </w:r>
          </w:p>
        </w:tc>
      </w:tr>
      <w:tr w:rsidR="00C1423A" w:rsidRPr="00F0646C" w14:paraId="45B26869" w14:textId="0CA2B9E1" w:rsidTr="00FE7142">
        <w:tc>
          <w:tcPr>
            <w:tcW w:w="421" w:type="dxa"/>
            <w:shd w:val="clear" w:color="auto" w:fill="auto"/>
            <w:vAlign w:val="center"/>
          </w:tcPr>
          <w:p w14:paraId="37FF7177" w14:textId="77777777" w:rsidR="00C1423A" w:rsidRPr="00FE7142" w:rsidRDefault="00C1423A" w:rsidP="00864C62">
            <w:pPr>
              <w:spacing w:before="2"/>
              <w:ind w:left="-142" w:right="-104"/>
              <w:jc w:val="center"/>
              <w:rPr>
                <w:spacing w:val="-4"/>
                <w:sz w:val="28"/>
                <w:szCs w:val="28"/>
              </w:rPr>
            </w:pPr>
            <w:r w:rsidRPr="00FE7142">
              <w:rPr>
                <w:spacing w:val="-4"/>
                <w:sz w:val="28"/>
                <w:szCs w:val="28"/>
              </w:rPr>
              <w:t>28</w:t>
            </w:r>
          </w:p>
        </w:tc>
        <w:tc>
          <w:tcPr>
            <w:tcW w:w="3968" w:type="dxa"/>
            <w:shd w:val="clear" w:color="auto" w:fill="auto"/>
          </w:tcPr>
          <w:p w14:paraId="5DB0B733" w14:textId="263179C4" w:rsidR="00C1423A" w:rsidRPr="00FE7142" w:rsidRDefault="00C1423A" w:rsidP="00FE7142">
            <w:pPr>
              <w:spacing w:before="2"/>
              <w:ind w:left="-142" w:right="-104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 </w:t>
            </w:r>
            <w:r w:rsidRPr="00FE7142">
              <w:rPr>
                <w:spacing w:val="-4"/>
                <w:sz w:val="28"/>
                <w:szCs w:val="28"/>
              </w:rPr>
              <w:t>Зеленогорский участок</w:t>
            </w:r>
          </w:p>
        </w:tc>
        <w:tc>
          <w:tcPr>
            <w:tcW w:w="2836" w:type="dxa"/>
            <w:shd w:val="clear" w:color="auto" w:fill="auto"/>
            <w:vAlign w:val="center"/>
          </w:tcPr>
          <w:p w14:paraId="42049AC6" w14:textId="52D650DB" w:rsidR="00C1423A" w:rsidRPr="00FE7142" w:rsidRDefault="000744B7" w:rsidP="00C1423A">
            <w:pPr>
              <w:spacing w:before="2"/>
              <w:ind w:right="-104"/>
              <w:jc w:val="center"/>
              <w:rPr>
                <w:spacing w:val="-4"/>
                <w:sz w:val="28"/>
                <w:szCs w:val="28"/>
              </w:rPr>
            </w:pPr>
            <w:r w:rsidRPr="000744B7">
              <w:rPr>
                <w:spacing w:val="-4"/>
                <w:sz w:val="28"/>
                <w:szCs w:val="28"/>
              </w:rPr>
              <w:t>08-00 –до окончания выполнения работ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9C193ED" w14:textId="29A8CCC4" w:rsidR="00C1423A" w:rsidRPr="00864C62" w:rsidRDefault="000744B7" w:rsidP="00864C62">
            <w:pPr>
              <w:spacing w:before="2"/>
              <w:ind w:left="-142" w:right="-104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-</w:t>
            </w:r>
          </w:p>
        </w:tc>
      </w:tr>
      <w:tr w:rsidR="00C1423A" w:rsidRPr="00F0646C" w14:paraId="2151AA90" w14:textId="2B4DBE45" w:rsidTr="00FE7142">
        <w:tc>
          <w:tcPr>
            <w:tcW w:w="421" w:type="dxa"/>
            <w:shd w:val="clear" w:color="auto" w:fill="auto"/>
            <w:vAlign w:val="center"/>
          </w:tcPr>
          <w:p w14:paraId="685C4CBF" w14:textId="77777777" w:rsidR="00C1423A" w:rsidRPr="00FE7142" w:rsidRDefault="00C1423A" w:rsidP="00864C62">
            <w:pPr>
              <w:spacing w:before="2"/>
              <w:ind w:left="-142" w:right="-104"/>
              <w:jc w:val="center"/>
              <w:rPr>
                <w:spacing w:val="-4"/>
                <w:sz w:val="28"/>
                <w:szCs w:val="28"/>
              </w:rPr>
            </w:pPr>
            <w:r w:rsidRPr="00FE7142">
              <w:rPr>
                <w:spacing w:val="-4"/>
                <w:sz w:val="28"/>
                <w:szCs w:val="28"/>
              </w:rPr>
              <w:t>29</w:t>
            </w:r>
          </w:p>
        </w:tc>
        <w:tc>
          <w:tcPr>
            <w:tcW w:w="3968" w:type="dxa"/>
            <w:shd w:val="clear" w:color="auto" w:fill="auto"/>
          </w:tcPr>
          <w:p w14:paraId="37F93BF7" w14:textId="4BC44E00" w:rsidR="00C1423A" w:rsidRPr="00FE7142" w:rsidRDefault="00C1423A" w:rsidP="00FE7142">
            <w:pPr>
              <w:spacing w:before="2"/>
              <w:ind w:left="-142" w:right="-104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FE7142">
              <w:rPr>
                <w:spacing w:val="-4"/>
                <w:sz w:val="28"/>
                <w:szCs w:val="28"/>
              </w:rPr>
              <w:t>Петродворцовое</w:t>
            </w:r>
            <w:proofErr w:type="spellEnd"/>
            <w:r w:rsidRPr="00FE7142">
              <w:rPr>
                <w:spacing w:val="-4"/>
                <w:sz w:val="28"/>
                <w:szCs w:val="28"/>
              </w:rPr>
              <w:t xml:space="preserve"> ОСЭ </w:t>
            </w:r>
          </w:p>
        </w:tc>
        <w:tc>
          <w:tcPr>
            <w:tcW w:w="2836" w:type="dxa"/>
            <w:shd w:val="clear" w:color="auto" w:fill="auto"/>
            <w:vAlign w:val="center"/>
          </w:tcPr>
          <w:p w14:paraId="668BEEB6" w14:textId="389A6500" w:rsidR="00C1423A" w:rsidRPr="00FE7142" w:rsidRDefault="000744B7" w:rsidP="00C1423A">
            <w:pPr>
              <w:spacing w:before="2"/>
              <w:ind w:right="-104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17-00 до окончания работ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0892C90" w14:textId="3385F2BA" w:rsidR="00C1423A" w:rsidRPr="00864C62" w:rsidRDefault="000744B7" w:rsidP="00864C62">
            <w:pPr>
              <w:spacing w:before="2"/>
              <w:ind w:left="-142" w:right="-104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-</w:t>
            </w:r>
          </w:p>
        </w:tc>
      </w:tr>
      <w:tr w:rsidR="00C1423A" w:rsidRPr="00F0646C" w14:paraId="123527BA" w14:textId="32F37EF2" w:rsidTr="00FE7142">
        <w:tc>
          <w:tcPr>
            <w:tcW w:w="421" w:type="dxa"/>
            <w:shd w:val="clear" w:color="auto" w:fill="auto"/>
            <w:vAlign w:val="center"/>
          </w:tcPr>
          <w:p w14:paraId="5509261C" w14:textId="77777777" w:rsidR="00C1423A" w:rsidRPr="00FE7142" w:rsidRDefault="00C1423A" w:rsidP="00864C62">
            <w:pPr>
              <w:spacing w:before="2"/>
              <w:ind w:left="-142" w:right="-104"/>
              <w:jc w:val="center"/>
              <w:rPr>
                <w:spacing w:val="-4"/>
                <w:sz w:val="28"/>
                <w:szCs w:val="28"/>
              </w:rPr>
            </w:pPr>
            <w:r w:rsidRPr="00FE7142">
              <w:rPr>
                <w:spacing w:val="-4"/>
                <w:sz w:val="28"/>
                <w:szCs w:val="28"/>
              </w:rPr>
              <w:t>30</w:t>
            </w:r>
          </w:p>
        </w:tc>
        <w:tc>
          <w:tcPr>
            <w:tcW w:w="3968" w:type="dxa"/>
            <w:shd w:val="clear" w:color="auto" w:fill="auto"/>
          </w:tcPr>
          <w:p w14:paraId="5B07EB2B" w14:textId="34BD8B95" w:rsidR="00C1423A" w:rsidRPr="00FE7142" w:rsidRDefault="00C1423A" w:rsidP="00FE7142">
            <w:pPr>
              <w:spacing w:before="2"/>
              <w:ind w:left="-142" w:right="-104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 </w:t>
            </w:r>
            <w:r w:rsidRPr="00FE7142">
              <w:rPr>
                <w:spacing w:val="-4"/>
                <w:sz w:val="28"/>
                <w:szCs w:val="28"/>
              </w:rPr>
              <w:t>Пушкинское ОСЭ</w:t>
            </w:r>
          </w:p>
        </w:tc>
        <w:tc>
          <w:tcPr>
            <w:tcW w:w="2836" w:type="dxa"/>
            <w:shd w:val="clear" w:color="auto" w:fill="auto"/>
            <w:vAlign w:val="center"/>
          </w:tcPr>
          <w:p w14:paraId="07639419" w14:textId="162176EA" w:rsidR="00C1423A" w:rsidRPr="00FE7142" w:rsidRDefault="000744B7" w:rsidP="00C1423A">
            <w:pPr>
              <w:spacing w:before="2"/>
              <w:ind w:right="-104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17-00 до окончания работ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259E1A8" w14:textId="40443CF7" w:rsidR="00C1423A" w:rsidRPr="00864C62" w:rsidRDefault="000744B7" w:rsidP="00864C62">
            <w:pPr>
              <w:spacing w:before="2"/>
              <w:ind w:left="-142" w:right="-104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-</w:t>
            </w:r>
          </w:p>
        </w:tc>
      </w:tr>
      <w:tr w:rsidR="00C1423A" w:rsidRPr="00F0646C" w14:paraId="4997EDA1" w14:textId="3E1A1C5D" w:rsidTr="00FE7142">
        <w:trPr>
          <w:trHeight w:val="904"/>
        </w:trPr>
        <w:tc>
          <w:tcPr>
            <w:tcW w:w="421" w:type="dxa"/>
            <w:shd w:val="clear" w:color="auto" w:fill="auto"/>
            <w:vAlign w:val="center"/>
          </w:tcPr>
          <w:p w14:paraId="1C41B73B" w14:textId="77777777" w:rsidR="00C1423A" w:rsidRPr="00FE7142" w:rsidRDefault="00C1423A" w:rsidP="00864C62">
            <w:pPr>
              <w:spacing w:before="2"/>
              <w:ind w:left="-142" w:right="-104"/>
              <w:jc w:val="center"/>
              <w:rPr>
                <w:spacing w:val="-4"/>
                <w:sz w:val="28"/>
                <w:szCs w:val="28"/>
              </w:rPr>
            </w:pPr>
            <w:r w:rsidRPr="00FE7142">
              <w:rPr>
                <w:spacing w:val="-4"/>
                <w:sz w:val="28"/>
                <w:szCs w:val="28"/>
              </w:rPr>
              <w:t>31</w:t>
            </w:r>
          </w:p>
        </w:tc>
        <w:tc>
          <w:tcPr>
            <w:tcW w:w="3968" w:type="dxa"/>
            <w:shd w:val="clear" w:color="auto" w:fill="auto"/>
          </w:tcPr>
          <w:p w14:paraId="25F1806D" w14:textId="23EA51D9" w:rsidR="00C1423A" w:rsidRPr="00FE7142" w:rsidRDefault="00C1423A">
            <w:pPr>
              <w:spacing w:line="259" w:lineRule="auto"/>
              <w:rPr>
                <w:spacing w:val="-4"/>
                <w:sz w:val="28"/>
                <w:szCs w:val="28"/>
              </w:rPr>
            </w:pPr>
            <w:proofErr w:type="spellStart"/>
            <w:r>
              <w:rPr>
                <w:spacing w:val="-4"/>
                <w:sz w:val="28"/>
                <w:szCs w:val="28"/>
              </w:rPr>
              <w:t>Красносельский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участок</w:t>
            </w:r>
          </w:p>
          <w:p w14:paraId="201F0FCD" w14:textId="14E39C63" w:rsidR="00C1423A" w:rsidRPr="00FE7142" w:rsidRDefault="00C1423A" w:rsidP="00FE7142">
            <w:pPr>
              <w:spacing w:before="2"/>
              <w:ind w:left="-142" w:right="-104"/>
              <w:rPr>
                <w:spacing w:val="-4"/>
                <w:sz w:val="28"/>
                <w:szCs w:val="28"/>
              </w:rPr>
            </w:pPr>
          </w:p>
        </w:tc>
        <w:tc>
          <w:tcPr>
            <w:tcW w:w="2836" w:type="dxa"/>
            <w:shd w:val="clear" w:color="auto" w:fill="auto"/>
            <w:vAlign w:val="center"/>
          </w:tcPr>
          <w:p w14:paraId="31CABBEB" w14:textId="4DA7904C" w:rsidR="00C1423A" w:rsidRPr="00FE7142" w:rsidRDefault="000744B7" w:rsidP="00C1423A">
            <w:pPr>
              <w:spacing w:before="2"/>
              <w:ind w:right="-104"/>
              <w:jc w:val="center"/>
              <w:rPr>
                <w:spacing w:val="-4"/>
                <w:sz w:val="28"/>
                <w:szCs w:val="28"/>
              </w:rPr>
            </w:pPr>
            <w:r w:rsidRPr="000744B7">
              <w:rPr>
                <w:spacing w:val="-4"/>
                <w:sz w:val="28"/>
                <w:szCs w:val="28"/>
              </w:rPr>
              <w:t>08-00 –до окончания выполнения работ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ABEE60B" w14:textId="71F877D6" w:rsidR="00C1423A" w:rsidRPr="00864C62" w:rsidRDefault="000744B7" w:rsidP="00864C62">
            <w:pPr>
              <w:spacing w:before="2"/>
              <w:ind w:left="-142" w:right="-104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-</w:t>
            </w:r>
          </w:p>
        </w:tc>
      </w:tr>
    </w:tbl>
    <w:p w14:paraId="5B51F933" w14:textId="77777777" w:rsidR="00E64D71" w:rsidRPr="00F0646C" w:rsidRDefault="00E64D71" w:rsidP="00F0646C">
      <w:pPr>
        <w:spacing w:line="269" w:lineRule="auto"/>
        <w:rPr>
          <w:color w:val="000000"/>
        </w:rPr>
      </w:pPr>
    </w:p>
    <w:p w14:paraId="73C9054E" w14:textId="29ED206E" w:rsidR="00AA6909" w:rsidRPr="001A403E" w:rsidRDefault="00E64D71" w:rsidP="003A07BB">
      <w:pPr>
        <w:pStyle w:val="a3"/>
        <w:spacing w:after="0" w:line="269" w:lineRule="auto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 w:rsidRPr="00FE7142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3A07B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Pr="00FE7142">
        <w:rPr>
          <w:rFonts w:ascii="Times New Roman" w:hAnsi="Times New Roman" w:cs="Times New Roman"/>
          <w:b/>
          <w:color w:val="000000"/>
          <w:sz w:val="28"/>
          <w:szCs w:val="28"/>
        </w:rPr>
        <w:t>Перечень</w:t>
      </w:r>
      <w:r w:rsidR="003A07B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E7142">
        <w:rPr>
          <w:rFonts w:ascii="Times New Roman" w:hAnsi="Times New Roman" w:cs="Times New Roman"/>
          <w:b/>
          <w:color w:val="000000"/>
          <w:sz w:val="28"/>
          <w:szCs w:val="28"/>
        </w:rPr>
        <w:t>услуг</w:t>
      </w:r>
      <w:r w:rsidR="003A07B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E7142">
        <w:rPr>
          <w:rFonts w:ascii="Times New Roman" w:hAnsi="Times New Roman" w:cs="Times New Roman"/>
          <w:b/>
          <w:color w:val="000000"/>
          <w:sz w:val="28"/>
          <w:szCs w:val="28"/>
        </w:rPr>
        <w:t>(работ)</w:t>
      </w:r>
      <w:r w:rsidR="007848A6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FE7142">
        <w:rPr>
          <w:rFonts w:ascii="Times New Roman" w:hAnsi="Times New Roman" w:cs="Times New Roman"/>
          <w:color w:val="000000"/>
          <w:sz w:val="28"/>
          <w:szCs w:val="28"/>
        </w:rPr>
        <w:br/>
        <w:t>3.1</w:t>
      </w:r>
      <w:r w:rsidR="002573B7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FE71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76663" w:rsidRPr="00FE7142">
        <w:rPr>
          <w:rFonts w:ascii="Times New Roman" w:hAnsi="Times New Roman" w:cs="Times New Roman"/>
          <w:color w:val="000000"/>
          <w:sz w:val="28"/>
          <w:szCs w:val="28"/>
        </w:rPr>
        <w:t>Офисы</w:t>
      </w:r>
      <w:r w:rsidR="00C1423A" w:rsidRPr="00FE7142">
        <w:rPr>
          <w:rFonts w:ascii="Times New Roman" w:hAnsi="Times New Roman" w:cs="Times New Roman"/>
          <w:color w:val="000000"/>
          <w:sz w:val="28"/>
          <w:szCs w:val="28"/>
        </w:rPr>
        <w:t xml:space="preserve"> (кабинеты)</w:t>
      </w:r>
      <w:r w:rsidRPr="00FE7142">
        <w:rPr>
          <w:rFonts w:ascii="Times New Roman" w:hAnsi="Times New Roman" w:cs="Times New Roman"/>
          <w:color w:val="000000"/>
          <w:sz w:val="28"/>
          <w:szCs w:val="28"/>
        </w:rPr>
        <w:t>, комнаты отдыха,</w:t>
      </w:r>
      <w:r w:rsidR="00377342">
        <w:rPr>
          <w:rFonts w:ascii="Times New Roman" w:hAnsi="Times New Roman" w:cs="Times New Roman"/>
          <w:color w:val="000000"/>
          <w:sz w:val="28"/>
          <w:szCs w:val="28"/>
        </w:rPr>
        <w:t xml:space="preserve"> переговорные комнаты,</w:t>
      </w:r>
      <w:r w:rsidRPr="00FE7142">
        <w:rPr>
          <w:rFonts w:ascii="Times New Roman" w:hAnsi="Times New Roman" w:cs="Times New Roman"/>
          <w:color w:val="000000"/>
          <w:sz w:val="28"/>
          <w:szCs w:val="28"/>
        </w:rPr>
        <w:t xml:space="preserve"> коридоры, </w:t>
      </w:r>
      <w:r w:rsidRPr="00FE7142">
        <w:rPr>
          <w:rFonts w:ascii="Times New Roman" w:hAnsi="Times New Roman" w:cs="Times New Roman"/>
          <w:color w:val="000000"/>
          <w:sz w:val="28"/>
          <w:szCs w:val="28"/>
        </w:rPr>
        <w:lastRenderedPageBreak/>
        <w:t>тамбуры, входы, лестницы</w:t>
      </w:r>
      <w:r w:rsidR="00C1423A" w:rsidRPr="00FE7142">
        <w:rPr>
          <w:rFonts w:ascii="Times New Roman" w:hAnsi="Times New Roman" w:cs="Times New Roman"/>
          <w:color w:val="000000"/>
          <w:sz w:val="28"/>
          <w:szCs w:val="28"/>
        </w:rPr>
        <w:t>, складские помещения, технические</w:t>
      </w:r>
      <w:r w:rsidR="00DD4D92">
        <w:rPr>
          <w:rFonts w:ascii="Times New Roman" w:hAnsi="Times New Roman" w:cs="Times New Roman"/>
          <w:color w:val="000000"/>
          <w:sz w:val="28"/>
          <w:szCs w:val="28"/>
        </w:rPr>
        <w:t xml:space="preserve"> помещения</w:t>
      </w:r>
      <w:r w:rsidR="00C1423A" w:rsidRPr="00FE714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FE714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A07BB">
        <w:rPr>
          <w:rFonts w:ascii="Times New Roman" w:hAnsi="Times New Roman" w:cs="Times New Roman"/>
          <w:color w:val="000000"/>
          <w:sz w:val="28"/>
          <w:szCs w:val="28"/>
        </w:rPr>
        <w:t>3.1.1</w:t>
      </w:r>
      <w:r w:rsidR="0009706C" w:rsidRPr="003A07B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3A07BB">
        <w:rPr>
          <w:rFonts w:ascii="Times New Roman" w:hAnsi="Times New Roman" w:cs="Times New Roman"/>
          <w:color w:val="000000"/>
          <w:sz w:val="28"/>
          <w:szCs w:val="28"/>
        </w:rPr>
        <w:t>Ежедневно:</w:t>
      </w:r>
      <w:r w:rsidRPr="00FE714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9706C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E0379A">
        <w:rPr>
          <w:rFonts w:ascii="Times New Roman" w:hAnsi="Times New Roman" w:cs="Times New Roman"/>
          <w:color w:val="000000"/>
          <w:sz w:val="28"/>
          <w:szCs w:val="28"/>
        </w:rPr>
        <w:t xml:space="preserve">подметание, </w:t>
      </w:r>
      <w:r w:rsidR="00AA6909" w:rsidRPr="001A403E">
        <w:rPr>
          <w:rFonts w:ascii="Times New Roman" w:hAnsi="Times New Roman" w:cs="Times New Roman"/>
          <w:color w:val="000000"/>
          <w:sz w:val="28"/>
          <w:szCs w:val="28"/>
        </w:rPr>
        <w:t>влажная (ручная) уборк</w:t>
      </w:r>
      <w:r w:rsidR="0009706C">
        <w:rPr>
          <w:rFonts w:ascii="Times New Roman" w:hAnsi="Times New Roman" w:cs="Times New Roman"/>
          <w:color w:val="000000"/>
          <w:sz w:val="28"/>
          <w:szCs w:val="28"/>
        </w:rPr>
        <w:t>а пола с твердыми покрытиями;</w:t>
      </w:r>
      <w:r w:rsidR="0009706C">
        <w:rPr>
          <w:rFonts w:ascii="Times New Roman" w:hAnsi="Times New Roman" w:cs="Times New Roman"/>
          <w:color w:val="000000"/>
          <w:sz w:val="28"/>
          <w:szCs w:val="28"/>
        </w:rPr>
        <w:br/>
        <w:t>-</w:t>
      </w:r>
      <w:r w:rsidR="00AA6909" w:rsidRPr="001A403E">
        <w:rPr>
          <w:rFonts w:ascii="Times New Roman" w:hAnsi="Times New Roman" w:cs="Times New Roman"/>
          <w:color w:val="000000"/>
          <w:sz w:val="28"/>
          <w:szCs w:val="28"/>
        </w:rPr>
        <w:t>очистка всех ковровых покр</w:t>
      </w:r>
      <w:r w:rsidR="0009706C">
        <w:rPr>
          <w:rFonts w:ascii="Times New Roman" w:hAnsi="Times New Roman" w:cs="Times New Roman"/>
          <w:color w:val="000000"/>
          <w:sz w:val="28"/>
          <w:szCs w:val="28"/>
        </w:rPr>
        <w:t>ытий (при наличии) пылесосом;</w:t>
      </w:r>
      <w:r w:rsidR="0009706C">
        <w:rPr>
          <w:rFonts w:ascii="Times New Roman" w:hAnsi="Times New Roman" w:cs="Times New Roman"/>
          <w:color w:val="000000"/>
          <w:sz w:val="28"/>
          <w:szCs w:val="28"/>
        </w:rPr>
        <w:br/>
        <w:t>-</w:t>
      </w:r>
      <w:r w:rsidR="00AA6909">
        <w:rPr>
          <w:rFonts w:ascii="Times New Roman" w:hAnsi="Times New Roman" w:cs="Times New Roman"/>
          <w:color w:val="000000"/>
          <w:sz w:val="28"/>
          <w:szCs w:val="28"/>
        </w:rPr>
        <w:t xml:space="preserve">влажное </w:t>
      </w:r>
      <w:r w:rsidR="00AA6909" w:rsidRPr="001A403E">
        <w:rPr>
          <w:rFonts w:ascii="Times New Roman" w:hAnsi="Times New Roman" w:cs="Times New Roman"/>
          <w:color w:val="000000"/>
          <w:sz w:val="28"/>
          <w:szCs w:val="28"/>
        </w:rPr>
        <w:t>удаление пыли с дверных коробок, подоконников, перил</w:t>
      </w:r>
      <w:r w:rsidR="00AA6909">
        <w:rPr>
          <w:rFonts w:ascii="Times New Roman" w:hAnsi="Times New Roman" w:cs="Times New Roman"/>
          <w:color w:val="000000"/>
          <w:sz w:val="28"/>
          <w:szCs w:val="28"/>
        </w:rPr>
        <w:t xml:space="preserve">, балясин на </w:t>
      </w:r>
      <w:r w:rsidR="0009706C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="00AA6909">
        <w:rPr>
          <w:rFonts w:ascii="Times New Roman" w:hAnsi="Times New Roman" w:cs="Times New Roman"/>
          <w:color w:val="000000"/>
          <w:sz w:val="28"/>
          <w:szCs w:val="28"/>
        </w:rPr>
        <w:t>естницах</w:t>
      </w:r>
      <w:r w:rsidR="00DD4D9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36DB5217" w14:textId="5178AF02" w:rsidR="00AA6909" w:rsidRPr="003A07BB" w:rsidRDefault="0009706C" w:rsidP="003A07BB">
      <w:pPr>
        <w:pStyle w:val="a3"/>
        <w:spacing w:after="0" w:line="269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09" w:rsidRPr="001A403E">
        <w:rPr>
          <w:rFonts w:ascii="Times New Roman" w:hAnsi="Times New Roman" w:cs="Times New Roman"/>
          <w:color w:val="000000"/>
          <w:sz w:val="28"/>
          <w:szCs w:val="28"/>
        </w:rPr>
        <w:t xml:space="preserve"> опустошение всех мусорных урн/пепельниц, их очистка; очистка шредеров </w:t>
      </w:r>
      <w:r w:rsidR="00587C2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A6909" w:rsidRPr="001A403E">
        <w:rPr>
          <w:rFonts w:ascii="Times New Roman" w:hAnsi="Times New Roman" w:cs="Times New Roman"/>
          <w:color w:val="000000"/>
          <w:sz w:val="28"/>
          <w:szCs w:val="28"/>
        </w:rPr>
        <w:t>от мусора с заменых пакетов, вынос собранного мусора к месту накопления отходов (местом сбора мусор</w:t>
      </w:r>
      <w:r w:rsidR="00DD4D92">
        <w:rPr>
          <w:rFonts w:ascii="Times New Roman" w:hAnsi="Times New Roman" w:cs="Times New Roman"/>
          <w:color w:val="000000"/>
          <w:sz w:val="28"/>
          <w:szCs w:val="28"/>
        </w:rPr>
        <w:t>а является мусорный контейнер);</w:t>
      </w:r>
    </w:p>
    <w:p w14:paraId="067A46F2" w14:textId="35A2D940" w:rsidR="00AA6909" w:rsidRPr="003A07BB" w:rsidRDefault="0009706C" w:rsidP="003A07BB">
      <w:pPr>
        <w:pStyle w:val="a3"/>
        <w:spacing w:after="0" w:line="269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3A07BB">
        <w:rPr>
          <w:rFonts w:ascii="Times New Roman" w:hAnsi="Times New Roman" w:cs="Times New Roman"/>
          <w:color w:val="000000"/>
          <w:sz w:val="28"/>
          <w:szCs w:val="28"/>
        </w:rPr>
        <w:t xml:space="preserve">устранение </w:t>
      </w:r>
      <w:r w:rsidR="00DD4D92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3A07BB">
        <w:rPr>
          <w:rFonts w:ascii="Times New Roman" w:hAnsi="Times New Roman" w:cs="Times New Roman"/>
          <w:color w:val="000000"/>
          <w:sz w:val="28"/>
          <w:szCs w:val="28"/>
        </w:rPr>
        <w:t xml:space="preserve">агрязнений </w:t>
      </w:r>
      <w:r w:rsidR="00DD4D92" w:rsidRPr="00FE7142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AA6909" w:rsidRPr="00FE714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3A07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D4D92" w:rsidRPr="00FE714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AA6909" w:rsidRPr="00FE7142">
        <w:rPr>
          <w:rFonts w:ascii="Times New Roman" w:hAnsi="Times New Roman" w:cs="Times New Roman"/>
          <w:color w:val="000000"/>
          <w:sz w:val="28"/>
          <w:szCs w:val="28"/>
        </w:rPr>
        <w:t>нформационных</w:t>
      </w:r>
      <w:r w:rsidR="003A07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A6909" w:rsidRPr="00FE7142">
        <w:rPr>
          <w:rFonts w:ascii="Times New Roman" w:hAnsi="Times New Roman" w:cs="Times New Roman"/>
          <w:color w:val="000000"/>
          <w:sz w:val="28"/>
          <w:szCs w:val="28"/>
        </w:rPr>
        <w:t>досках;</w:t>
      </w:r>
      <w:r w:rsidR="00AA6909" w:rsidRPr="00FE7142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09" w:rsidRPr="00AA6909">
        <w:rPr>
          <w:rFonts w:ascii="Times New Roman" w:hAnsi="Times New Roman" w:cs="Times New Roman"/>
          <w:color w:val="000000"/>
          <w:sz w:val="28"/>
          <w:szCs w:val="28"/>
        </w:rPr>
        <w:t>удаление локальных загрязнений с вертикальных поверхностей дверей,</w:t>
      </w:r>
      <w:r w:rsidR="00E037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A07B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0379A">
        <w:rPr>
          <w:rFonts w:ascii="Times New Roman" w:hAnsi="Times New Roman" w:cs="Times New Roman"/>
          <w:color w:val="000000"/>
          <w:sz w:val="28"/>
          <w:szCs w:val="28"/>
        </w:rPr>
        <w:t xml:space="preserve">с остекления дверей, </w:t>
      </w:r>
      <w:r w:rsidR="00AA6909" w:rsidRPr="00AA6909">
        <w:rPr>
          <w:rFonts w:ascii="Times New Roman" w:hAnsi="Times New Roman" w:cs="Times New Roman"/>
          <w:color w:val="000000"/>
          <w:sz w:val="28"/>
          <w:szCs w:val="28"/>
        </w:rPr>
        <w:t xml:space="preserve"> дверных коробов, дверных ручек и доводчиков с</w:t>
      </w:r>
      <w:r w:rsidR="003A07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A6909" w:rsidRPr="00AA6909">
        <w:rPr>
          <w:rFonts w:ascii="Times New Roman" w:hAnsi="Times New Roman" w:cs="Times New Roman"/>
          <w:color w:val="000000"/>
          <w:sz w:val="28"/>
          <w:szCs w:val="28"/>
        </w:rPr>
        <w:t xml:space="preserve"> применением чистящих и моющих средств; </w:t>
      </w:r>
    </w:p>
    <w:p w14:paraId="5915BE48" w14:textId="449FBAF1" w:rsidR="00AA6909" w:rsidRPr="001A403E" w:rsidRDefault="0009706C" w:rsidP="003A07BB">
      <w:pPr>
        <w:pStyle w:val="a3"/>
        <w:spacing w:after="0" w:line="269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6909" w:rsidRPr="001A403E">
        <w:rPr>
          <w:rFonts w:ascii="Times New Roman" w:hAnsi="Times New Roman" w:cs="Times New Roman"/>
          <w:color w:val="000000"/>
          <w:sz w:val="28"/>
          <w:szCs w:val="28"/>
        </w:rPr>
        <w:t>вынос собранного мусора к месту накопления отходов (местом сбора мус</w:t>
      </w:r>
      <w:r w:rsidR="00AA6909">
        <w:rPr>
          <w:rFonts w:ascii="Times New Roman" w:hAnsi="Times New Roman" w:cs="Times New Roman"/>
          <w:color w:val="000000"/>
          <w:sz w:val="28"/>
          <w:szCs w:val="28"/>
        </w:rPr>
        <w:t>ора является мусорный контейнер</w:t>
      </w:r>
      <w:r w:rsidR="00AA6909" w:rsidRPr="001A403E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14:paraId="044362D6" w14:textId="01B2AF5C" w:rsidR="00AA6909" w:rsidRPr="001A403E" w:rsidRDefault="00E64D71" w:rsidP="003A07BB">
      <w:pPr>
        <w:pStyle w:val="a3"/>
        <w:spacing w:after="0" w:line="269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646C">
        <w:rPr>
          <w:color w:val="000000"/>
        </w:rPr>
        <w:br/>
      </w:r>
      <w:r w:rsidRPr="00FE7142">
        <w:rPr>
          <w:rFonts w:ascii="Times New Roman" w:hAnsi="Times New Roman" w:cs="Times New Roman"/>
          <w:b/>
          <w:color w:val="000000"/>
          <w:sz w:val="28"/>
          <w:szCs w:val="28"/>
        </w:rPr>
        <w:t>3.1.2</w:t>
      </w:r>
      <w:r w:rsidR="0009706C" w:rsidRPr="00FE7142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FE7142">
        <w:rPr>
          <w:rFonts w:ascii="Times New Roman" w:hAnsi="Times New Roman" w:cs="Times New Roman"/>
          <w:b/>
          <w:color w:val="000000"/>
          <w:sz w:val="28"/>
          <w:szCs w:val="28"/>
        </w:rPr>
        <w:t>Еженедельно:</w:t>
      </w:r>
      <w:r w:rsidRPr="00F0646C">
        <w:rPr>
          <w:b/>
          <w:color w:val="000000"/>
        </w:rPr>
        <w:br/>
      </w:r>
      <w:r w:rsidR="00AA6909" w:rsidRPr="001A403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- </w:t>
      </w:r>
      <w:r w:rsidR="00AA6909" w:rsidRPr="001A403E">
        <w:rPr>
          <w:rFonts w:ascii="Times New Roman" w:hAnsi="Times New Roman" w:cs="Times New Roman"/>
          <w:color w:val="000000"/>
          <w:sz w:val="28"/>
          <w:szCs w:val="28"/>
        </w:rPr>
        <w:t xml:space="preserve">удаление пыли (влажная уборка) с плинтусов, радиаторов и труб отопления, </w:t>
      </w:r>
      <w:r w:rsidR="00587C2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A6909" w:rsidRPr="001A403E">
        <w:rPr>
          <w:rFonts w:ascii="Times New Roman" w:hAnsi="Times New Roman" w:cs="Times New Roman"/>
          <w:color w:val="000000"/>
          <w:sz w:val="28"/>
          <w:szCs w:val="28"/>
        </w:rPr>
        <w:t xml:space="preserve">к которым имеется свободный доступ, коробок пожарных и инженерных люков, дверных филенок, доводчиков, </w:t>
      </w:r>
      <w:r w:rsidR="00E0379A">
        <w:rPr>
          <w:rFonts w:ascii="Times New Roman" w:hAnsi="Times New Roman" w:cs="Times New Roman"/>
          <w:color w:val="000000"/>
          <w:sz w:val="28"/>
          <w:szCs w:val="28"/>
        </w:rPr>
        <w:t xml:space="preserve">мебели </w:t>
      </w:r>
      <w:r w:rsidR="00AA6909">
        <w:rPr>
          <w:rFonts w:ascii="Times New Roman" w:hAnsi="Times New Roman" w:cs="Times New Roman"/>
          <w:color w:val="000000"/>
          <w:sz w:val="28"/>
          <w:szCs w:val="28"/>
        </w:rPr>
        <w:t xml:space="preserve"> (кроме</w:t>
      </w:r>
      <w:r w:rsidR="0009706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0379A">
        <w:rPr>
          <w:rFonts w:ascii="Times New Roman" w:hAnsi="Times New Roman" w:cs="Times New Roman"/>
          <w:color w:val="000000"/>
          <w:sz w:val="28"/>
          <w:szCs w:val="28"/>
        </w:rPr>
        <w:t>столешниц</w:t>
      </w:r>
      <w:r w:rsidR="00AA6909">
        <w:rPr>
          <w:rFonts w:ascii="Times New Roman" w:hAnsi="Times New Roman" w:cs="Times New Roman"/>
          <w:color w:val="000000"/>
          <w:sz w:val="28"/>
          <w:szCs w:val="28"/>
        </w:rPr>
        <w:t xml:space="preserve"> рабочих</w:t>
      </w:r>
      <w:r w:rsidR="00E0379A">
        <w:rPr>
          <w:rFonts w:ascii="Times New Roman" w:hAnsi="Times New Roman" w:cs="Times New Roman"/>
          <w:color w:val="000000"/>
          <w:sz w:val="28"/>
          <w:szCs w:val="28"/>
        </w:rPr>
        <w:t xml:space="preserve"> столов</w:t>
      </w:r>
      <w:r w:rsidR="00AA690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6909" w:rsidRPr="001A403E">
        <w:rPr>
          <w:rFonts w:ascii="Times New Roman" w:hAnsi="Times New Roman" w:cs="Times New Roman"/>
          <w:color w:val="000000"/>
          <w:sz w:val="28"/>
          <w:szCs w:val="28"/>
        </w:rPr>
        <w:t xml:space="preserve"> и других гори</w:t>
      </w:r>
      <w:r w:rsidR="00DD4D92">
        <w:rPr>
          <w:rFonts w:ascii="Times New Roman" w:hAnsi="Times New Roman" w:cs="Times New Roman"/>
          <w:color w:val="000000"/>
          <w:sz w:val="28"/>
          <w:szCs w:val="28"/>
        </w:rPr>
        <w:t>зонтальных поверхностей,</w:t>
      </w:r>
      <w:r w:rsidR="00AA6909" w:rsidRPr="001A403E">
        <w:rPr>
          <w:rFonts w:ascii="Times New Roman" w:hAnsi="Times New Roman" w:cs="Times New Roman"/>
          <w:color w:val="000000"/>
          <w:sz w:val="28"/>
          <w:szCs w:val="28"/>
        </w:rPr>
        <w:t xml:space="preserve"> удаление пыли с оргтехники, за исключением компьютеров;</w:t>
      </w:r>
    </w:p>
    <w:p w14:paraId="28334EBC" w14:textId="1C25F3F2" w:rsidR="00AA6909" w:rsidRPr="001A403E" w:rsidRDefault="00AA6909" w:rsidP="00FE7142">
      <w:pPr>
        <w:pStyle w:val="a3"/>
        <w:spacing w:after="0" w:line="269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403E">
        <w:rPr>
          <w:rFonts w:ascii="Times New Roman" w:hAnsi="Times New Roman" w:cs="Times New Roman"/>
          <w:color w:val="000000"/>
          <w:sz w:val="28"/>
          <w:szCs w:val="28"/>
        </w:rPr>
        <w:t>- удаление пыли с электрической арматуры</w:t>
      </w:r>
      <w:r w:rsidR="00DD4D92">
        <w:rPr>
          <w:rFonts w:ascii="Times New Roman" w:hAnsi="Times New Roman" w:cs="Times New Roman"/>
          <w:color w:val="000000"/>
          <w:sz w:val="28"/>
          <w:szCs w:val="28"/>
        </w:rPr>
        <w:t xml:space="preserve"> (выключатели, розетки, короба);</w:t>
      </w:r>
      <w:r w:rsidRPr="001A40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403E">
        <w:rPr>
          <w:rFonts w:ascii="Times New Roman" w:hAnsi="Times New Roman" w:cs="Times New Roman"/>
          <w:color w:val="000000"/>
          <w:sz w:val="28"/>
          <w:szCs w:val="28"/>
        </w:rPr>
        <w:br/>
        <w:t xml:space="preserve">- протирка и полировка (при необходимости) </w:t>
      </w:r>
      <w:r w:rsidR="00DD4D92">
        <w:rPr>
          <w:rFonts w:ascii="Times New Roman" w:hAnsi="Times New Roman" w:cs="Times New Roman"/>
          <w:color w:val="000000"/>
          <w:sz w:val="28"/>
          <w:szCs w:val="28"/>
        </w:rPr>
        <w:t>металлической фурнитуры дверей;</w:t>
      </w:r>
    </w:p>
    <w:p w14:paraId="53605577" w14:textId="25527CF2" w:rsidR="00AA6909" w:rsidRDefault="00AA6909" w:rsidP="00FE7142">
      <w:pPr>
        <w:pStyle w:val="a3"/>
        <w:spacing w:after="0" w:line="269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403E">
        <w:rPr>
          <w:rFonts w:ascii="Times New Roman" w:hAnsi="Times New Roman" w:cs="Times New Roman"/>
          <w:color w:val="000000"/>
          <w:sz w:val="28"/>
          <w:szCs w:val="28"/>
        </w:rPr>
        <w:t>- удаление пыли, грязи с кресел, с крестовин и подлокотников кресел – влажная протирка</w:t>
      </w:r>
      <w:r w:rsidR="00DD4D9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0F331ED7" w14:textId="2F8A2EBA" w:rsidR="00E0379A" w:rsidRDefault="00E0379A" w:rsidP="00FE7142">
      <w:pPr>
        <w:spacing w:line="269" w:lineRule="auto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-</w:t>
      </w:r>
      <w:r w:rsidRPr="005819F5">
        <w:rPr>
          <w:rFonts w:eastAsiaTheme="minorHAnsi"/>
          <w:color w:val="000000"/>
          <w:sz w:val="28"/>
          <w:szCs w:val="28"/>
          <w:lang w:eastAsia="en-US"/>
        </w:rPr>
        <w:t xml:space="preserve"> устранение спонтанных загрязнений со всех поверхностей, включая стеклянные (если при этом не </w:t>
      </w:r>
      <w:r w:rsidR="00A64453">
        <w:rPr>
          <w:rFonts w:eastAsiaTheme="minorHAnsi"/>
          <w:color w:val="000000"/>
          <w:sz w:val="28"/>
          <w:szCs w:val="28"/>
          <w:lang w:eastAsia="en-US"/>
        </w:rPr>
        <w:t>повреждается основное покрытие)</w:t>
      </w:r>
      <w:r w:rsidR="00DD4D92">
        <w:rPr>
          <w:rFonts w:eastAsiaTheme="minorHAnsi"/>
          <w:color w:val="000000"/>
          <w:sz w:val="28"/>
          <w:szCs w:val="28"/>
          <w:lang w:eastAsia="en-US"/>
        </w:rPr>
        <w:t>;</w:t>
      </w:r>
    </w:p>
    <w:p w14:paraId="63B03DC7" w14:textId="586CBBC4" w:rsidR="00377342" w:rsidRDefault="00377342" w:rsidP="00FE7142">
      <w:pPr>
        <w:spacing w:line="269" w:lineRule="auto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замена сменных </w:t>
      </w:r>
      <w:r w:rsidR="00DD4D92">
        <w:rPr>
          <w:rFonts w:eastAsiaTheme="minorHAnsi"/>
          <w:color w:val="000000"/>
          <w:sz w:val="28"/>
          <w:szCs w:val="28"/>
          <w:lang w:eastAsia="en-US"/>
        </w:rPr>
        <w:t xml:space="preserve">грязезащитных </w:t>
      </w:r>
      <w:r w:rsidR="00D74B4A">
        <w:rPr>
          <w:rFonts w:eastAsiaTheme="minorHAnsi"/>
          <w:color w:val="000000"/>
          <w:sz w:val="28"/>
          <w:szCs w:val="28"/>
          <w:lang w:eastAsia="en-US"/>
        </w:rPr>
        <w:t>ковриков (с предоставлением сменных ковриков) по графику</w:t>
      </w:r>
      <w:r w:rsidR="00DD4D92">
        <w:rPr>
          <w:rFonts w:eastAsiaTheme="minorHAnsi"/>
          <w:color w:val="000000"/>
          <w:sz w:val="28"/>
          <w:szCs w:val="28"/>
          <w:lang w:eastAsia="en-US"/>
        </w:rPr>
        <w:t>,</w:t>
      </w:r>
      <w:r w:rsidR="00D74B4A">
        <w:rPr>
          <w:rFonts w:eastAsiaTheme="minorHAnsi"/>
          <w:color w:val="000000"/>
          <w:sz w:val="28"/>
          <w:szCs w:val="28"/>
          <w:lang w:eastAsia="en-US"/>
        </w:rPr>
        <w:t xml:space="preserve"> в соответствии с </w:t>
      </w:r>
      <w:r w:rsidR="00E05D4C" w:rsidRPr="002B1EB2">
        <w:rPr>
          <w:rFonts w:eastAsiaTheme="minorHAnsi"/>
          <w:color w:val="000000"/>
          <w:sz w:val="28"/>
          <w:szCs w:val="28"/>
          <w:lang w:eastAsia="en-US"/>
        </w:rPr>
        <w:t xml:space="preserve">таблицей </w:t>
      </w:r>
      <w:r w:rsidR="00393E20" w:rsidRPr="002B1EB2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E05D4C" w:rsidRPr="002B1EB2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6B2CC1" w:rsidRPr="002B1EB2">
        <w:rPr>
          <w:rFonts w:eastAsiaTheme="minorHAnsi"/>
          <w:color w:val="000000"/>
          <w:sz w:val="28"/>
          <w:szCs w:val="28"/>
          <w:lang w:eastAsia="en-US"/>
        </w:rPr>
        <w:t>2</w:t>
      </w:r>
      <w:r w:rsidR="00DD4D92" w:rsidRPr="002B1EB2">
        <w:rPr>
          <w:rFonts w:eastAsiaTheme="minorHAnsi"/>
          <w:color w:val="000000"/>
          <w:sz w:val="28"/>
          <w:szCs w:val="28"/>
          <w:lang w:eastAsia="en-US"/>
        </w:rPr>
        <w:t>.</w:t>
      </w:r>
    </w:p>
    <w:p w14:paraId="71CF55FF" w14:textId="77777777" w:rsidR="00A672E6" w:rsidRDefault="00A672E6" w:rsidP="00FE7142">
      <w:pPr>
        <w:spacing w:line="269" w:lineRule="auto"/>
        <w:jc w:val="right"/>
        <w:rPr>
          <w:rFonts w:eastAsiaTheme="minorHAnsi"/>
          <w:color w:val="000000"/>
          <w:sz w:val="28"/>
          <w:szCs w:val="28"/>
          <w:lang w:eastAsia="en-US"/>
        </w:rPr>
      </w:pPr>
    </w:p>
    <w:p w14:paraId="6F16600B" w14:textId="77777777" w:rsidR="00AD0E26" w:rsidRDefault="00AD0E26" w:rsidP="00FE7142">
      <w:pPr>
        <w:spacing w:line="269" w:lineRule="auto"/>
        <w:jc w:val="right"/>
        <w:rPr>
          <w:rFonts w:eastAsiaTheme="minorHAnsi"/>
          <w:color w:val="000000"/>
          <w:sz w:val="28"/>
          <w:szCs w:val="28"/>
          <w:lang w:eastAsia="en-US"/>
        </w:rPr>
      </w:pPr>
    </w:p>
    <w:p w14:paraId="66C59847" w14:textId="77777777" w:rsidR="00AD0E26" w:rsidRDefault="00AD0E26" w:rsidP="00FE7142">
      <w:pPr>
        <w:spacing w:line="269" w:lineRule="auto"/>
        <w:jc w:val="right"/>
        <w:rPr>
          <w:rFonts w:eastAsiaTheme="minorHAnsi"/>
          <w:color w:val="000000"/>
          <w:sz w:val="28"/>
          <w:szCs w:val="28"/>
          <w:lang w:eastAsia="en-US"/>
        </w:rPr>
      </w:pPr>
    </w:p>
    <w:p w14:paraId="360ABC27" w14:textId="77777777" w:rsidR="00AD0E26" w:rsidRDefault="00AD0E26" w:rsidP="00FE7142">
      <w:pPr>
        <w:spacing w:line="269" w:lineRule="auto"/>
        <w:jc w:val="right"/>
        <w:rPr>
          <w:rFonts w:eastAsiaTheme="minorHAnsi"/>
          <w:color w:val="000000"/>
          <w:sz w:val="28"/>
          <w:szCs w:val="28"/>
          <w:lang w:eastAsia="en-US"/>
        </w:rPr>
      </w:pPr>
    </w:p>
    <w:p w14:paraId="5D2C953C" w14:textId="77777777" w:rsidR="00AD0E26" w:rsidRDefault="00AD0E26" w:rsidP="00FE7142">
      <w:pPr>
        <w:spacing w:line="269" w:lineRule="auto"/>
        <w:jc w:val="right"/>
        <w:rPr>
          <w:rFonts w:eastAsiaTheme="minorHAnsi"/>
          <w:color w:val="000000"/>
          <w:sz w:val="28"/>
          <w:szCs w:val="28"/>
          <w:lang w:eastAsia="en-US"/>
        </w:rPr>
      </w:pPr>
    </w:p>
    <w:p w14:paraId="4CBF32E9" w14:textId="17C79B65" w:rsidR="00AD0E26" w:rsidRDefault="00AD0E26" w:rsidP="00FE7142">
      <w:pPr>
        <w:spacing w:line="269" w:lineRule="auto"/>
        <w:jc w:val="right"/>
        <w:rPr>
          <w:rFonts w:eastAsiaTheme="minorHAnsi"/>
          <w:color w:val="000000"/>
          <w:sz w:val="28"/>
          <w:szCs w:val="28"/>
          <w:lang w:eastAsia="en-US"/>
        </w:rPr>
      </w:pPr>
    </w:p>
    <w:p w14:paraId="5FA12803" w14:textId="398B45A5" w:rsidR="002B1EB2" w:rsidRDefault="002B1EB2" w:rsidP="00FE7142">
      <w:pPr>
        <w:spacing w:line="269" w:lineRule="auto"/>
        <w:jc w:val="right"/>
        <w:rPr>
          <w:rFonts w:eastAsiaTheme="minorHAnsi"/>
          <w:color w:val="000000"/>
          <w:sz w:val="28"/>
          <w:szCs w:val="28"/>
          <w:lang w:eastAsia="en-US"/>
        </w:rPr>
      </w:pPr>
    </w:p>
    <w:p w14:paraId="2EFBA921" w14:textId="3C2F93F3" w:rsidR="002B1EB2" w:rsidRDefault="002B1EB2" w:rsidP="00FE7142">
      <w:pPr>
        <w:spacing w:line="269" w:lineRule="auto"/>
        <w:jc w:val="right"/>
        <w:rPr>
          <w:rFonts w:eastAsiaTheme="minorHAnsi"/>
          <w:color w:val="000000"/>
          <w:sz w:val="28"/>
          <w:szCs w:val="28"/>
          <w:lang w:eastAsia="en-US"/>
        </w:rPr>
      </w:pPr>
    </w:p>
    <w:p w14:paraId="084B9970" w14:textId="0C85CEC2" w:rsidR="002B1EB2" w:rsidRDefault="002B1EB2" w:rsidP="00FE7142">
      <w:pPr>
        <w:spacing w:line="269" w:lineRule="auto"/>
        <w:jc w:val="right"/>
        <w:rPr>
          <w:rFonts w:eastAsiaTheme="minorHAnsi"/>
          <w:color w:val="000000"/>
          <w:sz w:val="28"/>
          <w:szCs w:val="28"/>
          <w:lang w:eastAsia="en-US"/>
        </w:rPr>
      </w:pPr>
    </w:p>
    <w:p w14:paraId="0459ADCA" w14:textId="7D59C4AB" w:rsidR="002B1EB2" w:rsidRDefault="002B1EB2" w:rsidP="00FE7142">
      <w:pPr>
        <w:spacing w:line="269" w:lineRule="auto"/>
        <w:jc w:val="right"/>
        <w:rPr>
          <w:rFonts w:eastAsiaTheme="minorHAnsi"/>
          <w:color w:val="000000"/>
          <w:sz w:val="28"/>
          <w:szCs w:val="28"/>
          <w:lang w:eastAsia="en-US"/>
        </w:rPr>
      </w:pPr>
    </w:p>
    <w:p w14:paraId="77DABE5E" w14:textId="6859752A" w:rsidR="002B1EB2" w:rsidRDefault="002B1EB2" w:rsidP="00FE7142">
      <w:pPr>
        <w:spacing w:line="269" w:lineRule="auto"/>
        <w:jc w:val="right"/>
        <w:rPr>
          <w:rFonts w:eastAsiaTheme="minorHAnsi"/>
          <w:color w:val="000000"/>
          <w:sz w:val="28"/>
          <w:szCs w:val="28"/>
          <w:lang w:eastAsia="en-US"/>
        </w:rPr>
      </w:pPr>
    </w:p>
    <w:p w14:paraId="4AF0B921" w14:textId="77777777" w:rsidR="002B1EB2" w:rsidRDefault="002B1EB2" w:rsidP="00FE7142">
      <w:pPr>
        <w:spacing w:line="269" w:lineRule="auto"/>
        <w:jc w:val="right"/>
        <w:rPr>
          <w:rFonts w:eastAsiaTheme="minorHAnsi"/>
          <w:color w:val="000000"/>
          <w:sz w:val="28"/>
          <w:szCs w:val="28"/>
          <w:lang w:eastAsia="en-US"/>
        </w:rPr>
      </w:pPr>
    </w:p>
    <w:p w14:paraId="55922EE0" w14:textId="77777777" w:rsidR="00AD0E26" w:rsidRDefault="00AD0E26" w:rsidP="00FE7142">
      <w:pPr>
        <w:spacing w:line="269" w:lineRule="auto"/>
        <w:jc w:val="right"/>
        <w:rPr>
          <w:rFonts w:eastAsiaTheme="minorHAnsi"/>
          <w:color w:val="000000"/>
          <w:sz w:val="28"/>
          <w:szCs w:val="28"/>
          <w:lang w:eastAsia="en-US"/>
        </w:rPr>
      </w:pPr>
    </w:p>
    <w:p w14:paraId="710B21F8" w14:textId="7EAF0278" w:rsidR="00393E20" w:rsidRPr="005819F5" w:rsidRDefault="00393E20" w:rsidP="00FE7142">
      <w:pPr>
        <w:spacing w:line="269" w:lineRule="auto"/>
        <w:jc w:val="right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Таблица </w:t>
      </w:r>
      <w:r w:rsidR="006B2CC1" w:rsidRPr="002B1EB2">
        <w:rPr>
          <w:rFonts w:eastAsiaTheme="minorHAnsi"/>
          <w:color w:val="000000"/>
          <w:sz w:val="28"/>
          <w:szCs w:val="28"/>
          <w:lang w:eastAsia="en-US"/>
        </w:rPr>
        <w:t>2</w:t>
      </w:r>
    </w:p>
    <w:tbl>
      <w:tblPr>
        <w:tblW w:w="103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2"/>
        <w:gridCol w:w="1689"/>
        <w:gridCol w:w="1578"/>
        <w:gridCol w:w="1820"/>
        <w:gridCol w:w="2810"/>
      </w:tblGrid>
      <w:tr w:rsidR="009A5F0B" w:rsidRPr="009A5F0B" w14:paraId="6CCCBC1E" w14:textId="77777777" w:rsidTr="0054337A">
        <w:trPr>
          <w:trHeight w:val="20"/>
          <w:jc w:val="center"/>
        </w:trPr>
        <w:tc>
          <w:tcPr>
            <w:tcW w:w="2247" w:type="dxa"/>
            <w:shd w:val="clear" w:color="auto" w:fill="auto"/>
          </w:tcPr>
          <w:p w14:paraId="0123EA3E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Адрес</w:t>
            </w:r>
          </w:p>
        </w:tc>
        <w:tc>
          <w:tcPr>
            <w:tcW w:w="1676" w:type="dxa"/>
            <w:shd w:val="clear" w:color="auto" w:fill="auto"/>
          </w:tcPr>
          <w:p w14:paraId="59DDF7E8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Размер ковровых покрытий см</w:t>
            </w:r>
          </w:p>
        </w:tc>
        <w:tc>
          <w:tcPr>
            <w:tcW w:w="1581" w:type="dxa"/>
            <w:shd w:val="clear" w:color="auto" w:fill="auto"/>
          </w:tcPr>
          <w:p w14:paraId="337C5FA4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Цвет</w:t>
            </w:r>
          </w:p>
        </w:tc>
        <w:tc>
          <w:tcPr>
            <w:tcW w:w="1860" w:type="dxa"/>
            <w:shd w:val="clear" w:color="auto" w:fill="auto"/>
          </w:tcPr>
          <w:p w14:paraId="456DEC25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Количество сменных ковровых покрытий</w:t>
            </w:r>
          </w:p>
        </w:tc>
        <w:tc>
          <w:tcPr>
            <w:tcW w:w="2955" w:type="dxa"/>
            <w:shd w:val="clear" w:color="auto" w:fill="auto"/>
          </w:tcPr>
          <w:p w14:paraId="250931EB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Периодичность замен</w:t>
            </w:r>
          </w:p>
        </w:tc>
      </w:tr>
      <w:tr w:rsidR="009A5F0B" w:rsidRPr="009A5F0B" w14:paraId="02EA4346" w14:textId="77777777" w:rsidTr="0054337A">
        <w:trPr>
          <w:trHeight w:val="20"/>
          <w:jc w:val="center"/>
        </w:trPr>
        <w:tc>
          <w:tcPr>
            <w:tcW w:w="2247" w:type="dxa"/>
            <w:vMerge w:val="restart"/>
            <w:shd w:val="clear" w:color="auto" w:fill="auto"/>
            <w:vAlign w:val="center"/>
          </w:tcPr>
          <w:p w14:paraId="2E7E8255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ЛО, г. Выборг, ул. Северный вал, д.3 пом. 1-Н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465AD5AA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85*150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25C3ABFB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Темно - серый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5EA99220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955" w:type="dxa"/>
            <w:shd w:val="clear" w:color="auto" w:fill="auto"/>
            <w:vAlign w:val="center"/>
          </w:tcPr>
          <w:p w14:paraId="2A57BC94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 раз в неделю</w:t>
            </w:r>
          </w:p>
        </w:tc>
      </w:tr>
      <w:tr w:rsidR="009A5F0B" w:rsidRPr="009A5F0B" w14:paraId="7102AF08" w14:textId="77777777" w:rsidTr="0054337A">
        <w:trPr>
          <w:trHeight w:val="20"/>
          <w:jc w:val="center"/>
        </w:trPr>
        <w:tc>
          <w:tcPr>
            <w:tcW w:w="2247" w:type="dxa"/>
            <w:vMerge/>
            <w:shd w:val="clear" w:color="auto" w:fill="auto"/>
            <w:vAlign w:val="center"/>
          </w:tcPr>
          <w:p w14:paraId="70238F2C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14:paraId="1F38746A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115*200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53D6C06D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Темно - серый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70A0FF18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955" w:type="dxa"/>
            <w:shd w:val="clear" w:color="auto" w:fill="auto"/>
            <w:vAlign w:val="center"/>
          </w:tcPr>
          <w:p w14:paraId="6B673254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 раз в неделю</w:t>
            </w:r>
          </w:p>
        </w:tc>
      </w:tr>
      <w:tr w:rsidR="009A5F0B" w:rsidRPr="009A5F0B" w14:paraId="092B500B" w14:textId="77777777" w:rsidTr="0054337A">
        <w:trPr>
          <w:trHeight w:val="20"/>
          <w:jc w:val="center"/>
        </w:trPr>
        <w:tc>
          <w:tcPr>
            <w:tcW w:w="22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01C31D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ЛО, г. Гатчина, ул. Старая дорога, д.2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6F717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85*150</w:t>
            </w:r>
          </w:p>
        </w:tc>
        <w:tc>
          <w:tcPr>
            <w:tcW w:w="15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62191B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Темно - серый</w:t>
            </w:r>
          </w:p>
        </w:tc>
        <w:tc>
          <w:tcPr>
            <w:tcW w:w="18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69DBEE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26F901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 раз в неделю</w:t>
            </w:r>
          </w:p>
        </w:tc>
      </w:tr>
      <w:tr w:rsidR="009A5F0B" w:rsidRPr="009A5F0B" w14:paraId="4B3364E3" w14:textId="77777777" w:rsidTr="0054337A">
        <w:trPr>
          <w:trHeight w:val="20"/>
          <w:jc w:val="center"/>
        </w:trPr>
        <w:tc>
          <w:tcPr>
            <w:tcW w:w="2247" w:type="dxa"/>
            <w:vMerge w:val="restart"/>
            <w:shd w:val="clear" w:color="auto" w:fill="auto"/>
            <w:vAlign w:val="center"/>
          </w:tcPr>
          <w:p w14:paraId="5DAA5DB5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ЛО, г. Кингисепп, ул. Малая Гражданская, д.4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D9E3ED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85*150</w:t>
            </w:r>
          </w:p>
        </w:tc>
        <w:tc>
          <w:tcPr>
            <w:tcW w:w="15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09DD55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Темно - серый</w:t>
            </w:r>
          </w:p>
        </w:tc>
        <w:tc>
          <w:tcPr>
            <w:tcW w:w="18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7CBE74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A320EF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 раз в неделю</w:t>
            </w:r>
          </w:p>
        </w:tc>
      </w:tr>
      <w:tr w:rsidR="009A5F0B" w:rsidRPr="009A5F0B" w14:paraId="393028E8" w14:textId="77777777" w:rsidTr="0054337A">
        <w:trPr>
          <w:trHeight w:val="20"/>
          <w:jc w:val="center"/>
        </w:trPr>
        <w:tc>
          <w:tcPr>
            <w:tcW w:w="2247" w:type="dxa"/>
            <w:vMerge/>
            <w:shd w:val="clear" w:color="auto" w:fill="auto"/>
            <w:vAlign w:val="center"/>
          </w:tcPr>
          <w:p w14:paraId="0DB2402B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14:paraId="0A547416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115*200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64F627E3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Темно - серый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52651CA2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955" w:type="dxa"/>
            <w:shd w:val="clear" w:color="auto" w:fill="auto"/>
            <w:vAlign w:val="center"/>
          </w:tcPr>
          <w:p w14:paraId="0C0865A5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 раз в неделю</w:t>
            </w:r>
          </w:p>
        </w:tc>
      </w:tr>
      <w:tr w:rsidR="009A5F0B" w:rsidRPr="009A5F0B" w14:paraId="3B2FE631" w14:textId="77777777" w:rsidTr="0054337A">
        <w:trPr>
          <w:trHeight w:val="20"/>
          <w:jc w:val="center"/>
        </w:trPr>
        <w:tc>
          <w:tcPr>
            <w:tcW w:w="2247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9E2E71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ЛО, г. Кировск, ул. Энергетиков, д.6, пом1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685694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85*150</w:t>
            </w:r>
          </w:p>
        </w:tc>
        <w:tc>
          <w:tcPr>
            <w:tcW w:w="15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CE4813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Темно - серый</w:t>
            </w:r>
          </w:p>
        </w:tc>
        <w:tc>
          <w:tcPr>
            <w:tcW w:w="18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AFF8B6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E5490B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 раз в неделю</w:t>
            </w:r>
          </w:p>
        </w:tc>
      </w:tr>
      <w:tr w:rsidR="009A5F0B" w:rsidRPr="009A5F0B" w14:paraId="5E7861F8" w14:textId="77777777" w:rsidTr="0054337A">
        <w:trPr>
          <w:trHeight w:val="20"/>
          <w:jc w:val="center"/>
        </w:trPr>
        <w:tc>
          <w:tcPr>
            <w:tcW w:w="2247" w:type="dxa"/>
            <w:vMerge/>
            <w:shd w:val="clear" w:color="auto" w:fill="auto"/>
            <w:vAlign w:val="center"/>
          </w:tcPr>
          <w:p w14:paraId="379EAC4F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14:paraId="5D45299D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115*200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415A60D9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Темно - серый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4342457D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955" w:type="dxa"/>
            <w:shd w:val="clear" w:color="auto" w:fill="auto"/>
            <w:vAlign w:val="center"/>
          </w:tcPr>
          <w:p w14:paraId="6070B263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 раз в неделю</w:t>
            </w:r>
          </w:p>
        </w:tc>
      </w:tr>
      <w:tr w:rsidR="009A5F0B" w:rsidRPr="009A5F0B" w14:paraId="6666FE45" w14:textId="77777777" w:rsidTr="0054337A">
        <w:trPr>
          <w:trHeight w:val="562"/>
          <w:jc w:val="center"/>
        </w:trPr>
        <w:tc>
          <w:tcPr>
            <w:tcW w:w="2247" w:type="dxa"/>
            <w:vMerge w:val="restart"/>
            <w:shd w:val="clear" w:color="auto" w:fill="auto"/>
            <w:vAlign w:val="center"/>
          </w:tcPr>
          <w:p w14:paraId="4B535769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ЛО, г. Луга, ул. Железнодорожная д. 2/6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574D3BB2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85*150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48F812BA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Темно - серый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6FF33518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955" w:type="dxa"/>
            <w:shd w:val="clear" w:color="auto" w:fill="auto"/>
            <w:vAlign w:val="center"/>
          </w:tcPr>
          <w:p w14:paraId="6048DD84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 раз в неделю</w:t>
            </w:r>
          </w:p>
        </w:tc>
      </w:tr>
      <w:tr w:rsidR="009A5F0B" w:rsidRPr="009A5F0B" w14:paraId="0B2F0E3B" w14:textId="77777777" w:rsidTr="0054337A">
        <w:trPr>
          <w:trHeight w:val="20"/>
          <w:jc w:val="center"/>
        </w:trPr>
        <w:tc>
          <w:tcPr>
            <w:tcW w:w="2247" w:type="dxa"/>
            <w:vMerge/>
            <w:shd w:val="clear" w:color="auto" w:fill="auto"/>
            <w:vAlign w:val="center"/>
          </w:tcPr>
          <w:p w14:paraId="18359DCC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14:paraId="5BF350D5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115*200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2070DE49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Темно - серый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250C675E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955" w:type="dxa"/>
            <w:shd w:val="clear" w:color="auto" w:fill="auto"/>
            <w:vAlign w:val="center"/>
          </w:tcPr>
          <w:p w14:paraId="67E65A9C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 раз в неделю</w:t>
            </w:r>
          </w:p>
        </w:tc>
      </w:tr>
      <w:tr w:rsidR="009A5F0B" w:rsidRPr="009A5F0B" w14:paraId="021B568C" w14:textId="77777777" w:rsidTr="0054337A">
        <w:trPr>
          <w:trHeight w:val="20"/>
          <w:jc w:val="center"/>
        </w:trPr>
        <w:tc>
          <w:tcPr>
            <w:tcW w:w="2247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41B511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ЛО, Всеволожский р-н, г. Сертолово, </w:t>
            </w:r>
            <w:proofErr w:type="spellStart"/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мкр</w:t>
            </w:r>
            <w:proofErr w:type="spellEnd"/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-н Сертолово -1, ул. Школьная, д.2, пом.11Н, пом. 8Н, пом.12Н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CC1988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85*150</w:t>
            </w:r>
          </w:p>
        </w:tc>
        <w:tc>
          <w:tcPr>
            <w:tcW w:w="15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FC2D68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Темно - серый</w:t>
            </w:r>
          </w:p>
        </w:tc>
        <w:tc>
          <w:tcPr>
            <w:tcW w:w="18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66AEB1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48BA2D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 раз в неделю</w:t>
            </w:r>
          </w:p>
        </w:tc>
      </w:tr>
      <w:tr w:rsidR="009A5F0B" w:rsidRPr="009A5F0B" w14:paraId="6C2AAD9E" w14:textId="77777777" w:rsidTr="0054337A">
        <w:trPr>
          <w:trHeight w:val="20"/>
          <w:jc w:val="center"/>
        </w:trPr>
        <w:tc>
          <w:tcPr>
            <w:tcW w:w="2247" w:type="dxa"/>
            <w:vMerge/>
            <w:shd w:val="clear" w:color="auto" w:fill="auto"/>
            <w:vAlign w:val="center"/>
          </w:tcPr>
          <w:p w14:paraId="6DD3F89F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14:paraId="77F5DBB4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115*200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2DFA878C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Темно - серый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7F2EC2C6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955" w:type="dxa"/>
            <w:shd w:val="clear" w:color="auto" w:fill="auto"/>
            <w:vAlign w:val="center"/>
          </w:tcPr>
          <w:p w14:paraId="3FF3199F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 раз в неделю</w:t>
            </w:r>
          </w:p>
        </w:tc>
      </w:tr>
      <w:tr w:rsidR="009A5F0B" w:rsidRPr="009A5F0B" w14:paraId="60BFADC9" w14:textId="77777777" w:rsidTr="0054337A">
        <w:trPr>
          <w:trHeight w:val="20"/>
          <w:jc w:val="center"/>
        </w:trPr>
        <w:tc>
          <w:tcPr>
            <w:tcW w:w="2247" w:type="dxa"/>
            <w:vMerge w:val="restart"/>
            <w:shd w:val="clear" w:color="auto" w:fill="auto"/>
            <w:vAlign w:val="center"/>
          </w:tcPr>
          <w:p w14:paraId="3C5383D4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lastRenderedPageBreak/>
              <w:t xml:space="preserve">ЛО, Выборгский </w:t>
            </w:r>
          </w:p>
          <w:p w14:paraId="6AF5388D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р-н, п. Рощино, ул. Советская, д.57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5C875F93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85*150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506A6909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Темно - серый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1D4C67EC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955" w:type="dxa"/>
            <w:shd w:val="clear" w:color="auto" w:fill="auto"/>
            <w:vAlign w:val="center"/>
          </w:tcPr>
          <w:p w14:paraId="173B808F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 раз в неделю</w:t>
            </w:r>
          </w:p>
        </w:tc>
      </w:tr>
      <w:tr w:rsidR="009A5F0B" w:rsidRPr="009A5F0B" w14:paraId="4DF99F44" w14:textId="77777777" w:rsidTr="0054337A">
        <w:trPr>
          <w:trHeight w:val="20"/>
          <w:jc w:val="center"/>
        </w:trPr>
        <w:tc>
          <w:tcPr>
            <w:tcW w:w="2247" w:type="dxa"/>
            <w:vMerge/>
            <w:shd w:val="clear" w:color="auto" w:fill="auto"/>
            <w:vAlign w:val="center"/>
          </w:tcPr>
          <w:p w14:paraId="347AEEEF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14:paraId="6B2D046A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115*200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390F3C30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Темно - серый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1884C3A6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955" w:type="dxa"/>
            <w:shd w:val="clear" w:color="auto" w:fill="auto"/>
            <w:vAlign w:val="center"/>
          </w:tcPr>
          <w:p w14:paraId="38527259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 раз в неделю</w:t>
            </w:r>
          </w:p>
        </w:tc>
      </w:tr>
      <w:tr w:rsidR="009A5F0B" w:rsidRPr="009A5F0B" w14:paraId="7794A9B1" w14:textId="77777777" w:rsidTr="0054337A">
        <w:trPr>
          <w:trHeight w:val="20"/>
          <w:jc w:val="center"/>
        </w:trPr>
        <w:tc>
          <w:tcPr>
            <w:tcW w:w="2247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5FD2DC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ЛО, г. Тихвин, микрорайон 1а д.37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2935FD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85*150</w:t>
            </w:r>
          </w:p>
        </w:tc>
        <w:tc>
          <w:tcPr>
            <w:tcW w:w="15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08EC52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Темно - серый</w:t>
            </w:r>
          </w:p>
        </w:tc>
        <w:tc>
          <w:tcPr>
            <w:tcW w:w="18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5EF595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004644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 раз в неделю</w:t>
            </w:r>
          </w:p>
        </w:tc>
      </w:tr>
      <w:tr w:rsidR="009A5F0B" w:rsidRPr="009A5F0B" w14:paraId="13AE3D6C" w14:textId="77777777" w:rsidTr="0054337A">
        <w:trPr>
          <w:trHeight w:val="20"/>
          <w:jc w:val="center"/>
        </w:trPr>
        <w:tc>
          <w:tcPr>
            <w:tcW w:w="2247" w:type="dxa"/>
            <w:vMerge/>
            <w:shd w:val="clear" w:color="auto" w:fill="auto"/>
            <w:vAlign w:val="center"/>
          </w:tcPr>
          <w:p w14:paraId="1D3EE968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14:paraId="118D093C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115*200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6AA7FD17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Темно - серый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49A54155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955" w:type="dxa"/>
            <w:shd w:val="clear" w:color="auto" w:fill="auto"/>
            <w:vAlign w:val="center"/>
          </w:tcPr>
          <w:p w14:paraId="63C83BE2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 раз в неделю</w:t>
            </w:r>
          </w:p>
        </w:tc>
      </w:tr>
      <w:tr w:rsidR="009A5F0B" w:rsidRPr="009A5F0B" w14:paraId="1AFED445" w14:textId="77777777" w:rsidTr="0054337A">
        <w:trPr>
          <w:trHeight w:val="20"/>
          <w:jc w:val="center"/>
        </w:trPr>
        <w:tc>
          <w:tcPr>
            <w:tcW w:w="2247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77166D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ЛО, г. Тосно, ул. Энергетиков д.7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A4244B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85*150</w:t>
            </w:r>
          </w:p>
        </w:tc>
        <w:tc>
          <w:tcPr>
            <w:tcW w:w="15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114324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Темно - серый</w:t>
            </w:r>
          </w:p>
        </w:tc>
        <w:tc>
          <w:tcPr>
            <w:tcW w:w="18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497326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D3660C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 раз в неделю</w:t>
            </w:r>
          </w:p>
        </w:tc>
      </w:tr>
      <w:tr w:rsidR="009A5F0B" w:rsidRPr="009A5F0B" w14:paraId="12B2963E" w14:textId="77777777" w:rsidTr="0054337A">
        <w:trPr>
          <w:trHeight w:val="20"/>
          <w:jc w:val="center"/>
        </w:trPr>
        <w:tc>
          <w:tcPr>
            <w:tcW w:w="2247" w:type="dxa"/>
            <w:vMerge/>
            <w:shd w:val="clear" w:color="auto" w:fill="auto"/>
            <w:vAlign w:val="center"/>
          </w:tcPr>
          <w:p w14:paraId="3D2222EC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14:paraId="61A298FD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115*200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35D41946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Темно - серый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24DA5378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955" w:type="dxa"/>
            <w:shd w:val="clear" w:color="auto" w:fill="auto"/>
            <w:vAlign w:val="center"/>
          </w:tcPr>
          <w:p w14:paraId="66C0EF8B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 раз в неделю</w:t>
            </w:r>
          </w:p>
        </w:tc>
      </w:tr>
      <w:tr w:rsidR="009A5F0B" w:rsidRPr="009A5F0B" w14:paraId="65A2F4BC" w14:textId="77777777" w:rsidTr="0054337A">
        <w:trPr>
          <w:trHeight w:val="20"/>
          <w:jc w:val="center"/>
        </w:trPr>
        <w:tc>
          <w:tcPr>
            <w:tcW w:w="2247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3A8DD4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ЛО, г. Новая Ладога, ул. Луначарского, д.2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5FFEE5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85*150</w:t>
            </w:r>
          </w:p>
        </w:tc>
        <w:tc>
          <w:tcPr>
            <w:tcW w:w="15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C25ADA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Темно - серый</w:t>
            </w:r>
          </w:p>
        </w:tc>
        <w:tc>
          <w:tcPr>
            <w:tcW w:w="18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2437DC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7FC484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 раз в неделю</w:t>
            </w:r>
          </w:p>
        </w:tc>
      </w:tr>
      <w:tr w:rsidR="009A5F0B" w:rsidRPr="009A5F0B" w14:paraId="4D5FD8EF" w14:textId="77777777" w:rsidTr="0054337A">
        <w:trPr>
          <w:trHeight w:val="20"/>
          <w:jc w:val="center"/>
        </w:trPr>
        <w:tc>
          <w:tcPr>
            <w:tcW w:w="2247" w:type="dxa"/>
            <w:vMerge/>
            <w:shd w:val="clear" w:color="auto" w:fill="auto"/>
            <w:vAlign w:val="center"/>
          </w:tcPr>
          <w:p w14:paraId="3793C902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14:paraId="3B931D1B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115*200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15D0644F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Темно - серый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76A4F9D2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955" w:type="dxa"/>
            <w:shd w:val="clear" w:color="auto" w:fill="auto"/>
            <w:vAlign w:val="center"/>
          </w:tcPr>
          <w:p w14:paraId="3210E64D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 раз в неделю</w:t>
            </w:r>
          </w:p>
        </w:tc>
      </w:tr>
      <w:tr w:rsidR="009A5F0B" w:rsidRPr="009A5F0B" w14:paraId="741DC28E" w14:textId="77777777" w:rsidTr="0054337A">
        <w:trPr>
          <w:trHeight w:val="20"/>
          <w:jc w:val="center"/>
        </w:trPr>
        <w:tc>
          <w:tcPr>
            <w:tcW w:w="2247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12352B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ЛО, г. Всеволожск, Октябрьский пр., 89, лит. Б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8EA57C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85*150</w:t>
            </w:r>
          </w:p>
        </w:tc>
        <w:tc>
          <w:tcPr>
            <w:tcW w:w="15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6F716C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Темно - серый</w:t>
            </w:r>
          </w:p>
        </w:tc>
        <w:tc>
          <w:tcPr>
            <w:tcW w:w="18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5EFADF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CB3785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 раз в неделю</w:t>
            </w:r>
          </w:p>
        </w:tc>
      </w:tr>
      <w:tr w:rsidR="009A5F0B" w:rsidRPr="009A5F0B" w14:paraId="063EF84F" w14:textId="77777777" w:rsidTr="0054337A">
        <w:trPr>
          <w:trHeight w:val="20"/>
          <w:jc w:val="center"/>
        </w:trPr>
        <w:tc>
          <w:tcPr>
            <w:tcW w:w="2247" w:type="dxa"/>
            <w:vMerge/>
            <w:shd w:val="clear" w:color="auto" w:fill="auto"/>
            <w:vAlign w:val="center"/>
          </w:tcPr>
          <w:p w14:paraId="34BDA83D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14:paraId="6AEC004D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115*200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7AD4897F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Темно - серый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46ABD355" w14:textId="5CEC368E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955" w:type="dxa"/>
            <w:shd w:val="clear" w:color="auto" w:fill="auto"/>
            <w:vAlign w:val="center"/>
          </w:tcPr>
          <w:p w14:paraId="48D74A02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 раз в неделю</w:t>
            </w:r>
          </w:p>
        </w:tc>
      </w:tr>
      <w:tr w:rsidR="009A5F0B" w:rsidRPr="009A5F0B" w14:paraId="29AECCE4" w14:textId="77777777" w:rsidTr="0054337A">
        <w:trPr>
          <w:trHeight w:val="20"/>
          <w:jc w:val="center"/>
        </w:trPr>
        <w:tc>
          <w:tcPr>
            <w:tcW w:w="2247" w:type="dxa"/>
            <w:vMerge/>
            <w:shd w:val="clear" w:color="auto" w:fill="auto"/>
            <w:vAlign w:val="center"/>
          </w:tcPr>
          <w:p w14:paraId="38C8B069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14:paraId="06249174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150 *300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43ECB26F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Темно - серый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6A861501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955" w:type="dxa"/>
            <w:shd w:val="clear" w:color="auto" w:fill="auto"/>
            <w:vAlign w:val="center"/>
          </w:tcPr>
          <w:p w14:paraId="34E0A88C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 раз в неделю</w:t>
            </w:r>
          </w:p>
        </w:tc>
      </w:tr>
      <w:tr w:rsidR="009A5F0B" w:rsidRPr="009A5F0B" w14:paraId="65444E84" w14:textId="77777777" w:rsidTr="0054337A">
        <w:trPr>
          <w:trHeight w:val="20"/>
          <w:jc w:val="center"/>
        </w:trPr>
        <w:tc>
          <w:tcPr>
            <w:tcW w:w="2247" w:type="dxa"/>
            <w:vAlign w:val="center"/>
          </w:tcPr>
          <w:p w14:paraId="31F70BFD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г. Колпино, ул. Финляндская д.16, кор.1, лит. А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6D93B57C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115*200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56A64850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Темно - серый</w:t>
            </w:r>
          </w:p>
        </w:tc>
        <w:tc>
          <w:tcPr>
            <w:tcW w:w="1860" w:type="dxa"/>
            <w:vAlign w:val="center"/>
          </w:tcPr>
          <w:p w14:paraId="4430FF0D" w14:textId="40F714B5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955" w:type="dxa"/>
            <w:shd w:val="clear" w:color="auto" w:fill="auto"/>
            <w:vAlign w:val="center"/>
          </w:tcPr>
          <w:p w14:paraId="26B57555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 раз в 1 неделю – в период ноябрь – март;</w:t>
            </w:r>
          </w:p>
          <w:p w14:paraId="1A630F07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 раз в 2 недели – в период апрель - октябрь</w:t>
            </w:r>
          </w:p>
        </w:tc>
      </w:tr>
      <w:tr w:rsidR="009A5F0B" w:rsidRPr="009A5F0B" w14:paraId="228C1EE0" w14:textId="77777777" w:rsidTr="0054337A">
        <w:trPr>
          <w:trHeight w:val="20"/>
          <w:jc w:val="center"/>
        </w:trPr>
        <w:tc>
          <w:tcPr>
            <w:tcW w:w="2247" w:type="dxa"/>
            <w:vAlign w:val="center"/>
          </w:tcPr>
          <w:p w14:paraId="08850908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г. Пушкин, Октябрьский б-р, д.16, лит. А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72B81AAC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115*200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1BE41D1E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Темно - серый</w:t>
            </w:r>
          </w:p>
        </w:tc>
        <w:tc>
          <w:tcPr>
            <w:tcW w:w="1860" w:type="dxa"/>
            <w:vAlign w:val="center"/>
          </w:tcPr>
          <w:p w14:paraId="193DB947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955" w:type="dxa"/>
            <w:shd w:val="clear" w:color="auto" w:fill="auto"/>
            <w:vAlign w:val="center"/>
          </w:tcPr>
          <w:p w14:paraId="6FF9A72A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 раз в 1 неделю – в период ноябрь – март;</w:t>
            </w:r>
          </w:p>
          <w:p w14:paraId="578EF64F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lastRenderedPageBreak/>
              <w:t>1 раз в 2 недели – в период апрель - октябрь</w:t>
            </w:r>
          </w:p>
        </w:tc>
      </w:tr>
      <w:tr w:rsidR="009A5F0B" w:rsidRPr="009A5F0B" w14:paraId="38E40D55" w14:textId="77777777" w:rsidTr="0054337A">
        <w:trPr>
          <w:trHeight w:val="20"/>
          <w:jc w:val="center"/>
        </w:trPr>
        <w:tc>
          <w:tcPr>
            <w:tcW w:w="2247" w:type="dxa"/>
            <w:vAlign w:val="center"/>
          </w:tcPr>
          <w:p w14:paraId="7489399C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lastRenderedPageBreak/>
              <w:t>г. Петродворец, Константиновская ул.д.8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4F740564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115*200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30FFA093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Темно - серый</w:t>
            </w:r>
          </w:p>
        </w:tc>
        <w:tc>
          <w:tcPr>
            <w:tcW w:w="1860" w:type="dxa"/>
            <w:vAlign w:val="center"/>
          </w:tcPr>
          <w:p w14:paraId="59BFF9AC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955" w:type="dxa"/>
            <w:shd w:val="clear" w:color="auto" w:fill="auto"/>
            <w:vAlign w:val="center"/>
          </w:tcPr>
          <w:p w14:paraId="34DA2642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 раз в 1 неделю – в период ноябрь – март;</w:t>
            </w:r>
          </w:p>
          <w:p w14:paraId="2FFA8599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 раз в 2 недели – в период апрель - октябрь</w:t>
            </w:r>
          </w:p>
        </w:tc>
      </w:tr>
      <w:tr w:rsidR="009A5F0B" w:rsidRPr="009A5F0B" w14:paraId="7365F389" w14:textId="77777777" w:rsidTr="0054337A">
        <w:trPr>
          <w:trHeight w:val="20"/>
          <w:jc w:val="center"/>
        </w:trPr>
        <w:tc>
          <w:tcPr>
            <w:tcW w:w="2247" w:type="dxa"/>
            <w:vAlign w:val="center"/>
          </w:tcPr>
          <w:p w14:paraId="1FE04C0C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г. Сестрорецк, ул. Токарева, д. 1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7AD23DD9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115*200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6E9BB7B3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Темно - серый</w:t>
            </w:r>
          </w:p>
        </w:tc>
        <w:tc>
          <w:tcPr>
            <w:tcW w:w="1860" w:type="dxa"/>
            <w:vAlign w:val="center"/>
          </w:tcPr>
          <w:p w14:paraId="66E33042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955" w:type="dxa"/>
            <w:shd w:val="clear" w:color="auto" w:fill="auto"/>
            <w:vAlign w:val="center"/>
          </w:tcPr>
          <w:p w14:paraId="34BF32E9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 раз в 1 неделю – в период ноябрь – март;</w:t>
            </w:r>
          </w:p>
          <w:p w14:paraId="2610F3CE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 раз в 2 недели – в период апрель - октябрь</w:t>
            </w:r>
          </w:p>
        </w:tc>
      </w:tr>
      <w:tr w:rsidR="009A5F0B" w:rsidRPr="009A5F0B" w14:paraId="7C48FCD8" w14:textId="77777777" w:rsidTr="0054337A">
        <w:trPr>
          <w:trHeight w:val="20"/>
          <w:jc w:val="center"/>
        </w:trPr>
        <w:tc>
          <w:tcPr>
            <w:tcW w:w="2247" w:type="dxa"/>
            <w:vAlign w:val="center"/>
          </w:tcPr>
          <w:p w14:paraId="293CB679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г. Зеленогорск,</w:t>
            </w:r>
          </w:p>
          <w:p w14:paraId="1931026C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пр. Ленина, д.20 лит. А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0836A122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115*200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32D05C29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Темно - серый</w:t>
            </w:r>
          </w:p>
        </w:tc>
        <w:tc>
          <w:tcPr>
            <w:tcW w:w="1860" w:type="dxa"/>
            <w:vAlign w:val="center"/>
          </w:tcPr>
          <w:p w14:paraId="7E6C5D51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955" w:type="dxa"/>
            <w:shd w:val="clear" w:color="auto" w:fill="auto"/>
            <w:vAlign w:val="center"/>
          </w:tcPr>
          <w:p w14:paraId="1E44F71F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 раз в 1 неделю – в период ноябрь – март;</w:t>
            </w:r>
          </w:p>
          <w:p w14:paraId="56C91C21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 раз в 2 недели – в период апрель - октябрь</w:t>
            </w:r>
          </w:p>
        </w:tc>
      </w:tr>
      <w:tr w:rsidR="009A5F0B" w:rsidRPr="009A5F0B" w14:paraId="5BE7728D" w14:textId="77777777" w:rsidTr="0054337A">
        <w:trPr>
          <w:trHeight w:val="20"/>
          <w:jc w:val="center"/>
        </w:trPr>
        <w:tc>
          <w:tcPr>
            <w:tcW w:w="2247" w:type="dxa"/>
            <w:vMerge w:val="restart"/>
            <w:vAlign w:val="center"/>
          </w:tcPr>
          <w:p w14:paraId="1718E907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ЛО, г. Пикалево, </w:t>
            </w:r>
          </w:p>
          <w:p w14:paraId="31B05D14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ул. Заводская , д.11 а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55EF9032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85*150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627BB663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Темно - серый</w:t>
            </w:r>
          </w:p>
        </w:tc>
        <w:tc>
          <w:tcPr>
            <w:tcW w:w="1860" w:type="dxa"/>
            <w:vAlign w:val="center"/>
          </w:tcPr>
          <w:p w14:paraId="3F10E734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955" w:type="dxa"/>
            <w:shd w:val="clear" w:color="auto" w:fill="auto"/>
            <w:vAlign w:val="center"/>
          </w:tcPr>
          <w:p w14:paraId="06829DAC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 раз в 1 неделю</w:t>
            </w:r>
          </w:p>
        </w:tc>
      </w:tr>
      <w:tr w:rsidR="009A5F0B" w:rsidRPr="009A5F0B" w14:paraId="06E45072" w14:textId="77777777" w:rsidTr="0054337A">
        <w:trPr>
          <w:trHeight w:val="20"/>
          <w:jc w:val="center"/>
        </w:trPr>
        <w:tc>
          <w:tcPr>
            <w:tcW w:w="2247" w:type="dxa"/>
            <w:vMerge/>
            <w:vAlign w:val="center"/>
          </w:tcPr>
          <w:p w14:paraId="5922655C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14:paraId="179767F8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150*300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267C5E00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Темно - серый</w:t>
            </w:r>
          </w:p>
        </w:tc>
        <w:tc>
          <w:tcPr>
            <w:tcW w:w="1860" w:type="dxa"/>
            <w:vAlign w:val="center"/>
          </w:tcPr>
          <w:p w14:paraId="0C2EF5BA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955" w:type="dxa"/>
            <w:shd w:val="clear" w:color="auto" w:fill="auto"/>
            <w:vAlign w:val="center"/>
          </w:tcPr>
          <w:p w14:paraId="00959E3E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 раз в 1 неделю</w:t>
            </w:r>
          </w:p>
        </w:tc>
      </w:tr>
      <w:tr w:rsidR="009A5F0B" w:rsidRPr="009A5F0B" w14:paraId="1C55EEEC" w14:textId="77777777" w:rsidTr="0054337A">
        <w:trPr>
          <w:trHeight w:val="20"/>
          <w:jc w:val="center"/>
        </w:trPr>
        <w:tc>
          <w:tcPr>
            <w:tcW w:w="2247" w:type="dxa"/>
            <w:vAlign w:val="center"/>
          </w:tcPr>
          <w:p w14:paraId="7FEEE76C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ЛО, г. Волосово, пр. </w:t>
            </w:r>
            <w:proofErr w:type="spellStart"/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Вингиссара</w:t>
            </w:r>
            <w:proofErr w:type="spellEnd"/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, д.89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0B3126EA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115*200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77AEA6DC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Темно - серый</w:t>
            </w:r>
          </w:p>
        </w:tc>
        <w:tc>
          <w:tcPr>
            <w:tcW w:w="1860" w:type="dxa"/>
            <w:vAlign w:val="center"/>
          </w:tcPr>
          <w:p w14:paraId="02444D8C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955" w:type="dxa"/>
            <w:shd w:val="clear" w:color="auto" w:fill="auto"/>
            <w:vAlign w:val="center"/>
          </w:tcPr>
          <w:p w14:paraId="115F9EA6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 раз в 1 неделю</w:t>
            </w:r>
          </w:p>
        </w:tc>
      </w:tr>
      <w:tr w:rsidR="009A5F0B" w:rsidRPr="009A5F0B" w14:paraId="0BF452A9" w14:textId="77777777" w:rsidTr="0054337A">
        <w:trPr>
          <w:trHeight w:val="20"/>
          <w:jc w:val="center"/>
        </w:trPr>
        <w:tc>
          <w:tcPr>
            <w:tcW w:w="2247" w:type="dxa"/>
            <w:vMerge w:val="restart"/>
            <w:vAlign w:val="center"/>
          </w:tcPr>
          <w:p w14:paraId="27BB8916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ЛО Лодейное поле, ул. Ульяновская, дом 15,корп.1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6086D10E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85*150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2F0EEB8A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Темно- серый</w:t>
            </w:r>
          </w:p>
        </w:tc>
        <w:tc>
          <w:tcPr>
            <w:tcW w:w="1860" w:type="dxa"/>
            <w:vAlign w:val="center"/>
          </w:tcPr>
          <w:p w14:paraId="6A6EE4B9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955" w:type="dxa"/>
            <w:shd w:val="clear" w:color="auto" w:fill="auto"/>
          </w:tcPr>
          <w:p w14:paraId="3B497402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 раз в 1 неделю</w:t>
            </w:r>
          </w:p>
        </w:tc>
      </w:tr>
      <w:tr w:rsidR="009A5F0B" w:rsidRPr="009A5F0B" w14:paraId="095A3117" w14:textId="77777777" w:rsidTr="0054337A">
        <w:trPr>
          <w:trHeight w:val="20"/>
          <w:jc w:val="center"/>
        </w:trPr>
        <w:tc>
          <w:tcPr>
            <w:tcW w:w="2247" w:type="dxa"/>
            <w:vMerge/>
            <w:vAlign w:val="center"/>
          </w:tcPr>
          <w:p w14:paraId="3713E062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14:paraId="1093D1EB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150*300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11E8CE56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Темно- серый</w:t>
            </w:r>
          </w:p>
        </w:tc>
        <w:tc>
          <w:tcPr>
            <w:tcW w:w="1860" w:type="dxa"/>
            <w:vAlign w:val="center"/>
          </w:tcPr>
          <w:p w14:paraId="2B4061EE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955" w:type="dxa"/>
            <w:shd w:val="clear" w:color="auto" w:fill="auto"/>
          </w:tcPr>
          <w:p w14:paraId="5FF9B323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 раз в 1 неделю</w:t>
            </w:r>
          </w:p>
        </w:tc>
      </w:tr>
    </w:tbl>
    <w:p w14:paraId="71E88D3D" w14:textId="017F642F" w:rsidR="00E0379A" w:rsidRPr="001A403E" w:rsidRDefault="00E0379A">
      <w:pPr>
        <w:pStyle w:val="a3"/>
        <w:spacing w:after="0" w:line="269" w:lineRule="auto"/>
        <w:ind w:left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33DB6083" w14:textId="77777777" w:rsidR="00587C2F" w:rsidRDefault="00E64D71" w:rsidP="00FE7142">
      <w:pPr>
        <w:pStyle w:val="a3"/>
        <w:spacing w:after="0" w:line="269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7142">
        <w:rPr>
          <w:rFonts w:ascii="Times New Roman" w:hAnsi="Times New Roman" w:cs="Times New Roman"/>
          <w:b/>
          <w:color w:val="000000"/>
          <w:sz w:val="28"/>
          <w:szCs w:val="28"/>
        </w:rPr>
        <w:t>3.1.3</w:t>
      </w:r>
      <w:r w:rsidR="0009706C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FE7142">
        <w:rPr>
          <w:rFonts w:ascii="Times New Roman" w:hAnsi="Times New Roman" w:cs="Times New Roman"/>
          <w:b/>
          <w:color w:val="000000"/>
          <w:sz w:val="28"/>
          <w:szCs w:val="28"/>
        </w:rPr>
        <w:t>Ежеквартально:</w:t>
      </w:r>
      <w:r w:rsidRPr="00FE714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A6909" w:rsidRPr="001A403E">
        <w:rPr>
          <w:rFonts w:ascii="Times New Roman" w:hAnsi="Times New Roman" w:cs="Times New Roman"/>
          <w:color w:val="000000"/>
          <w:sz w:val="28"/>
          <w:szCs w:val="28"/>
        </w:rPr>
        <w:t xml:space="preserve">- удаление пыли с осветительных приборов, электрифицированных указателей </w:t>
      </w:r>
    </w:p>
    <w:p w14:paraId="6904FB19" w14:textId="7C3FBA4F" w:rsidR="00AA6909" w:rsidRPr="001A403E" w:rsidRDefault="00AA6909" w:rsidP="00FE7142">
      <w:pPr>
        <w:pStyle w:val="a3"/>
        <w:spacing w:after="0" w:line="269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403E">
        <w:rPr>
          <w:rFonts w:ascii="Times New Roman" w:hAnsi="Times New Roman" w:cs="Times New Roman"/>
          <w:color w:val="000000"/>
          <w:sz w:val="28"/>
          <w:szCs w:val="28"/>
        </w:rPr>
        <w:t>и телемониторов (производится совместно с работниками инженерной службы, которые обеспечивают демонтаж и монтаж арматуры, обесточивание эле</w:t>
      </w:r>
      <w:r w:rsidR="00DD4D92">
        <w:rPr>
          <w:rFonts w:ascii="Times New Roman" w:hAnsi="Times New Roman" w:cs="Times New Roman"/>
          <w:color w:val="000000"/>
          <w:sz w:val="28"/>
          <w:szCs w:val="28"/>
        </w:rPr>
        <w:t>ктроприборов при необходимости);</w:t>
      </w:r>
    </w:p>
    <w:p w14:paraId="7F21EE5B" w14:textId="7A104FFC" w:rsidR="00AA6909" w:rsidRPr="001A403E" w:rsidRDefault="00AA6909" w:rsidP="00FE7142">
      <w:pPr>
        <w:pStyle w:val="a3"/>
        <w:spacing w:after="0" w:line="269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403E">
        <w:rPr>
          <w:rFonts w:ascii="Times New Roman" w:hAnsi="Times New Roman" w:cs="Times New Roman"/>
          <w:color w:val="000000"/>
          <w:sz w:val="28"/>
          <w:szCs w:val="28"/>
        </w:rPr>
        <w:t>-  очистка мягкой мебели (</w:t>
      </w:r>
      <w:r w:rsidR="000A36AA">
        <w:rPr>
          <w:rFonts w:ascii="Times New Roman" w:hAnsi="Times New Roman" w:cs="Times New Roman"/>
          <w:color w:val="000000"/>
          <w:sz w:val="28"/>
          <w:szCs w:val="28"/>
        </w:rPr>
        <w:t>кресла, стулья)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1A403E">
        <w:rPr>
          <w:rFonts w:ascii="Times New Roman" w:hAnsi="Times New Roman" w:cs="Times New Roman"/>
          <w:color w:val="000000"/>
          <w:sz w:val="28"/>
          <w:szCs w:val="28"/>
        </w:rPr>
        <w:t xml:space="preserve"> чистка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пыли </w:t>
      </w:r>
      <w:r w:rsidRPr="001A403E">
        <w:rPr>
          <w:rFonts w:ascii="Times New Roman" w:hAnsi="Times New Roman" w:cs="Times New Roman"/>
          <w:color w:val="000000"/>
          <w:sz w:val="28"/>
          <w:szCs w:val="28"/>
        </w:rPr>
        <w:t>жалюзи</w:t>
      </w:r>
      <w:r w:rsidR="00DD4D9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53C21810" w14:textId="72BAE2AB" w:rsidR="00AA6909" w:rsidRPr="001A403E" w:rsidRDefault="00AA6909">
      <w:pPr>
        <w:pStyle w:val="a3"/>
        <w:spacing w:after="0" w:line="269" w:lineRule="auto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 w:rsidRPr="001A403E">
        <w:rPr>
          <w:rFonts w:ascii="Times New Roman" w:hAnsi="Times New Roman" w:cs="Times New Roman"/>
          <w:color w:val="000000"/>
          <w:sz w:val="28"/>
          <w:szCs w:val="28"/>
        </w:rPr>
        <w:t>- влажная уборка остекления дверей, смежных с</w:t>
      </w:r>
      <w:r w:rsidR="00DD4D92">
        <w:rPr>
          <w:rFonts w:ascii="Times New Roman" w:hAnsi="Times New Roman" w:cs="Times New Roman"/>
          <w:color w:val="000000"/>
          <w:sz w:val="28"/>
          <w:szCs w:val="28"/>
        </w:rPr>
        <w:t>теклянных панелей и перегородок;</w:t>
      </w:r>
    </w:p>
    <w:p w14:paraId="5821F328" w14:textId="5425A572" w:rsidR="00AA6909" w:rsidRDefault="00AA6909">
      <w:pPr>
        <w:pStyle w:val="a3"/>
        <w:spacing w:after="0" w:line="269" w:lineRule="auto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 w:rsidRPr="001A403E">
        <w:rPr>
          <w:rFonts w:ascii="Times New Roman" w:hAnsi="Times New Roman" w:cs="Times New Roman"/>
          <w:color w:val="000000"/>
          <w:sz w:val="28"/>
          <w:szCs w:val="28"/>
        </w:rPr>
        <w:lastRenderedPageBreak/>
        <w:t>-  удаление пыли (влажная уборка) с горизонтальных поверхностей до 1,8 м., с перемещением предметов.</w:t>
      </w:r>
    </w:p>
    <w:p w14:paraId="4348E75F" w14:textId="32A91102" w:rsidR="00377342" w:rsidRPr="00FE7142" w:rsidRDefault="00377342">
      <w:pPr>
        <w:pStyle w:val="a3"/>
        <w:spacing w:after="0" w:line="269" w:lineRule="auto"/>
        <w:ind w:left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E7142">
        <w:rPr>
          <w:rFonts w:ascii="Times New Roman" w:hAnsi="Times New Roman" w:cs="Times New Roman"/>
          <w:b/>
          <w:color w:val="000000"/>
          <w:sz w:val="28"/>
          <w:szCs w:val="28"/>
        </w:rPr>
        <w:t>3.1.4. При необходимости (по заявкам Заказчика)</w:t>
      </w:r>
      <w:r w:rsidR="007848A6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14:paraId="0AC52953" w14:textId="419443D9" w:rsidR="00377342" w:rsidRDefault="00377342">
      <w:pPr>
        <w:pStyle w:val="a3"/>
        <w:spacing w:after="0" w:line="269" w:lineRule="auto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74B4A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Проведение дезинсекции, дератизации, дезинфекции</w:t>
      </w:r>
      <w:r w:rsidR="00633C52">
        <w:rPr>
          <w:rFonts w:ascii="Times New Roman" w:hAnsi="Times New Roman" w:cs="Times New Roman"/>
          <w:color w:val="000000"/>
          <w:sz w:val="28"/>
          <w:szCs w:val="28"/>
        </w:rPr>
        <w:t xml:space="preserve"> (в совокупности</w:t>
      </w:r>
      <w:r w:rsidR="0088289A">
        <w:rPr>
          <w:rFonts w:ascii="Times New Roman" w:hAnsi="Times New Roman" w:cs="Times New Roman"/>
          <w:color w:val="000000"/>
          <w:sz w:val="28"/>
          <w:szCs w:val="28"/>
        </w:rPr>
        <w:t xml:space="preserve"> по услугам</w:t>
      </w:r>
      <w:r w:rsidR="00633C52">
        <w:rPr>
          <w:rFonts w:ascii="Times New Roman" w:hAnsi="Times New Roman" w:cs="Times New Roman"/>
          <w:color w:val="000000"/>
          <w:sz w:val="28"/>
          <w:szCs w:val="28"/>
        </w:rPr>
        <w:t xml:space="preserve"> не более </w:t>
      </w:r>
      <w:r w:rsidR="00903F11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633C52">
        <w:rPr>
          <w:rFonts w:ascii="Times New Roman" w:hAnsi="Times New Roman" w:cs="Times New Roman"/>
          <w:color w:val="000000"/>
          <w:sz w:val="28"/>
          <w:szCs w:val="28"/>
        </w:rPr>
        <w:t xml:space="preserve"> 000 </w:t>
      </w:r>
      <w:proofErr w:type="spellStart"/>
      <w:r w:rsidR="00633C52">
        <w:rPr>
          <w:rFonts w:ascii="Times New Roman" w:hAnsi="Times New Roman" w:cs="Times New Roman"/>
          <w:color w:val="000000"/>
          <w:sz w:val="28"/>
          <w:szCs w:val="28"/>
        </w:rPr>
        <w:t>кв.м</w:t>
      </w:r>
      <w:proofErr w:type="spellEnd"/>
      <w:r w:rsidR="00633C52">
        <w:rPr>
          <w:rFonts w:ascii="Times New Roman" w:hAnsi="Times New Roman" w:cs="Times New Roman"/>
          <w:color w:val="000000"/>
          <w:sz w:val="28"/>
          <w:szCs w:val="28"/>
        </w:rPr>
        <w:t>. обработки в календарный год).</w:t>
      </w:r>
    </w:p>
    <w:p w14:paraId="4337A803" w14:textId="712B6984" w:rsidR="006D541E" w:rsidRPr="006D541E" w:rsidRDefault="00352450">
      <w:pPr>
        <w:pStyle w:val="a3"/>
        <w:spacing w:after="0" w:line="269" w:lineRule="auto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 w:rsidRPr="00352450">
        <w:rPr>
          <w:rFonts w:ascii="Times New Roman" w:hAnsi="Times New Roman" w:cs="Times New Roman"/>
          <w:b/>
          <w:color w:val="000000"/>
          <w:sz w:val="28"/>
          <w:szCs w:val="28"/>
        </w:rPr>
        <w:t>3.1.5.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D541E" w:rsidRPr="006D541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Периодичность </w:t>
      </w:r>
      <w:r w:rsidR="006D541E">
        <w:rPr>
          <w:rFonts w:ascii="Times New Roman" w:hAnsi="Times New Roman" w:cs="Times New Roman"/>
          <w:b/>
          <w:color w:val="000000"/>
          <w:sz w:val="28"/>
          <w:szCs w:val="28"/>
        </w:rPr>
        <w:t>1 раз в год (в мае):</w:t>
      </w:r>
    </w:p>
    <w:p w14:paraId="6FFBB033" w14:textId="456BAEC7" w:rsidR="00352450" w:rsidRPr="001A403E" w:rsidRDefault="006D541E">
      <w:pPr>
        <w:pStyle w:val="a3"/>
        <w:spacing w:after="0" w:line="269" w:lineRule="auto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Мытье окон (с учетом рам). </w:t>
      </w:r>
    </w:p>
    <w:p w14:paraId="571DEC54" w14:textId="77777777" w:rsidR="00587C2F" w:rsidRDefault="00E64D71">
      <w:pPr>
        <w:spacing w:line="269" w:lineRule="auto"/>
        <w:rPr>
          <w:rFonts w:eastAsiaTheme="minorHAnsi"/>
          <w:color w:val="000000"/>
          <w:sz w:val="28"/>
          <w:szCs w:val="28"/>
          <w:lang w:eastAsia="en-US"/>
        </w:rPr>
      </w:pPr>
      <w:r w:rsidRPr="00FE7142">
        <w:rPr>
          <w:rFonts w:eastAsiaTheme="minorHAnsi"/>
          <w:b/>
          <w:color w:val="000000"/>
          <w:sz w:val="28"/>
          <w:szCs w:val="28"/>
          <w:lang w:eastAsia="en-US"/>
        </w:rPr>
        <w:t>3.2</w:t>
      </w:r>
      <w:r w:rsidR="002573B7">
        <w:rPr>
          <w:rFonts w:eastAsiaTheme="minorHAnsi"/>
          <w:b/>
          <w:color w:val="000000"/>
          <w:sz w:val="28"/>
          <w:szCs w:val="28"/>
          <w:lang w:eastAsia="en-US"/>
        </w:rPr>
        <w:t>.</w:t>
      </w:r>
      <w:r w:rsidRPr="00FE7142">
        <w:rPr>
          <w:rFonts w:eastAsiaTheme="minorHAnsi"/>
          <w:b/>
          <w:color w:val="000000"/>
          <w:sz w:val="28"/>
          <w:szCs w:val="28"/>
          <w:lang w:eastAsia="en-US"/>
        </w:rPr>
        <w:t xml:space="preserve"> Туалеты, душевые</w:t>
      </w:r>
      <w:r w:rsidR="007848A6">
        <w:rPr>
          <w:rFonts w:eastAsiaTheme="minorHAnsi"/>
          <w:b/>
          <w:color w:val="000000"/>
          <w:sz w:val="28"/>
          <w:szCs w:val="28"/>
          <w:lang w:eastAsia="en-US"/>
        </w:rPr>
        <w:t>.</w:t>
      </w:r>
      <w:r w:rsidR="0009706C" w:rsidRPr="00E0379A" w:rsidDel="0009706C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FE7142">
        <w:rPr>
          <w:rFonts w:eastAsiaTheme="minorHAnsi"/>
          <w:color w:val="000000"/>
          <w:sz w:val="28"/>
          <w:szCs w:val="28"/>
          <w:lang w:eastAsia="en-US"/>
        </w:rPr>
        <w:br/>
      </w:r>
      <w:r w:rsidRPr="00FE7142">
        <w:rPr>
          <w:rFonts w:eastAsiaTheme="minorHAnsi"/>
          <w:b/>
          <w:color w:val="000000"/>
          <w:sz w:val="28"/>
          <w:szCs w:val="28"/>
          <w:lang w:eastAsia="en-US"/>
        </w:rPr>
        <w:t>3.2.1</w:t>
      </w:r>
      <w:r w:rsidR="002573B7">
        <w:rPr>
          <w:rFonts w:eastAsiaTheme="minorHAnsi"/>
          <w:b/>
          <w:color w:val="000000"/>
          <w:sz w:val="28"/>
          <w:szCs w:val="28"/>
          <w:lang w:eastAsia="en-US"/>
        </w:rPr>
        <w:t>.</w:t>
      </w:r>
      <w:r w:rsidRPr="00FE7142">
        <w:rPr>
          <w:rFonts w:eastAsiaTheme="minorHAnsi"/>
          <w:b/>
          <w:color w:val="000000"/>
          <w:sz w:val="28"/>
          <w:szCs w:val="28"/>
          <w:lang w:eastAsia="en-US"/>
        </w:rPr>
        <w:t xml:space="preserve"> Ежедневно:</w:t>
      </w:r>
      <w:r w:rsidRPr="00FE7142">
        <w:rPr>
          <w:rFonts w:eastAsiaTheme="minorHAnsi"/>
          <w:color w:val="000000"/>
          <w:sz w:val="28"/>
          <w:szCs w:val="28"/>
          <w:lang w:eastAsia="en-US"/>
        </w:rPr>
        <w:br/>
        <w:t>- влажная уборка пола;</w:t>
      </w:r>
      <w:r w:rsidRPr="00FE7142">
        <w:rPr>
          <w:rFonts w:eastAsiaTheme="minorHAnsi"/>
          <w:color w:val="000000"/>
          <w:sz w:val="28"/>
          <w:szCs w:val="28"/>
          <w:lang w:eastAsia="en-US"/>
        </w:rPr>
        <w:br/>
        <w:t>- мойка и дезинфекция всех раковин, унитазов и т.п. как изнутри, так и снаружи;</w:t>
      </w:r>
      <w:r w:rsidRPr="00FE7142">
        <w:rPr>
          <w:rFonts w:eastAsiaTheme="minorHAnsi"/>
          <w:color w:val="000000"/>
          <w:sz w:val="28"/>
          <w:szCs w:val="28"/>
          <w:lang w:eastAsia="en-US"/>
        </w:rPr>
        <w:br/>
        <w:t>- мойка сидений с двух сторон;</w:t>
      </w:r>
      <w:r w:rsidRPr="00FE7142">
        <w:rPr>
          <w:rFonts w:eastAsiaTheme="minorHAnsi"/>
          <w:color w:val="000000"/>
          <w:sz w:val="28"/>
          <w:szCs w:val="28"/>
          <w:lang w:eastAsia="en-US"/>
        </w:rPr>
        <w:br/>
        <w:t>- опустошение и очистка (при необходимости) емкостей для сбора бумаги, удаление мусора в специально</w:t>
      </w:r>
      <w:r w:rsidR="00A87071" w:rsidRPr="00FE7142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FE7142">
        <w:rPr>
          <w:rFonts w:eastAsiaTheme="minorHAnsi"/>
          <w:color w:val="000000"/>
          <w:sz w:val="28"/>
          <w:szCs w:val="28"/>
          <w:lang w:eastAsia="en-US"/>
        </w:rPr>
        <w:t>отведенные места;</w:t>
      </w:r>
      <w:r w:rsidRPr="00FE7142">
        <w:rPr>
          <w:rFonts w:eastAsiaTheme="minorHAnsi"/>
          <w:color w:val="000000"/>
          <w:sz w:val="28"/>
          <w:szCs w:val="28"/>
          <w:lang w:eastAsia="en-US"/>
        </w:rPr>
        <w:br/>
        <w:t>- очистка и полировка зеркал и металлических поверхностей;</w:t>
      </w:r>
      <w:r w:rsidRPr="00FE7142">
        <w:rPr>
          <w:rFonts w:eastAsiaTheme="minorHAnsi"/>
          <w:color w:val="000000"/>
          <w:sz w:val="28"/>
          <w:szCs w:val="28"/>
          <w:lang w:eastAsia="en-US"/>
        </w:rPr>
        <w:br/>
        <w:t>- комплектация бумажными полотенцами, мылом, туалетной бумагой</w:t>
      </w:r>
      <w:r w:rsidR="00E0379A">
        <w:rPr>
          <w:rFonts w:eastAsiaTheme="minorHAnsi"/>
          <w:color w:val="000000"/>
          <w:sz w:val="28"/>
          <w:szCs w:val="28"/>
          <w:lang w:eastAsia="en-US"/>
        </w:rPr>
        <w:t>,</w:t>
      </w:r>
      <w:r w:rsidR="00E0379A" w:rsidRPr="00FE7142">
        <w:rPr>
          <w:rFonts w:eastAsiaTheme="minorHAnsi"/>
          <w:color w:val="000000"/>
          <w:sz w:val="28"/>
          <w:szCs w:val="28"/>
          <w:lang w:eastAsia="en-US"/>
        </w:rPr>
        <w:t xml:space="preserve"> освежителями воздуха (в том числе электронными  со сменными картриджами </w:t>
      </w:r>
    </w:p>
    <w:p w14:paraId="23BBE8F2" w14:textId="4AA5D660" w:rsidR="00E0379A" w:rsidRDefault="00E0379A">
      <w:pPr>
        <w:spacing w:line="269" w:lineRule="auto"/>
        <w:rPr>
          <w:rFonts w:eastAsiaTheme="minorHAnsi"/>
          <w:color w:val="000000"/>
          <w:sz w:val="28"/>
          <w:szCs w:val="28"/>
          <w:lang w:eastAsia="en-US"/>
        </w:rPr>
      </w:pPr>
      <w:r w:rsidRPr="00FE7142">
        <w:rPr>
          <w:rFonts w:eastAsiaTheme="minorHAnsi"/>
          <w:color w:val="000000"/>
          <w:sz w:val="28"/>
          <w:szCs w:val="28"/>
          <w:lang w:eastAsia="en-US"/>
        </w:rPr>
        <w:t>при необходимости)</w:t>
      </w:r>
      <w:r w:rsidR="00DD4D92">
        <w:rPr>
          <w:rFonts w:eastAsiaTheme="minorHAnsi"/>
          <w:color w:val="000000"/>
          <w:sz w:val="28"/>
          <w:szCs w:val="28"/>
          <w:lang w:eastAsia="en-US"/>
        </w:rPr>
        <w:t>;</w:t>
      </w:r>
      <w:r w:rsidR="00E64D71" w:rsidRPr="00FE7142">
        <w:rPr>
          <w:rFonts w:eastAsiaTheme="minorHAnsi"/>
          <w:color w:val="000000"/>
          <w:sz w:val="28"/>
          <w:szCs w:val="28"/>
          <w:lang w:eastAsia="en-US"/>
        </w:rPr>
        <w:br/>
        <w:t>- удаление пятен со стен, перегородок, дверей и внешних поверхностей всех емкостей</w:t>
      </w:r>
      <w:r w:rsidR="0058119C">
        <w:rPr>
          <w:rFonts w:eastAsiaTheme="minorHAnsi"/>
          <w:color w:val="000000"/>
          <w:sz w:val="28"/>
          <w:szCs w:val="28"/>
          <w:lang w:eastAsia="en-US"/>
        </w:rPr>
        <w:t>, фильтров механической очистки воды</w:t>
      </w:r>
      <w:r w:rsidR="00E64D71" w:rsidRPr="00FE7142">
        <w:rPr>
          <w:rFonts w:eastAsiaTheme="minorHAnsi"/>
          <w:color w:val="000000"/>
          <w:sz w:val="28"/>
          <w:szCs w:val="28"/>
          <w:lang w:eastAsia="en-US"/>
        </w:rPr>
        <w:t>;</w:t>
      </w:r>
      <w:r w:rsidR="00E64D71" w:rsidRPr="00FE7142">
        <w:rPr>
          <w:rFonts w:eastAsiaTheme="minorHAnsi"/>
          <w:color w:val="000000"/>
          <w:sz w:val="28"/>
          <w:szCs w:val="28"/>
          <w:lang w:eastAsia="en-US"/>
        </w:rPr>
        <w:br/>
        <w:t>- очистка всех труб и запорной арматуры;</w:t>
      </w:r>
      <w:r w:rsidR="00E64D71" w:rsidRPr="00FE7142">
        <w:rPr>
          <w:rFonts w:eastAsiaTheme="minorHAnsi"/>
          <w:color w:val="000000"/>
          <w:sz w:val="28"/>
          <w:szCs w:val="28"/>
          <w:lang w:eastAsia="en-US"/>
        </w:rPr>
        <w:br/>
        <w:t>- удаление пятен от мыла и воды с поверхностей стен возле емкостей для мыла, раковин,</w:t>
      </w:r>
      <w:r w:rsidR="0058119C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E64D71" w:rsidRPr="00FE7142">
        <w:rPr>
          <w:rFonts w:eastAsiaTheme="minorHAnsi"/>
          <w:color w:val="000000"/>
          <w:sz w:val="28"/>
          <w:szCs w:val="28"/>
          <w:lang w:eastAsia="en-US"/>
        </w:rPr>
        <w:t xml:space="preserve"> унитазов </w:t>
      </w:r>
      <w:r w:rsidR="00DD4D92">
        <w:rPr>
          <w:rFonts w:eastAsiaTheme="minorHAnsi"/>
          <w:color w:val="000000"/>
          <w:sz w:val="28"/>
          <w:szCs w:val="28"/>
          <w:lang w:eastAsia="en-US"/>
        </w:rPr>
        <w:t>.</w:t>
      </w:r>
    </w:p>
    <w:p w14:paraId="386A0C8A" w14:textId="20B4A515" w:rsidR="00E0379A" w:rsidRPr="00FE7142" w:rsidRDefault="00E0379A">
      <w:pPr>
        <w:spacing w:line="269" w:lineRule="auto"/>
        <w:rPr>
          <w:rFonts w:eastAsiaTheme="minorHAnsi"/>
          <w:b/>
          <w:color w:val="000000"/>
          <w:sz w:val="28"/>
          <w:szCs w:val="28"/>
          <w:lang w:eastAsia="en-US"/>
        </w:rPr>
      </w:pPr>
      <w:r w:rsidRPr="00FE7142">
        <w:rPr>
          <w:rFonts w:eastAsiaTheme="minorHAnsi"/>
          <w:b/>
          <w:color w:val="000000"/>
          <w:sz w:val="28"/>
          <w:szCs w:val="28"/>
          <w:lang w:eastAsia="en-US"/>
        </w:rPr>
        <w:t>3.2.2. Ежеквартально</w:t>
      </w:r>
      <w:r w:rsidR="00DD4D92">
        <w:rPr>
          <w:rFonts w:eastAsiaTheme="minorHAnsi"/>
          <w:b/>
          <w:color w:val="000000"/>
          <w:sz w:val="28"/>
          <w:szCs w:val="28"/>
          <w:lang w:eastAsia="en-US"/>
        </w:rPr>
        <w:t>:</w:t>
      </w:r>
    </w:p>
    <w:p w14:paraId="7B3011CB" w14:textId="6CDE1732" w:rsidR="00E64D71" w:rsidRPr="00FE7142" w:rsidRDefault="00E0379A">
      <w:pPr>
        <w:spacing w:line="269" w:lineRule="auto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- удаление загрязнений с кафельной настенной плитки до 1,8 м.</w:t>
      </w:r>
      <w:r w:rsidR="00E64D71" w:rsidRPr="00FE7142">
        <w:rPr>
          <w:rFonts w:eastAsiaTheme="minorHAnsi"/>
          <w:color w:val="000000"/>
          <w:sz w:val="28"/>
          <w:szCs w:val="28"/>
          <w:lang w:eastAsia="en-US"/>
        </w:rPr>
        <w:br/>
      </w:r>
      <w:r w:rsidR="00E64D71" w:rsidRPr="00FE7142">
        <w:rPr>
          <w:rFonts w:eastAsiaTheme="minorHAnsi"/>
          <w:color w:val="000000"/>
          <w:sz w:val="28"/>
          <w:szCs w:val="28"/>
          <w:lang w:eastAsia="en-US"/>
        </w:rPr>
        <w:br/>
      </w:r>
    </w:p>
    <w:p w14:paraId="7E278444" w14:textId="17FB604B" w:rsidR="00E64D71" w:rsidRPr="00FE7142" w:rsidRDefault="00076027" w:rsidP="00FE7142">
      <w:pPr>
        <w:spacing w:line="269" w:lineRule="auto"/>
        <w:rPr>
          <w:b/>
          <w:color w:val="000000"/>
          <w:sz w:val="28"/>
          <w:szCs w:val="28"/>
        </w:rPr>
      </w:pPr>
      <w:r w:rsidRPr="00FE7142">
        <w:rPr>
          <w:b/>
          <w:color w:val="000000"/>
          <w:sz w:val="28"/>
          <w:szCs w:val="28"/>
        </w:rPr>
        <w:t xml:space="preserve">                   </w:t>
      </w:r>
      <w:r w:rsidR="002573B7">
        <w:rPr>
          <w:b/>
          <w:color w:val="000000"/>
          <w:sz w:val="28"/>
          <w:szCs w:val="28"/>
          <w:lang w:val="en-US"/>
        </w:rPr>
        <w:t>II</w:t>
      </w:r>
      <w:r w:rsidR="002573B7" w:rsidRPr="00FE7142">
        <w:rPr>
          <w:b/>
          <w:color w:val="000000"/>
          <w:sz w:val="28"/>
          <w:szCs w:val="28"/>
        </w:rPr>
        <w:t xml:space="preserve">. </w:t>
      </w:r>
      <w:r w:rsidR="00E64D71" w:rsidRPr="00FE7142">
        <w:rPr>
          <w:b/>
          <w:color w:val="000000"/>
          <w:sz w:val="28"/>
          <w:szCs w:val="28"/>
        </w:rPr>
        <w:t>Перечень видов, объемов и периодичности услуг по уборке объект</w:t>
      </w:r>
      <w:r w:rsidR="00B76663" w:rsidRPr="00FE7142">
        <w:rPr>
          <w:b/>
          <w:color w:val="000000"/>
          <w:sz w:val="28"/>
          <w:szCs w:val="28"/>
        </w:rPr>
        <w:t>а</w:t>
      </w:r>
      <w:r w:rsidR="002573B7" w:rsidRPr="00FE7142">
        <w:rPr>
          <w:b/>
          <w:color w:val="000000"/>
          <w:sz w:val="28"/>
          <w:szCs w:val="28"/>
        </w:rPr>
        <w:t xml:space="preserve"> </w:t>
      </w:r>
      <w:r w:rsidR="00E64D71" w:rsidRPr="00FE7142">
        <w:rPr>
          <w:b/>
          <w:color w:val="000000"/>
          <w:sz w:val="28"/>
          <w:szCs w:val="28"/>
        </w:rPr>
        <w:t xml:space="preserve">(п. </w:t>
      </w:r>
      <w:r w:rsidR="00B76663" w:rsidRPr="00FE7142">
        <w:rPr>
          <w:b/>
          <w:color w:val="000000"/>
          <w:sz w:val="28"/>
          <w:szCs w:val="28"/>
        </w:rPr>
        <w:t>26</w:t>
      </w:r>
      <w:r w:rsidR="00E64D71" w:rsidRPr="00FE7142">
        <w:rPr>
          <w:b/>
          <w:color w:val="000000"/>
          <w:sz w:val="28"/>
          <w:szCs w:val="28"/>
        </w:rPr>
        <w:t xml:space="preserve"> Таблицы № 1)</w:t>
      </w:r>
      <w:r w:rsidR="002573B7" w:rsidRPr="00FE7142">
        <w:rPr>
          <w:b/>
          <w:color w:val="000000"/>
          <w:sz w:val="28"/>
          <w:szCs w:val="28"/>
        </w:rPr>
        <w:t>.</w:t>
      </w:r>
    </w:p>
    <w:p w14:paraId="173CC0CB" w14:textId="33D57FEA" w:rsidR="00E64D71" w:rsidRPr="00FE7142" w:rsidRDefault="00E64D71" w:rsidP="00F0646C">
      <w:pPr>
        <w:spacing w:line="269" w:lineRule="auto"/>
        <w:rPr>
          <w:color w:val="000000"/>
          <w:sz w:val="28"/>
          <w:szCs w:val="28"/>
        </w:rPr>
      </w:pPr>
      <w:r w:rsidRPr="00FE7142">
        <w:rPr>
          <w:b/>
          <w:color w:val="000000"/>
          <w:sz w:val="28"/>
          <w:szCs w:val="28"/>
        </w:rPr>
        <w:t>1</w:t>
      </w:r>
      <w:r w:rsidR="002573B7">
        <w:rPr>
          <w:b/>
          <w:color w:val="000000"/>
          <w:sz w:val="28"/>
          <w:szCs w:val="28"/>
        </w:rPr>
        <w:t>.</w:t>
      </w:r>
      <w:r w:rsidRPr="00FE7142">
        <w:rPr>
          <w:b/>
          <w:color w:val="000000"/>
          <w:sz w:val="28"/>
          <w:szCs w:val="28"/>
        </w:rPr>
        <w:t xml:space="preserve"> Объект уборки</w:t>
      </w:r>
      <w:r w:rsidR="00DD4D92">
        <w:rPr>
          <w:b/>
          <w:color w:val="000000"/>
          <w:sz w:val="28"/>
          <w:szCs w:val="28"/>
        </w:rPr>
        <w:t>.</w:t>
      </w:r>
      <w:r w:rsidRPr="00FE7142">
        <w:rPr>
          <w:b/>
          <w:color w:val="000000"/>
          <w:sz w:val="28"/>
          <w:szCs w:val="28"/>
        </w:rPr>
        <w:br/>
      </w:r>
      <w:r w:rsidRPr="00FE7142">
        <w:rPr>
          <w:color w:val="000000"/>
          <w:sz w:val="28"/>
          <w:szCs w:val="28"/>
        </w:rPr>
        <w:t>1.1</w:t>
      </w:r>
      <w:r w:rsidR="002573B7">
        <w:rPr>
          <w:color w:val="000000"/>
          <w:sz w:val="28"/>
          <w:szCs w:val="28"/>
        </w:rPr>
        <w:t>.</w:t>
      </w:r>
      <w:r w:rsidRPr="00FE7142">
        <w:rPr>
          <w:color w:val="000000"/>
          <w:sz w:val="28"/>
          <w:szCs w:val="28"/>
        </w:rPr>
        <w:t xml:space="preserve"> Общая площадь помещений: </w:t>
      </w:r>
      <w:r w:rsidR="0009706C">
        <w:rPr>
          <w:color w:val="000000"/>
          <w:sz w:val="28"/>
          <w:szCs w:val="28"/>
        </w:rPr>
        <w:t xml:space="preserve"> 10</w:t>
      </w:r>
      <w:r w:rsidR="00903F11">
        <w:rPr>
          <w:color w:val="000000"/>
          <w:sz w:val="28"/>
          <w:szCs w:val="28"/>
        </w:rPr>
        <w:t> 881,37</w:t>
      </w:r>
      <w:r w:rsidR="0009706C">
        <w:rPr>
          <w:color w:val="000000"/>
          <w:sz w:val="28"/>
          <w:szCs w:val="28"/>
        </w:rPr>
        <w:t xml:space="preserve"> </w:t>
      </w:r>
      <w:r w:rsidRPr="00FE7142">
        <w:rPr>
          <w:color w:val="000000"/>
          <w:sz w:val="28"/>
          <w:szCs w:val="28"/>
        </w:rPr>
        <w:t>м</w:t>
      </w:r>
      <w:r w:rsidRPr="00FE7142">
        <w:rPr>
          <w:color w:val="000000"/>
          <w:sz w:val="28"/>
          <w:szCs w:val="28"/>
          <w:vertAlign w:val="superscript"/>
        </w:rPr>
        <w:t>2</w:t>
      </w:r>
      <w:r w:rsidRPr="00FE7142">
        <w:rPr>
          <w:color w:val="000000"/>
          <w:sz w:val="28"/>
          <w:szCs w:val="28"/>
        </w:rPr>
        <w:br/>
        <w:t>1.2</w:t>
      </w:r>
      <w:r w:rsidR="002573B7">
        <w:rPr>
          <w:color w:val="000000"/>
          <w:sz w:val="28"/>
          <w:szCs w:val="28"/>
        </w:rPr>
        <w:t>.</w:t>
      </w:r>
      <w:r w:rsidRPr="00FE7142">
        <w:rPr>
          <w:color w:val="000000"/>
          <w:sz w:val="28"/>
          <w:szCs w:val="28"/>
        </w:rPr>
        <w:t xml:space="preserve"> Площадь остекления с учетом рам</w:t>
      </w:r>
      <w:r w:rsidR="008F259C">
        <w:rPr>
          <w:color w:val="000000"/>
          <w:sz w:val="28"/>
          <w:szCs w:val="28"/>
        </w:rPr>
        <w:t xml:space="preserve"> и отливов</w:t>
      </w:r>
      <w:r w:rsidRPr="00FE7142">
        <w:rPr>
          <w:color w:val="000000"/>
          <w:sz w:val="28"/>
          <w:szCs w:val="28"/>
        </w:rPr>
        <w:t>:</w:t>
      </w:r>
      <w:r w:rsidR="008F259C">
        <w:rPr>
          <w:color w:val="000000"/>
          <w:sz w:val="28"/>
          <w:szCs w:val="28"/>
        </w:rPr>
        <w:t xml:space="preserve"> 3 985,34</w:t>
      </w:r>
      <w:r w:rsidRPr="00FE7142">
        <w:rPr>
          <w:color w:val="000000"/>
          <w:sz w:val="28"/>
          <w:szCs w:val="28"/>
        </w:rPr>
        <w:t xml:space="preserve"> м</w:t>
      </w:r>
      <w:r w:rsidRPr="00FE7142">
        <w:rPr>
          <w:color w:val="000000"/>
          <w:sz w:val="28"/>
          <w:szCs w:val="28"/>
          <w:vertAlign w:val="superscript"/>
        </w:rPr>
        <w:t>2</w:t>
      </w:r>
      <w:r w:rsidRPr="00FE7142">
        <w:rPr>
          <w:color w:val="000000"/>
          <w:sz w:val="28"/>
          <w:szCs w:val="28"/>
        </w:rPr>
        <w:t xml:space="preserve">, </w:t>
      </w:r>
    </w:p>
    <w:p w14:paraId="10BCE226" w14:textId="30D43EEA" w:rsidR="00E64D71" w:rsidRPr="00FE7142" w:rsidRDefault="00E64D71" w:rsidP="00F0646C">
      <w:pPr>
        <w:pStyle w:val="a3"/>
        <w:spacing w:line="269" w:lineRule="auto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 w:rsidRPr="00FE7142">
        <w:rPr>
          <w:rFonts w:ascii="Times New Roman" w:hAnsi="Times New Roman" w:cs="Times New Roman"/>
          <w:color w:val="000000"/>
          <w:sz w:val="28"/>
          <w:szCs w:val="28"/>
        </w:rPr>
        <w:t>Уборке подлежат все помещения, коридоры и лестницы</w:t>
      </w:r>
      <w:r w:rsidR="0028667C">
        <w:rPr>
          <w:rFonts w:ascii="Times New Roman" w:hAnsi="Times New Roman" w:cs="Times New Roman"/>
          <w:color w:val="000000"/>
          <w:sz w:val="28"/>
          <w:szCs w:val="28"/>
        </w:rPr>
        <w:t>, балкон</w:t>
      </w:r>
      <w:r w:rsidRPr="00FE7142">
        <w:rPr>
          <w:rFonts w:ascii="Times New Roman" w:hAnsi="Times New Roman" w:cs="Times New Roman"/>
          <w:color w:val="000000"/>
          <w:sz w:val="28"/>
          <w:szCs w:val="28"/>
        </w:rPr>
        <w:t xml:space="preserve">, за исключением </w:t>
      </w:r>
      <w:r w:rsidR="00B76663" w:rsidRPr="00FE7142">
        <w:rPr>
          <w:rFonts w:ascii="Times New Roman" w:hAnsi="Times New Roman" w:cs="Times New Roman"/>
          <w:color w:val="000000"/>
          <w:sz w:val="28"/>
          <w:szCs w:val="28"/>
        </w:rPr>
        <w:t xml:space="preserve">помещений </w:t>
      </w:r>
      <w:proofErr w:type="spellStart"/>
      <w:r w:rsidRPr="00FE7142">
        <w:rPr>
          <w:rFonts w:ascii="Times New Roman" w:hAnsi="Times New Roman" w:cs="Times New Roman"/>
          <w:color w:val="000000"/>
          <w:sz w:val="28"/>
          <w:szCs w:val="28"/>
        </w:rPr>
        <w:t>электрощитовых</w:t>
      </w:r>
      <w:proofErr w:type="spellEnd"/>
      <w:r w:rsidRPr="00FE714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93C7A56" w14:textId="1369A2F4" w:rsidR="00E64D71" w:rsidRPr="00FE7142" w:rsidRDefault="00E64D71" w:rsidP="00F0646C">
      <w:pPr>
        <w:pStyle w:val="a3"/>
        <w:spacing w:line="269" w:lineRule="auto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 w:rsidRPr="00FE714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E7142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2573B7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FE714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График работы</w:t>
      </w:r>
      <w:r w:rsidR="00DD4D92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FE7142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FE7142">
        <w:rPr>
          <w:rFonts w:ascii="Times New Roman" w:hAnsi="Times New Roman" w:cs="Times New Roman"/>
          <w:color w:val="000000"/>
          <w:sz w:val="28"/>
          <w:szCs w:val="28"/>
        </w:rPr>
        <w:t>2.1</w:t>
      </w:r>
      <w:r w:rsidR="002573B7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FE7142">
        <w:rPr>
          <w:rFonts w:ascii="Times New Roman" w:hAnsi="Times New Roman" w:cs="Times New Roman"/>
          <w:color w:val="000000"/>
          <w:sz w:val="28"/>
          <w:szCs w:val="28"/>
        </w:rPr>
        <w:t xml:space="preserve"> Основная уборка - </w:t>
      </w:r>
      <w:r w:rsidRPr="00FE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06-00 до 09-00, (возможно изменение графика согласованием с Заказчиком – вечерняя уборка с 18 -00 до </w:t>
      </w:r>
      <w:r w:rsidR="00377342" w:rsidRPr="00FE714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7734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77342" w:rsidRPr="00FE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142">
        <w:rPr>
          <w:rFonts w:ascii="Times New Roman" w:eastAsia="Times New Roman" w:hAnsi="Times New Roman" w:cs="Times New Roman"/>
          <w:sz w:val="28"/>
          <w:szCs w:val="28"/>
          <w:lang w:eastAsia="ru-RU"/>
        </w:rPr>
        <w:t>-00)</w:t>
      </w:r>
      <w:r w:rsidR="00533C9B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соответствии с режимом работы АО «Петербургская сбытовая компания»</w:t>
      </w:r>
      <w:r w:rsidRPr="00FE714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FE7142">
        <w:rPr>
          <w:rFonts w:ascii="Times New Roman" w:hAnsi="Times New Roman" w:cs="Times New Roman"/>
          <w:color w:val="000000"/>
          <w:sz w:val="28"/>
          <w:szCs w:val="28"/>
        </w:rPr>
        <w:br/>
        <w:t>2.2</w:t>
      </w:r>
      <w:r w:rsidR="002573B7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FE7142">
        <w:rPr>
          <w:rFonts w:ascii="Times New Roman" w:hAnsi="Times New Roman" w:cs="Times New Roman"/>
          <w:color w:val="000000"/>
          <w:sz w:val="28"/>
          <w:szCs w:val="28"/>
        </w:rPr>
        <w:t xml:space="preserve"> Поддерживающая уборка - с </w:t>
      </w:r>
      <w:r w:rsidR="00B76663" w:rsidRPr="00FE7142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FE7142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B76663" w:rsidRPr="00FE7142">
        <w:rPr>
          <w:rFonts w:ascii="Times New Roman" w:hAnsi="Times New Roman" w:cs="Times New Roman"/>
          <w:color w:val="000000"/>
          <w:sz w:val="28"/>
          <w:szCs w:val="28"/>
        </w:rPr>
        <w:t xml:space="preserve"> - 00</w:t>
      </w:r>
      <w:r w:rsidRPr="00FE7142">
        <w:rPr>
          <w:rFonts w:ascii="Times New Roman" w:hAnsi="Times New Roman" w:cs="Times New Roman"/>
          <w:color w:val="000000"/>
          <w:sz w:val="28"/>
          <w:szCs w:val="28"/>
        </w:rPr>
        <w:t xml:space="preserve"> до 18</w:t>
      </w:r>
      <w:r w:rsidR="00B76663" w:rsidRPr="00FE7142">
        <w:rPr>
          <w:rFonts w:ascii="Times New Roman" w:hAnsi="Times New Roman" w:cs="Times New Roman"/>
          <w:color w:val="000000"/>
          <w:sz w:val="28"/>
          <w:szCs w:val="28"/>
        </w:rPr>
        <w:t xml:space="preserve"> - 00</w:t>
      </w:r>
      <w:r w:rsidRPr="00FE7142">
        <w:rPr>
          <w:rFonts w:ascii="Times New Roman" w:hAnsi="Times New Roman" w:cs="Times New Roman"/>
          <w:color w:val="000000"/>
          <w:sz w:val="28"/>
          <w:szCs w:val="28"/>
        </w:rPr>
        <w:t>, ежедневно (понедельник-</w:t>
      </w:r>
      <w:r w:rsidRPr="00FE7142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пятница</w:t>
      </w:r>
      <w:r w:rsidR="00533C9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533C9B" w:rsidRPr="00533C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3C9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режимом работы АО «Петербургская сбытовая компания»</w:t>
      </w:r>
      <w:r w:rsidRPr="00FE7142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14:paraId="235356B7" w14:textId="4A232288" w:rsidR="00A64453" w:rsidRPr="001A403E" w:rsidRDefault="00E64D71" w:rsidP="00A64453">
      <w:pPr>
        <w:pStyle w:val="a3"/>
        <w:spacing w:line="269" w:lineRule="auto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 w:rsidRPr="00FE714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E7142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DD4D92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FE714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Перечень услуг (работ)</w:t>
      </w:r>
      <w:r w:rsidR="00DD4D92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FE7142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FE7142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2573B7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FE7142">
        <w:rPr>
          <w:rFonts w:ascii="Times New Roman" w:hAnsi="Times New Roman" w:cs="Times New Roman"/>
          <w:color w:val="000000"/>
          <w:sz w:val="28"/>
          <w:szCs w:val="28"/>
        </w:rPr>
        <w:t xml:space="preserve"> Офисы, складские помещения, комнаты отдыха,</w:t>
      </w:r>
      <w:r w:rsidR="00377342">
        <w:rPr>
          <w:rFonts w:ascii="Times New Roman" w:hAnsi="Times New Roman" w:cs="Times New Roman"/>
          <w:color w:val="000000"/>
          <w:sz w:val="28"/>
          <w:szCs w:val="28"/>
        </w:rPr>
        <w:t xml:space="preserve"> переговорные комнаты,</w:t>
      </w:r>
      <w:r w:rsidRPr="00FE7142">
        <w:rPr>
          <w:rFonts w:ascii="Times New Roman" w:hAnsi="Times New Roman" w:cs="Times New Roman"/>
          <w:color w:val="000000"/>
          <w:sz w:val="28"/>
          <w:szCs w:val="28"/>
        </w:rPr>
        <w:t xml:space="preserve"> коридоры, тамбуры, входы, лестницы</w:t>
      </w:r>
      <w:r w:rsidR="0089359F">
        <w:rPr>
          <w:rFonts w:ascii="Times New Roman" w:hAnsi="Times New Roman" w:cs="Times New Roman"/>
          <w:color w:val="000000"/>
          <w:sz w:val="28"/>
          <w:szCs w:val="28"/>
        </w:rPr>
        <w:t>, балконы</w:t>
      </w:r>
      <w:r w:rsidR="00270B4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FE714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E7142">
        <w:rPr>
          <w:rFonts w:ascii="Times New Roman" w:hAnsi="Times New Roman" w:cs="Times New Roman"/>
          <w:b/>
          <w:color w:val="000000"/>
          <w:sz w:val="28"/>
          <w:szCs w:val="28"/>
        </w:rPr>
        <w:t>3.1.1</w:t>
      </w:r>
      <w:r w:rsidR="002573B7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FE714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Ежедневно:</w:t>
      </w:r>
      <w:r w:rsidRPr="00FE7142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A64453" w:rsidRPr="001A403E">
        <w:rPr>
          <w:rFonts w:ascii="Times New Roman" w:hAnsi="Times New Roman" w:cs="Times New Roman"/>
          <w:color w:val="000000"/>
          <w:sz w:val="28"/>
          <w:szCs w:val="28"/>
        </w:rPr>
        <w:t>- влажная (ручная) уборка пола с твердыми покрытиями;</w:t>
      </w:r>
      <w:r w:rsidR="00A64453" w:rsidRPr="001A403E">
        <w:rPr>
          <w:rFonts w:ascii="Times New Roman" w:hAnsi="Times New Roman" w:cs="Times New Roman"/>
          <w:color w:val="000000"/>
          <w:sz w:val="28"/>
          <w:szCs w:val="28"/>
        </w:rPr>
        <w:br/>
        <w:t>- очистка всех ковровых покрытий (при наличии) пылесосом;</w:t>
      </w:r>
      <w:r w:rsidR="00A64453" w:rsidRPr="001A403E">
        <w:rPr>
          <w:rFonts w:ascii="Times New Roman" w:hAnsi="Times New Roman" w:cs="Times New Roman"/>
          <w:color w:val="000000"/>
          <w:sz w:val="28"/>
          <w:szCs w:val="28"/>
        </w:rPr>
        <w:br/>
        <w:t>- удаление пыли с дверн</w:t>
      </w:r>
      <w:r w:rsidR="00DD4D92">
        <w:rPr>
          <w:rFonts w:ascii="Times New Roman" w:hAnsi="Times New Roman" w:cs="Times New Roman"/>
          <w:color w:val="000000"/>
          <w:sz w:val="28"/>
          <w:szCs w:val="28"/>
        </w:rPr>
        <w:t>ых коробок, подоконников, перил;</w:t>
      </w:r>
    </w:p>
    <w:p w14:paraId="01CDDCBD" w14:textId="3A7434A1" w:rsidR="00A64453" w:rsidRPr="001A403E" w:rsidRDefault="00A64453" w:rsidP="00A64453">
      <w:pPr>
        <w:pStyle w:val="a3"/>
        <w:spacing w:after="0" w:line="269" w:lineRule="auto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 w:rsidRPr="001A403E">
        <w:rPr>
          <w:rFonts w:ascii="Times New Roman" w:hAnsi="Times New Roman" w:cs="Times New Roman"/>
          <w:color w:val="000000"/>
          <w:sz w:val="28"/>
          <w:szCs w:val="28"/>
        </w:rPr>
        <w:t xml:space="preserve"> - устранение спонтанных загрязнений со всех поверхностей, включая стеклянные (если при этом не повреждается основное покрытие)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5F9AF481" w14:textId="613AFEB4" w:rsidR="00A64453" w:rsidRPr="001A403E" w:rsidRDefault="00A64453" w:rsidP="00A64453">
      <w:pPr>
        <w:pStyle w:val="a3"/>
        <w:spacing w:after="0" w:line="269" w:lineRule="auto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 w:rsidRPr="001A403E">
        <w:rPr>
          <w:rFonts w:ascii="Times New Roman" w:hAnsi="Times New Roman" w:cs="Times New Roman"/>
          <w:color w:val="000000"/>
          <w:sz w:val="28"/>
          <w:szCs w:val="28"/>
        </w:rPr>
        <w:t>- опустошение всех мусорных урн/пепельниц, их очистка; очистка шредеров от мусора с заменых пакетов, вынос собранного мусора к месту накопления отходов (местом сбора мусора является м</w:t>
      </w:r>
      <w:r>
        <w:rPr>
          <w:rFonts w:ascii="Times New Roman" w:hAnsi="Times New Roman" w:cs="Times New Roman"/>
          <w:color w:val="000000"/>
          <w:sz w:val="28"/>
          <w:szCs w:val="28"/>
        </w:rPr>
        <w:t>усорный контейнер,);</w:t>
      </w:r>
    </w:p>
    <w:p w14:paraId="56A2D985" w14:textId="0229A66D" w:rsidR="00A64453" w:rsidRPr="001A403E" w:rsidRDefault="00A64453" w:rsidP="00A64453">
      <w:pPr>
        <w:rPr>
          <w:rFonts w:eastAsiaTheme="minorHAnsi"/>
          <w:color w:val="000000"/>
          <w:sz w:val="28"/>
          <w:szCs w:val="28"/>
          <w:lang w:eastAsia="en-US"/>
        </w:rPr>
      </w:pPr>
      <w:r w:rsidRPr="001A403E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1A403E">
        <w:rPr>
          <w:color w:val="000000"/>
          <w:sz w:val="28"/>
          <w:szCs w:val="28"/>
        </w:rPr>
        <w:t>- устранение загрязнений на информационных досках;</w:t>
      </w:r>
      <w:r w:rsidRPr="001A403E">
        <w:rPr>
          <w:color w:val="000000"/>
          <w:sz w:val="28"/>
          <w:szCs w:val="28"/>
        </w:rPr>
        <w:br/>
      </w:r>
      <w:r w:rsidRPr="001A403E">
        <w:rPr>
          <w:rFonts w:eastAsiaTheme="minorHAnsi"/>
          <w:color w:val="000000"/>
          <w:sz w:val="28"/>
          <w:szCs w:val="28"/>
          <w:lang w:eastAsia="en-US"/>
        </w:rPr>
        <w:t>- удаление локальных загрязнений с вертикальных поверхностей дверей,</w:t>
      </w:r>
      <w:r w:rsidRPr="00A64453">
        <w:rPr>
          <w:color w:val="000000"/>
          <w:sz w:val="28"/>
          <w:szCs w:val="28"/>
        </w:rPr>
        <w:t xml:space="preserve"> </w:t>
      </w:r>
      <w:r w:rsidRPr="001A403E">
        <w:rPr>
          <w:color w:val="000000"/>
          <w:sz w:val="28"/>
          <w:szCs w:val="28"/>
        </w:rPr>
        <w:t>протирка остекления дверей</w:t>
      </w:r>
      <w:r w:rsidRPr="001A403E">
        <w:rPr>
          <w:rFonts w:eastAsiaTheme="minorHAnsi"/>
          <w:color w:val="000000"/>
          <w:sz w:val="28"/>
          <w:szCs w:val="28"/>
          <w:lang w:eastAsia="en-US"/>
        </w:rPr>
        <w:t xml:space="preserve"> дверных коробов, дверных ручек и доводчиков с применением чистящих и моющих средств; </w:t>
      </w:r>
    </w:p>
    <w:p w14:paraId="7C8E8440" w14:textId="57EFC91B" w:rsidR="00A64453" w:rsidRDefault="00A64453" w:rsidP="00FE7142">
      <w:pPr>
        <w:pStyle w:val="a3"/>
        <w:spacing w:after="0" w:line="269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403E">
        <w:rPr>
          <w:rFonts w:ascii="Times New Roman" w:hAnsi="Times New Roman" w:cs="Times New Roman"/>
          <w:color w:val="000000"/>
          <w:sz w:val="28"/>
          <w:szCs w:val="28"/>
        </w:rPr>
        <w:t xml:space="preserve">- вынос собранного мусора к месту накопления отходов (местом сбора мусора является мусорный </w:t>
      </w:r>
      <w:r>
        <w:rPr>
          <w:rFonts w:ascii="Times New Roman" w:hAnsi="Times New Roman" w:cs="Times New Roman"/>
          <w:color w:val="000000"/>
          <w:sz w:val="28"/>
          <w:szCs w:val="28"/>
        </w:rPr>
        <w:t>контейнер,);</w:t>
      </w:r>
    </w:p>
    <w:p w14:paraId="601744F5" w14:textId="33D4AD54" w:rsidR="00DD4D92" w:rsidRDefault="00DD4D92" w:rsidP="00FE7142">
      <w:pPr>
        <w:pStyle w:val="a3"/>
        <w:spacing w:after="0" w:line="269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88289A" w:rsidRPr="001A403E">
        <w:rPr>
          <w:rFonts w:ascii="Times New Roman" w:hAnsi="Times New Roman" w:cs="Times New Roman"/>
          <w:color w:val="000000"/>
          <w:sz w:val="28"/>
          <w:szCs w:val="28"/>
        </w:rPr>
        <w:t>мытье посуды, бытовой техники</w:t>
      </w:r>
      <w:r w:rsidR="0088289A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8289A" w:rsidRPr="00A644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8289A" w:rsidRPr="005819F5">
        <w:rPr>
          <w:rFonts w:ascii="Times New Roman" w:hAnsi="Times New Roman" w:cs="Times New Roman"/>
          <w:color w:val="000000"/>
          <w:sz w:val="28"/>
          <w:szCs w:val="28"/>
        </w:rPr>
        <w:t>влажная протирка телефонных аппаратов</w:t>
      </w:r>
      <w:r w:rsidR="008828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87C2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8289A">
        <w:rPr>
          <w:rFonts w:ascii="Times New Roman" w:hAnsi="Times New Roman" w:cs="Times New Roman"/>
          <w:color w:val="000000"/>
          <w:sz w:val="28"/>
          <w:szCs w:val="28"/>
        </w:rPr>
        <w:t>в помещениях Дирекции.</w:t>
      </w:r>
    </w:p>
    <w:p w14:paraId="39E4F2F9" w14:textId="2A13BC22" w:rsidR="00DD4D92" w:rsidRPr="00FE7142" w:rsidRDefault="00DD4D92" w:rsidP="00FE7142">
      <w:pPr>
        <w:pStyle w:val="a3"/>
        <w:spacing w:after="0" w:line="269" w:lineRule="auto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 w:rsidRPr="00FE7142">
        <w:rPr>
          <w:rFonts w:ascii="Times New Roman" w:hAnsi="Times New Roman" w:cs="Times New Roman"/>
          <w:b/>
          <w:color w:val="000000"/>
          <w:sz w:val="28"/>
          <w:szCs w:val="28"/>
        </w:rPr>
        <w:t>3.1.2.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E7142">
        <w:rPr>
          <w:rFonts w:ascii="Times New Roman" w:hAnsi="Times New Roman" w:cs="Times New Roman"/>
          <w:b/>
          <w:color w:val="000000"/>
          <w:sz w:val="28"/>
          <w:szCs w:val="28"/>
        </w:rPr>
        <w:t>Еженедельно:</w:t>
      </w:r>
    </w:p>
    <w:p w14:paraId="5745A7F1" w14:textId="6CF0A972" w:rsidR="00A64453" w:rsidRPr="00FE7142" w:rsidRDefault="00A64453">
      <w:pPr>
        <w:pStyle w:val="a3"/>
        <w:spacing w:after="0" w:line="269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7142">
        <w:rPr>
          <w:rFonts w:ascii="Times New Roman" w:hAnsi="Times New Roman" w:cs="Times New Roman"/>
          <w:color w:val="000000"/>
          <w:sz w:val="28"/>
          <w:szCs w:val="28"/>
        </w:rPr>
        <w:t xml:space="preserve">- удаление пыли (влажная уборка) с плинтусов, радиаторов и труб отопления, </w:t>
      </w:r>
      <w:r w:rsidR="00587C2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E7142">
        <w:rPr>
          <w:rFonts w:ascii="Times New Roman" w:hAnsi="Times New Roman" w:cs="Times New Roman"/>
          <w:color w:val="000000"/>
          <w:sz w:val="28"/>
          <w:szCs w:val="28"/>
        </w:rPr>
        <w:t xml:space="preserve">к которым имеется свободный доступ, коробок пожарных и инженерных люков, дверных филенок, доводчиков, </w:t>
      </w:r>
      <w:r w:rsidR="00DD4D92" w:rsidRPr="00FE7142">
        <w:rPr>
          <w:rFonts w:ascii="Times New Roman" w:hAnsi="Times New Roman" w:cs="Times New Roman"/>
          <w:color w:val="000000"/>
          <w:sz w:val="28"/>
          <w:szCs w:val="28"/>
        </w:rPr>
        <w:t>мебели (</w:t>
      </w:r>
      <w:r w:rsidRPr="00FE7142">
        <w:rPr>
          <w:rFonts w:ascii="Times New Roman" w:hAnsi="Times New Roman" w:cs="Times New Roman"/>
          <w:color w:val="000000"/>
          <w:sz w:val="28"/>
          <w:szCs w:val="28"/>
        </w:rPr>
        <w:t>кроме столешниц рабочих столов) и других горизонтальных поверхностей; удаление пыли с оргтехники, за исключением компьютеров;</w:t>
      </w:r>
    </w:p>
    <w:p w14:paraId="2648A324" w14:textId="7B84910C" w:rsidR="00A64453" w:rsidRPr="001A403E" w:rsidRDefault="00A64453" w:rsidP="00A64453">
      <w:pPr>
        <w:pStyle w:val="a3"/>
        <w:spacing w:after="0" w:line="269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403E">
        <w:rPr>
          <w:rFonts w:ascii="Times New Roman" w:hAnsi="Times New Roman" w:cs="Times New Roman"/>
          <w:color w:val="000000"/>
          <w:sz w:val="28"/>
          <w:szCs w:val="28"/>
        </w:rPr>
        <w:t xml:space="preserve">- удаление пыли с электрической арматуры (выключатели, розетки, короба), </w:t>
      </w:r>
      <w:r w:rsidRPr="001A403E">
        <w:rPr>
          <w:rFonts w:ascii="Times New Roman" w:hAnsi="Times New Roman" w:cs="Times New Roman"/>
          <w:color w:val="000000"/>
          <w:sz w:val="28"/>
          <w:szCs w:val="28"/>
        </w:rPr>
        <w:br/>
        <w:t xml:space="preserve">- протирка и полировка (при необходимости) </w:t>
      </w:r>
      <w:r w:rsidR="00DD4D92">
        <w:rPr>
          <w:rFonts w:ascii="Times New Roman" w:hAnsi="Times New Roman" w:cs="Times New Roman"/>
          <w:color w:val="000000"/>
          <w:sz w:val="28"/>
          <w:szCs w:val="28"/>
        </w:rPr>
        <w:t>металлической фурнитуры дверей;</w:t>
      </w:r>
    </w:p>
    <w:p w14:paraId="4BA766B5" w14:textId="6A70DC40" w:rsidR="00A64453" w:rsidRDefault="00A64453" w:rsidP="00A64453">
      <w:pPr>
        <w:pStyle w:val="a3"/>
        <w:spacing w:after="0" w:line="269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403E">
        <w:rPr>
          <w:rFonts w:ascii="Times New Roman" w:hAnsi="Times New Roman" w:cs="Times New Roman"/>
          <w:color w:val="000000"/>
          <w:sz w:val="28"/>
          <w:szCs w:val="28"/>
        </w:rPr>
        <w:t>- удаление пыли, грязи с кресел, с крестовин и подлокотников кресел – влажная протирка</w:t>
      </w:r>
      <w:r w:rsidR="00DD4D9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701C044B" w14:textId="1B64FC15" w:rsidR="00A64453" w:rsidRDefault="00A64453" w:rsidP="00A64453">
      <w:pPr>
        <w:spacing w:line="269" w:lineRule="auto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-</w:t>
      </w:r>
      <w:r w:rsidRPr="005819F5">
        <w:rPr>
          <w:rFonts w:eastAsiaTheme="minorHAnsi"/>
          <w:color w:val="000000"/>
          <w:sz w:val="28"/>
          <w:szCs w:val="28"/>
          <w:lang w:eastAsia="en-US"/>
        </w:rPr>
        <w:t xml:space="preserve"> устранение спонтанных загрязнений со всех поверхностей, включая стеклянные (если при этом не повреждается основное покрытие);</w:t>
      </w:r>
    </w:p>
    <w:p w14:paraId="7AE9965B" w14:textId="69B3B83D" w:rsidR="00633C52" w:rsidRPr="005819F5" w:rsidRDefault="00633C52" w:rsidP="00633C52">
      <w:pPr>
        <w:spacing w:line="269" w:lineRule="auto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замена сменных ковриков (с предоставлением сменных ковриков) по графику </w:t>
      </w:r>
      <w:r w:rsidR="00587C2F">
        <w:rPr>
          <w:rFonts w:eastAsiaTheme="minorHAnsi"/>
          <w:color w:val="000000"/>
          <w:sz w:val="28"/>
          <w:szCs w:val="28"/>
          <w:lang w:eastAsia="en-US"/>
        </w:rPr>
        <w:br/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в соответствии с </w:t>
      </w:r>
      <w:r w:rsidR="00E05D4C">
        <w:rPr>
          <w:rFonts w:eastAsiaTheme="minorHAnsi"/>
          <w:color w:val="000000"/>
          <w:sz w:val="28"/>
          <w:szCs w:val="28"/>
          <w:lang w:eastAsia="en-US"/>
        </w:rPr>
        <w:t>таблицей</w:t>
      </w:r>
      <w:r w:rsidR="00393E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6B2CC1" w:rsidRPr="002B1EB2">
        <w:rPr>
          <w:rFonts w:eastAsiaTheme="minorHAnsi"/>
          <w:color w:val="000000"/>
          <w:sz w:val="28"/>
          <w:szCs w:val="28"/>
          <w:lang w:eastAsia="en-US"/>
        </w:rPr>
        <w:t>3</w:t>
      </w:r>
      <w:r w:rsidR="00DD4D92" w:rsidRPr="002B1EB2">
        <w:rPr>
          <w:rFonts w:eastAsiaTheme="minorHAnsi"/>
          <w:color w:val="000000"/>
          <w:sz w:val="28"/>
          <w:szCs w:val="28"/>
          <w:lang w:eastAsia="en-US"/>
        </w:rPr>
        <w:t>.</w:t>
      </w:r>
    </w:p>
    <w:p w14:paraId="35D8D808" w14:textId="77777777" w:rsidR="00DD4D92" w:rsidRDefault="00DD4D92" w:rsidP="00FE7142">
      <w:pPr>
        <w:spacing w:line="269" w:lineRule="auto"/>
        <w:jc w:val="right"/>
        <w:rPr>
          <w:rFonts w:eastAsiaTheme="minorHAnsi"/>
          <w:color w:val="000000"/>
          <w:sz w:val="28"/>
          <w:szCs w:val="28"/>
          <w:lang w:eastAsia="en-US"/>
        </w:rPr>
      </w:pPr>
    </w:p>
    <w:p w14:paraId="0D055C4B" w14:textId="77777777" w:rsidR="00DD4D92" w:rsidRDefault="00DD4D92" w:rsidP="00FE7142">
      <w:pPr>
        <w:spacing w:line="269" w:lineRule="auto"/>
        <w:jc w:val="right"/>
        <w:rPr>
          <w:rFonts w:eastAsiaTheme="minorHAnsi"/>
          <w:color w:val="000000"/>
          <w:sz w:val="28"/>
          <w:szCs w:val="28"/>
          <w:lang w:eastAsia="en-US"/>
        </w:rPr>
      </w:pPr>
    </w:p>
    <w:p w14:paraId="5FC46B67" w14:textId="66F05CE8" w:rsidR="00DD4D92" w:rsidRDefault="00DD4D92" w:rsidP="00FE7142">
      <w:pPr>
        <w:spacing w:line="269" w:lineRule="auto"/>
        <w:jc w:val="right"/>
        <w:rPr>
          <w:rFonts w:eastAsiaTheme="minorHAnsi"/>
          <w:color w:val="000000"/>
          <w:sz w:val="28"/>
          <w:szCs w:val="28"/>
          <w:lang w:eastAsia="en-US"/>
        </w:rPr>
      </w:pPr>
    </w:p>
    <w:p w14:paraId="2E292CAA" w14:textId="28344E9D" w:rsidR="00587C2F" w:rsidRDefault="00587C2F" w:rsidP="00FE7142">
      <w:pPr>
        <w:spacing w:line="269" w:lineRule="auto"/>
        <w:jc w:val="right"/>
        <w:rPr>
          <w:rFonts w:eastAsiaTheme="minorHAnsi"/>
          <w:color w:val="000000"/>
          <w:sz w:val="28"/>
          <w:szCs w:val="28"/>
          <w:lang w:eastAsia="en-US"/>
        </w:rPr>
      </w:pPr>
    </w:p>
    <w:p w14:paraId="79B8B573" w14:textId="77777777" w:rsidR="00587C2F" w:rsidRDefault="00587C2F" w:rsidP="00FE7142">
      <w:pPr>
        <w:spacing w:line="269" w:lineRule="auto"/>
        <w:jc w:val="right"/>
        <w:rPr>
          <w:rFonts w:eastAsiaTheme="minorHAnsi"/>
          <w:color w:val="000000"/>
          <w:sz w:val="28"/>
          <w:szCs w:val="28"/>
          <w:lang w:eastAsia="en-US"/>
        </w:rPr>
      </w:pPr>
    </w:p>
    <w:p w14:paraId="4E9168E8" w14:textId="77777777" w:rsidR="002B1EB2" w:rsidRDefault="002B1EB2" w:rsidP="00FE7142">
      <w:pPr>
        <w:spacing w:line="269" w:lineRule="auto"/>
        <w:jc w:val="right"/>
        <w:rPr>
          <w:rFonts w:eastAsiaTheme="minorHAnsi"/>
          <w:color w:val="000000"/>
          <w:sz w:val="28"/>
          <w:szCs w:val="28"/>
          <w:lang w:eastAsia="en-US"/>
        </w:rPr>
      </w:pPr>
    </w:p>
    <w:p w14:paraId="0C277C7C" w14:textId="6A152C92" w:rsidR="00633C52" w:rsidRDefault="00393E20" w:rsidP="00FE7142">
      <w:pPr>
        <w:spacing w:line="269" w:lineRule="auto"/>
        <w:jc w:val="right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Таблица </w:t>
      </w:r>
      <w:r w:rsidR="006B2CC1" w:rsidRPr="002B1EB2">
        <w:rPr>
          <w:rFonts w:eastAsiaTheme="minorHAnsi"/>
          <w:color w:val="000000"/>
          <w:sz w:val="28"/>
          <w:szCs w:val="28"/>
          <w:lang w:eastAsia="en-US"/>
        </w:rPr>
        <w:t>3</w:t>
      </w:r>
      <w:r w:rsidRPr="002B1EB2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</w:p>
    <w:tbl>
      <w:tblPr>
        <w:tblW w:w="103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4"/>
        <w:gridCol w:w="1689"/>
        <w:gridCol w:w="1580"/>
        <w:gridCol w:w="1858"/>
        <w:gridCol w:w="2948"/>
      </w:tblGrid>
      <w:tr w:rsidR="009A5F0B" w:rsidRPr="009A5F0B" w14:paraId="7D66B9EF" w14:textId="77777777" w:rsidTr="0054337A">
        <w:trPr>
          <w:trHeight w:val="20"/>
          <w:jc w:val="center"/>
        </w:trPr>
        <w:tc>
          <w:tcPr>
            <w:tcW w:w="2247" w:type="dxa"/>
            <w:shd w:val="clear" w:color="auto" w:fill="auto"/>
          </w:tcPr>
          <w:p w14:paraId="6E2A5E20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Адрес</w:t>
            </w:r>
          </w:p>
        </w:tc>
        <w:tc>
          <w:tcPr>
            <w:tcW w:w="1676" w:type="dxa"/>
            <w:shd w:val="clear" w:color="auto" w:fill="auto"/>
          </w:tcPr>
          <w:p w14:paraId="6A69ECF4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Размер ковровых покрытий см</w:t>
            </w:r>
          </w:p>
        </w:tc>
        <w:tc>
          <w:tcPr>
            <w:tcW w:w="1581" w:type="dxa"/>
            <w:shd w:val="clear" w:color="auto" w:fill="auto"/>
          </w:tcPr>
          <w:p w14:paraId="7CB44C3D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Цвет</w:t>
            </w:r>
          </w:p>
        </w:tc>
        <w:tc>
          <w:tcPr>
            <w:tcW w:w="1860" w:type="dxa"/>
            <w:shd w:val="clear" w:color="auto" w:fill="auto"/>
          </w:tcPr>
          <w:p w14:paraId="2BDDCD2D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Количество сменных ковровых покрытий</w:t>
            </w:r>
          </w:p>
        </w:tc>
        <w:tc>
          <w:tcPr>
            <w:tcW w:w="2955" w:type="dxa"/>
            <w:shd w:val="clear" w:color="auto" w:fill="auto"/>
          </w:tcPr>
          <w:p w14:paraId="77150B7D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Периодичность замен</w:t>
            </w:r>
          </w:p>
        </w:tc>
      </w:tr>
      <w:tr w:rsidR="009A5F0B" w:rsidRPr="009A5F0B" w14:paraId="15EBEF30" w14:textId="77777777" w:rsidTr="0054337A">
        <w:trPr>
          <w:trHeight w:val="20"/>
          <w:jc w:val="center"/>
        </w:trPr>
        <w:tc>
          <w:tcPr>
            <w:tcW w:w="2247" w:type="dxa"/>
            <w:vMerge w:val="restart"/>
            <w:shd w:val="clear" w:color="auto" w:fill="auto"/>
            <w:vAlign w:val="center"/>
          </w:tcPr>
          <w:p w14:paraId="68F80C05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СПБ </w:t>
            </w:r>
          </w:p>
          <w:p w14:paraId="0EF201F2" w14:textId="67BC4DAB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ул. Михайлова д.11</w:t>
            </w:r>
            <w:r w:rsidR="002457D7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(Центральный офис)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75416A7E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85*150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699F4BD9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Темно -серый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1F2DA936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2955" w:type="dxa"/>
            <w:shd w:val="clear" w:color="auto" w:fill="auto"/>
            <w:vAlign w:val="center"/>
          </w:tcPr>
          <w:p w14:paraId="35C14D3E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 раз в 1 неделю в период с июня по октябрь,</w:t>
            </w:r>
          </w:p>
          <w:p w14:paraId="53BD0815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2 раза в неделю с ноября по май</w:t>
            </w:r>
          </w:p>
        </w:tc>
      </w:tr>
      <w:tr w:rsidR="009A5F0B" w:rsidRPr="009A5F0B" w14:paraId="10CD0C13" w14:textId="77777777" w:rsidTr="0054337A">
        <w:trPr>
          <w:trHeight w:val="20"/>
          <w:jc w:val="center"/>
        </w:trPr>
        <w:tc>
          <w:tcPr>
            <w:tcW w:w="2247" w:type="dxa"/>
            <w:vMerge/>
            <w:shd w:val="clear" w:color="auto" w:fill="auto"/>
            <w:vAlign w:val="center"/>
          </w:tcPr>
          <w:p w14:paraId="1743CAF3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14:paraId="1ECD7CD5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115*200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4C3AC5D4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Темно - серый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05C436AD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10</w:t>
            </w:r>
          </w:p>
          <w:p w14:paraId="53724A76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955" w:type="dxa"/>
            <w:shd w:val="clear" w:color="auto" w:fill="auto"/>
            <w:vAlign w:val="center"/>
          </w:tcPr>
          <w:p w14:paraId="629F72DF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 раз в 1 неделю в период с июня по октябрь,</w:t>
            </w:r>
          </w:p>
          <w:p w14:paraId="1A06C555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2 раза в неделю с ноября по май</w:t>
            </w:r>
          </w:p>
        </w:tc>
      </w:tr>
      <w:tr w:rsidR="009A5F0B" w:rsidRPr="009A5F0B" w14:paraId="2C6DF6E0" w14:textId="77777777" w:rsidTr="0054337A">
        <w:trPr>
          <w:trHeight w:val="20"/>
          <w:jc w:val="center"/>
        </w:trPr>
        <w:tc>
          <w:tcPr>
            <w:tcW w:w="2247" w:type="dxa"/>
            <w:vMerge/>
            <w:shd w:val="clear" w:color="auto" w:fill="auto"/>
            <w:vAlign w:val="center"/>
          </w:tcPr>
          <w:p w14:paraId="2554DF3D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14:paraId="4404F2B0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150*240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0CDF2760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Темно - серый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67F654C1" w14:textId="77777777" w:rsidR="009A5F0B" w:rsidRPr="00FE7142" w:rsidRDefault="009A5F0B" w:rsidP="009A5F0B">
            <w:pPr>
              <w:spacing w:line="259" w:lineRule="auto"/>
              <w:ind w:left="493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955" w:type="dxa"/>
            <w:shd w:val="clear" w:color="auto" w:fill="auto"/>
            <w:vAlign w:val="center"/>
          </w:tcPr>
          <w:p w14:paraId="701E69DF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 раз в 1 неделю в период с июня по октябрь</w:t>
            </w:r>
          </w:p>
          <w:p w14:paraId="59D07038" w14:textId="77777777" w:rsidR="009A5F0B" w:rsidRPr="00FE7142" w:rsidRDefault="009A5F0B" w:rsidP="009A5F0B">
            <w:pPr>
              <w:spacing w:line="259" w:lineRule="auto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E714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2 раза в неделю с ноября по май</w:t>
            </w:r>
          </w:p>
        </w:tc>
      </w:tr>
    </w:tbl>
    <w:p w14:paraId="312E122C" w14:textId="77777777" w:rsidR="00393E20" w:rsidRPr="005819F5" w:rsidRDefault="00393E20" w:rsidP="00FE7142">
      <w:pPr>
        <w:spacing w:line="269" w:lineRule="auto"/>
        <w:jc w:val="right"/>
        <w:rPr>
          <w:rFonts w:eastAsiaTheme="minorHAnsi"/>
          <w:color w:val="000000"/>
          <w:sz w:val="28"/>
          <w:szCs w:val="28"/>
          <w:lang w:eastAsia="en-US"/>
        </w:rPr>
      </w:pPr>
    </w:p>
    <w:p w14:paraId="68064634" w14:textId="53F92FC0" w:rsidR="00C7570D" w:rsidRPr="001A403E" w:rsidRDefault="00E64D71" w:rsidP="00C7570D">
      <w:pPr>
        <w:pStyle w:val="a3"/>
        <w:spacing w:after="0" w:line="269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7142">
        <w:rPr>
          <w:rFonts w:ascii="Times New Roman" w:hAnsi="Times New Roman" w:cs="Times New Roman"/>
          <w:b/>
          <w:color w:val="000000"/>
          <w:sz w:val="28"/>
          <w:szCs w:val="28"/>
        </w:rPr>
        <w:t>3.1.3</w:t>
      </w:r>
      <w:r w:rsidR="00C7570D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FE7142">
        <w:rPr>
          <w:rFonts w:ascii="Times New Roman" w:hAnsi="Times New Roman" w:cs="Times New Roman"/>
          <w:b/>
          <w:color w:val="000000"/>
          <w:sz w:val="28"/>
          <w:szCs w:val="28"/>
        </w:rPr>
        <w:t>Ежеквартально:</w:t>
      </w:r>
      <w:r w:rsidRPr="00FE7142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7570D" w:rsidRPr="001A403E">
        <w:rPr>
          <w:rFonts w:ascii="Times New Roman" w:hAnsi="Times New Roman" w:cs="Times New Roman"/>
          <w:color w:val="000000"/>
          <w:sz w:val="28"/>
          <w:szCs w:val="28"/>
        </w:rPr>
        <w:t xml:space="preserve">- удаление пыли с осветительных приборов, электрифицированных указателей </w:t>
      </w:r>
      <w:r w:rsidR="00587C2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7570D" w:rsidRPr="001A403E">
        <w:rPr>
          <w:rFonts w:ascii="Times New Roman" w:hAnsi="Times New Roman" w:cs="Times New Roman"/>
          <w:color w:val="000000"/>
          <w:sz w:val="28"/>
          <w:szCs w:val="28"/>
        </w:rPr>
        <w:t>и телемониторов (производится совместно с работниками инженерной службы, которые обеспечивают демонтаж и монтаж арматуры, обесточивание эле</w:t>
      </w:r>
      <w:r w:rsidR="00DD4D92">
        <w:rPr>
          <w:rFonts w:ascii="Times New Roman" w:hAnsi="Times New Roman" w:cs="Times New Roman"/>
          <w:color w:val="000000"/>
          <w:sz w:val="28"/>
          <w:szCs w:val="28"/>
        </w:rPr>
        <w:t>ктроприборов при необходимости);</w:t>
      </w:r>
    </w:p>
    <w:p w14:paraId="53C02D67" w14:textId="7AEF3C8A" w:rsidR="00C7570D" w:rsidRPr="001A403E" w:rsidRDefault="00C7570D" w:rsidP="00C7570D">
      <w:pPr>
        <w:pStyle w:val="a3"/>
        <w:spacing w:after="0" w:line="269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403E">
        <w:rPr>
          <w:rFonts w:ascii="Times New Roman" w:hAnsi="Times New Roman" w:cs="Times New Roman"/>
          <w:color w:val="000000"/>
          <w:sz w:val="28"/>
          <w:szCs w:val="28"/>
        </w:rPr>
        <w:t xml:space="preserve">-  очистка мягкой мебели (диваны, кресла, стулья), химчистка </w:t>
      </w:r>
      <w:proofErr w:type="spellStart"/>
      <w:r w:rsidRPr="001A403E">
        <w:rPr>
          <w:rFonts w:ascii="Times New Roman" w:hAnsi="Times New Roman" w:cs="Times New Roman"/>
          <w:color w:val="000000"/>
          <w:sz w:val="28"/>
          <w:szCs w:val="28"/>
        </w:rPr>
        <w:t>ковролина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1A403E">
        <w:rPr>
          <w:rFonts w:ascii="Times New Roman" w:hAnsi="Times New Roman" w:cs="Times New Roman"/>
          <w:color w:val="000000"/>
          <w:sz w:val="28"/>
          <w:szCs w:val="28"/>
        </w:rPr>
        <w:t xml:space="preserve"> чистка </w:t>
      </w:r>
      <w:r w:rsidR="00587C2F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пыли </w:t>
      </w:r>
      <w:r w:rsidRPr="001A403E">
        <w:rPr>
          <w:rFonts w:ascii="Times New Roman" w:hAnsi="Times New Roman" w:cs="Times New Roman"/>
          <w:color w:val="000000"/>
          <w:sz w:val="28"/>
          <w:szCs w:val="28"/>
        </w:rPr>
        <w:t>жалюзи</w:t>
      </w:r>
      <w:r w:rsidR="00DD4D9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0E9AB392" w14:textId="505DD426" w:rsidR="00C7570D" w:rsidRPr="001A403E" w:rsidRDefault="00C7570D" w:rsidP="00C7570D">
      <w:pPr>
        <w:pStyle w:val="a3"/>
        <w:spacing w:after="0" w:line="269" w:lineRule="auto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 w:rsidRPr="001A403E">
        <w:rPr>
          <w:rFonts w:ascii="Times New Roman" w:hAnsi="Times New Roman" w:cs="Times New Roman"/>
          <w:color w:val="000000"/>
          <w:sz w:val="28"/>
          <w:szCs w:val="28"/>
        </w:rPr>
        <w:t>- влажная уборка остекления дверей, смежных с</w:t>
      </w:r>
      <w:r w:rsidR="00DD4D92">
        <w:rPr>
          <w:rFonts w:ascii="Times New Roman" w:hAnsi="Times New Roman" w:cs="Times New Roman"/>
          <w:color w:val="000000"/>
          <w:sz w:val="28"/>
          <w:szCs w:val="28"/>
        </w:rPr>
        <w:t>теклянных панелей и перегородок;</w:t>
      </w:r>
    </w:p>
    <w:p w14:paraId="5FE791C6" w14:textId="61936DD9" w:rsidR="00C7570D" w:rsidRDefault="00C7570D" w:rsidP="00C7570D">
      <w:pPr>
        <w:pStyle w:val="a3"/>
        <w:spacing w:after="0" w:line="269" w:lineRule="auto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 w:rsidRPr="001A403E">
        <w:rPr>
          <w:rFonts w:ascii="Times New Roman" w:hAnsi="Times New Roman" w:cs="Times New Roman"/>
          <w:color w:val="000000"/>
          <w:sz w:val="28"/>
          <w:szCs w:val="28"/>
        </w:rPr>
        <w:t>-  удаление пыли (влажная уборка) с горизонтальных поверхностей до 1,8 м., с перемещением предметов.</w:t>
      </w:r>
    </w:p>
    <w:p w14:paraId="6FEA04A2" w14:textId="013FBF18" w:rsidR="00633C52" w:rsidRDefault="00633C52" w:rsidP="00C7570D">
      <w:pPr>
        <w:pStyle w:val="a3"/>
        <w:spacing w:after="0" w:line="269" w:lineRule="auto"/>
        <w:ind w:left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E7142">
        <w:rPr>
          <w:rFonts w:ascii="Times New Roman" w:hAnsi="Times New Roman" w:cs="Times New Roman"/>
          <w:b/>
          <w:color w:val="000000"/>
          <w:sz w:val="28"/>
          <w:szCs w:val="28"/>
        </w:rPr>
        <w:t>3.1.4. При необходимости (по заявкам Заказчика)</w:t>
      </w:r>
      <w:r w:rsidR="007848A6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14:paraId="3A438A82" w14:textId="77777777" w:rsidR="006512DF" w:rsidRDefault="00633C52" w:rsidP="00633C52">
      <w:pPr>
        <w:pStyle w:val="a3"/>
        <w:spacing w:after="0" w:line="269" w:lineRule="auto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 Проведение дезинсекции, дератизации, дезинфекции (в совокупности не более </w:t>
      </w:r>
      <w:r w:rsidR="00903F11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000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 обработки в календарный год).</w:t>
      </w:r>
      <w:r w:rsidR="00B3090A" w:rsidRPr="00B3090A">
        <w:rPr>
          <w:color w:val="000000"/>
          <w:sz w:val="28"/>
          <w:szCs w:val="28"/>
        </w:rPr>
        <w:t xml:space="preserve"> </w:t>
      </w:r>
      <w:r w:rsidR="00B3090A" w:rsidRPr="00B3090A">
        <w:rPr>
          <w:rFonts w:ascii="Times New Roman" w:hAnsi="Times New Roman" w:cs="Times New Roman"/>
          <w:color w:val="000000"/>
          <w:sz w:val="28"/>
          <w:szCs w:val="28"/>
        </w:rPr>
        <w:t>Дата и время проведения работ согласовывается Исполнителем с Заказчиком (</w:t>
      </w:r>
      <w:r w:rsidR="00B3090A">
        <w:rPr>
          <w:rFonts w:ascii="Times New Roman" w:hAnsi="Times New Roman" w:cs="Times New Roman"/>
          <w:color w:val="000000"/>
          <w:sz w:val="28"/>
          <w:szCs w:val="28"/>
        </w:rPr>
        <w:t>проведения работ в выходные дни или в рабочие дни после 18 - 00</w:t>
      </w:r>
      <w:r w:rsidR="00B3090A" w:rsidRPr="00B3090A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14:paraId="69E0DEEB" w14:textId="3038A683" w:rsidR="006D541E" w:rsidRPr="006D541E" w:rsidRDefault="006512DF" w:rsidP="00633C52">
      <w:pPr>
        <w:pStyle w:val="a3"/>
        <w:spacing w:after="0" w:line="269" w:lineRule="auto"/>
        <w:ind w:left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512DF">
        <w:rPr>
          <w:rFonts w:ascii="Times New Roman" w:hAnsi="Times New Roman" w:cs="Times New Roman"/>
          <w:b/>
          <w:color w:val="000000"/>
          <w:sz w:val="28"/>
          <w:szCs w:val="28"/>
        </w:rPr>
        <w:t>3.1.5.</w:t>
      </w:r>
      <w:r w:rsidRPr="006D541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6D541E" w:rsidRPr="006D541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Периодичность 2 раза в год (май, октябрь)</w:t>
      </w:r>
      <w:r w:rsidR="006D541E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14:paraId="3DD962A0" w14:textId="2A97926D" w:rsidR="00633C52" w:rsidRPr="006512DF" w:rsidRDefault="006512DF" w:rsidP="00633C52">
      <w:pPr>
        <w:pStyle w:val="a3"/>
        <w:spacing w:after="0" w:line="269" w:lineRule="auto"/>
        <w:ind w:left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512DF">
        <w:rPr>
          <w:rFonts w:ascii="Times New Roman" w:hAnsi="Times New Roman" w:cs="Times New Roman"/>
          <w:color w:val="000000"/>
          <w:sz w:val="28"/>
          <w:szCs w:val="28"/>
        </w:rPr>
        <w:t>Мыт</w:t>
      </w:r>
      <w:r w:rsidR="006D541E">
        <w:rPr>
          <w:rFonts w:ascii="Times New Roman" w:hAnsi="Times New Roman" w:cs="Times New Roman"/>
          <w:color w:val="000000"/>
          <w:sz w:val="28"/>
          <w:szCs w:val="28"/>
        </w:rPr>
        <w:t xml:space="preserve">ье окон (с учетом рам и отливов). </w:t>
      </w:r>
      <w:r w:rsidRPr="006512DF">
        <w:rPr>
          <w:rFonts w:ascii="Times New Roman" w:hAnsi="Times New Roman" w:cs="Times New Roman"/>
          <w:color w:val="000000"/>
          <w:sz w:val="28"/>
          <w:szCs w:val="28"/>
        </w:rPr>
        <w:t xml:space="preserve"> Дата и время проведения работ согласовывается Исполнителем с Заказчиком (возможность проведения работ в выходные и праздничные дни).</w:t>
      </w:r>
      <w:r w:rsidRPr="006D541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3090A" w:rsidRPr="006512D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br/>
      </w:r>
    </w:p>
    <w:p w14:paraId="53D03B85" w14:textId="6F43B70A" w:rsidR="00C7570D" w:rsidRDefault="00C7570D" w:rsidP="00C7570D">
      <w:pPr>
        <w:spacing w:line="269" w:lineRule="auto"/>
        <w:rPr>
          <w:rFonts w:eastAsiaTheme="minorHAnsi"/>
          <w:color w:val="000000"/>
          <w:sz w:val="28"/>
          <w:szCs w:val="28"/>
          <w:lang w:eastAsia="en-US"/>
        </w:rPr>
      </w:pPr>
      <w:r w:rsidRPr="00FE7142">
        <w:rPr>
          <w:rFonts w:eastAsiaTheme="minorHAnsi"/>
          <w:b/>
          <w:color w:val="000000"/>
          <w:sz w:val="28"/>
          <w:szCs w:val="28"/>
          <w:lang w:eastAsia="en-US"/>
        </w:rPr>
        <w:t>3.2</w:t>
      </w:r>
      <w:r w:rsidR="007848A6">
        <w:rPr>
          <w:rFonts w:eastAsiaTheme="minorHAnsi"/>
          <w:b/>
          <w:color w:val="000000"/>
          <w:sz w:val="28"/>
          <w:szCs w:val="28"/>
          <w:lang w:eastAsia="en-US"/>
        </w:rPr>
        <w:t>.</w:t>
      </w:r>
      <w:r w:rsidRPr="00FE7142">
        <w:rPr>
          <w:rFonts w:eastAsiaTheme="minorHAnsi"/>
          <w:b/>
          <w:color w:val="000000"/>
          <w:sz w:val="28"/>
          <w:szCs w:val="28"/>
          <w:lang w:eastAsia="en-US"/>
        </w:rPr>
        <w:t xml:space="preserve"> Туалеты, душевые</w:t>
      </w:r>
      <w:r w:rsidR="00DD4D92">
        <w:rPr>
          <w:rFonts w:eastAsiaTheme="minorHAnsi"/>
          <w:b/>
          <w:color w:val="000000"/>
          <w:sz w:val="28"/>
          <w:szCs w:val="28"/>
          <w:lang w:eastAsia="en-US"/>
        </w:rPr>
        <w:t>.</w:t>
      </w:r>
      <w:r w:rsidRPr="00FE7142" w:rsidDel="0009706C">
        <w:rPr>
          <w:rFonts w:eastAsiaTheme="minorHAnsi"/>
          <w:b/>
          <w:color w:val="000000"/>
          <w:sz w:val="28"/>
          <w:szCs w:val="28"/>
          <w:lang w:eastAsia="en-US"/>
        </w:rPr>
        <w:t xml:space="preserve"> </w:t>
      </w:r>
      <w:r w:rsidRPr="00FE7142">
        <w:rPr>
          <w:rFonts w:eastAsiaTheme="minorHAnsi"/>
          <w:b/>
          <w:color w:val="000000"/>
          <w:sz w:val="28"/>
          <w:szCs w:val="28"/>
          <w:lang w:eastAsia="en-US"/>
        </w:rPr>
        <w:br/>
      </w:r>
      <w:r w:rsidRPr="005819F5">
        <w:rPr>
          <w:rFonts w:eastAsiaTheme="minorHAnsi"/>
          <w:b/>
          <w:color w:val="000000"/>
          <w:sz w:val="28"/>
          <w:szCs w:val="28"/>
          <w:lang w:eastAsia="en-US"/>
        </w:rPr>
        <w:t>3.2.1</w:t>
      </w:r>
      <w:r w:rsidR="007848A6">
        <w:rPr>
          <w:rFonts w:eastAsiaTheme="minorHAnsi"/>
          <w:b/>
          <w:color w:val="000000"/>
          <w:sz w:val="28"/>
          <w:szCs w:val="28"/>
          <w:lang w:eastAsia="en-US"/>
        </w:rPr>
        <w:t>.</w:t>
      </w:r>
      <w:r w:rsidRPr="005819F5">
        <w:rPr>
          <w:rFonts w:eastAsiaTheme="minorHAnsi"/>
          <w:b/>
          <w:color w:val="000000"/>
          <w:sz w:val="28"/>
          <w:szCs w:val="28"/>
          <w:lang w:eastAsia="en-US"/>
        </w:rPr>
        <w:t xml:space="preserve"> Ежедневно:</w:t>
      </w:r>
      <w:r w:rsidRPr="005819F5">
        <w:rPr>
          <w:rFonts w:eastAsiaTheme="minorHAnsi"/>
          <w:color w:val="000000"/>
          <w:sz w:val="28"/>
          <w:szCs w:val="28"/>
          <w:lang w:eastAsia="en-US"/>
        </w:rPr>
        <w:br/>
        <w:t>- влажная уборка пола;</w:t>
      </w:r>
      <w:r w:rsidRPr="005819F5">
        <w:rPr>
          <w:rFonts w:eastAsiaTheme="minorHAnsi"/>
          <w:color w:val="000000"/>
          <w:sz w:val="28"/>
          <w:szCs w:val="28"/>
          <w:lang w:eastAsia="en-US"/>
        </w:rPr>
        <w:br/>
        <w:t>- мойка и дезинфекция всех раковин, унитазов и т.п. как изнутри, так и снаружи;</w:t>
      </w:r>
      <w:r w:rsidRPr="005819F5">
        <w:rPr>
          <w:rFonts w:eastAsiaTheme="minorHAnsi"/>
          <w:color w:val="000000"/>
          <w:sz w:val="28"/>
          <w:szCs w:val="28"/>
          <w:lang w:eastAsia="en-US"/>
        </w:rPr>
        <w:br/>
        <w:t>- мойка сидений с двух сторон;</w:t>
      </w:r>
      <w:r w:rsidRPr="005819F5">
        <w:rPr>
          <w:rFonts w:eastAsiaTheme="minorHAnsi"/>
          <w:color w:val="000000"/>
          <w:sz w:val="28"/>
          <w:szCs w:val="28"/>
          <w:lang w:eastAsia="en-US"/>
        </w:rPr>
        <w:br/>
        <w:t>- опустошение и очистка (при необходимости) емкостей для сбора бумаги, удаление мусора в специально отведенные места;</w:t>
      </w:r>
      <w:r w:rsidRPr="005819F5">
        <w:rPr>
          <w:rFonts w:eastAsiaTheme="minorHAnsi"/>
          <w:color w:val="000000"/>
          <w:sz w:val="28"/>
          <w:szCs w:val="28"/>
          <w:lang w:eastAsia="en-US"/>
        </w:rPr>
        <w:br/>
        <w:t>- очистка и полировка зеркал и металлических поверхностей;</w:t>
      </w:r>
      <w:r w:rsidRPr="005819F5">
        <w:rPr>
          <w:rFonts w:eastAsiaTheme="minorHAnsi"/>
          <w:color w:val="000000"/>
          <w:sz w:val="28"/>
          <w:szCs w:val="28"/>
          <w:lang w:eastAsia="en-US"/>
        </w:rPr>
        <w:br/>
        <w:t>- комплектация бумажными полотенцами, мылом, туалетной бумагой</w:t>
      </w:r>
      <w:r>
        <w:rPr>
          <w:rFonts w:eastAsiaTheme="minorHAnsi"/>
          <w:color w:val="000000"/>
          <w:sz w:val="28"/>
          <w:szCs w:val="28"/>
          <w:lang w:eastAsia="en-US"/>
        </w:rPr>
        <w:t>,</w:t>
      </w:r>
      <w:r w:rsidRPr="005819F5">
        <w:rPr>
          <w:rFonts w:eastAsiaTheme="minorHAnsi"/>
          <w:color w:val="000000"/>
          <w:sz w:val="28"/>
          <w:szCs w:val="28"/>
          <w:lang w:eastAsia="en-US"/>
        </w:rPr>
        <w:t xml:space="preserve"> освежителями воздуха (в том числе электронными  со сменными</w:t>
      </w:r>
      <w:r w:rsidR="00DD4D92">
        <w:rPr>
          <w:rFonts w:eastAsiaTheme="minorHAnsi"/>
          <w:color w:val="000000"/>
          <w:sz w:val="28"/>
          <w:szCs w:val="28"/>
          <w:lang w:eastAsia="en-US"/>
        </w:rPr>
        <w:t xml:space="preserve"> картриджами при необходимости</w:t>
      </w:r>
      <w:r w:rsidR="00956317">
        <w:rPr>
          <w:rFonts w:eastAsiaTheme="minorHAnsi"/>
          <w:color w:val="000000"/>
          <w:sz w:val="28"/>
          <w:szCs w:val="28"/>
          <w:lang w:eastAsia="en-US"/>
        </w:rPr>
        <w:t>, для помещений санузлов Дирекции одноразовыми накладками на сиденья унитазов, одноразовыми пакетиками для утилизации</w:t>
      </w:r>
      <w:r w:rsidR="00DE0A07">
        <w:rPr>
          <w:rFonts w:eastAsiaTheme="minorHAnsi"/>
          <w:color w:val="000000"/>
          <w:sz w:val="28"/>
          <w:szCs w:val="28"/>
          <w:lang w:eastAsia="en-US"/>
        </w:rPr>
        <w:t xml:space="preserve"> средств личной гигиены</w:t>
      </w:r>
      <w:r w:rsidR="00DD4D92">
        <w:rPr>
          <w:rFonts w:eastAsiaTheme="minorHAnsi"/>
          <w:color w:val="000000"/>
          <w:sz w:val="28"/>
          <w:szCs w:val="28"/>
          <w:lang w:eastAsia="en-US"/>
        </w:rPr>
        <w:t>);</w:t>
      </w:r>
      <w:r w:rsidRPr="005819F5">
        <w:rPr>
          <w:rFonts w:eastAsiaTheme="minorHAnsi"/>
          <w:color w:val="000000"/>
          <w:sz w:val="28"/>
          <w:szCs w:val="28"/>
          <w:lang w:eastAsia="en-US"/>
        </w:rPr>
        <w:br/>
        <w:t>- удаление пятен со стен, перегородок, дверей и внешних поверхностей всех емкостей</w:t>
      </w:r>
      <w:r w:rsidR="0058119C">
        <w:rPr>
          <w:rFonts w:eastAsiaTheme="minorHAnsi"/>
          <w:color w:val="000000"/>
          <w:sz w:val="28"/>
          <w:szCs w:val="28"/>
          <w:lang w:eastAsia="en-US"/>
        </w:rPr>
        <w:t>, фильтров механической очистки воды</w:t>
      </w:r>
      <w:r w:rsidRPr="005819F5">
        <w:rPr>
          <w:rFonts w:eastAsiaTheme="minorHAnsi"/>
          <w:color w:val="000000"/>
          <w:sz w:val="28"/>
          <w:szCs w:val="28"/>
          <w:lang w:eastAsia="en-US"/>
        </w:rPr>
        <w:t>;</w:t>
      </w:r>
      <w:r w:rsidRPr="005819F5">
        <w:rPr>
          <w:rFonts w:eastAsiaTheme="minorHAnsi"/>
          <w:color w:val="000000"/>
          <w:sz w:val="28"/>
          <w:szCs w:val="28"/>
          <w:lang w:eastAsia="en-US"/>
        </w:rPr>
        <w:br/>
        <w:t>- очистка всех труб и запорной арматуры;</w:t>
      </w:r>
      <w:r w:rsidRPr="005819F5">
        <w:rPr>
          <w:rFonts w:eastAsiaTheme="minorHAnsi"/>
          <w:color w:val="000000"/>
          <w:sz w:val="28"/>
          <w:szCs w:val="28"/>
          <w:lang w:eastAsia="en-US"/>
        </w:rPr>
        <w:br/>
        <w:t xml:space="preserve">- удаление пятен от мыла и воды с поверхностей стен возле емкостей для мыла, раковин, унитазов </w:t>
      </w:r>
      <w:r>
        <w:rPr>
          <w:rFonts w:eastAsiaTheme="minorHAnsi"/>
          <w:color w:val="000000"/>
          <w:sz w:val="28"/>
          <w:szCs w:val="28"/>
          <w:lang w:eastAsia="en-US"/>
        </w:rPr>
        <w:t>.</w:t>
      </w:r>
    </w:p>
    <w:p w14:paraId="768830C9" w14:textId="1E49B276" w:rsidR="00C7570D" w:rsidRPr="005819F5" w:rsidRDefault="00C7570D" w:rsidP="00C7570D">
      <w:pPr>
        <w:spacing w:line="269" w:lineRule="auto"/>
        <w:rPr>
          <w:rFonts w:eastAsiaTheme="minorHAnsi"/>
          <w:b/>
          <w:color w:val="000000"/>
          <w:sz w:val="28"/>
          <w:szCs w:val="28"/>
          <w:lang w:eastAsia="en-US"/>
        </w:rPr>
      </w:pPr>
      <w:r w:rsidRPr="005819F5">
        <w:rPr>
          <w:rFonts w:eastAsiaTheme="minorHAnsi"/>
          <w:b/>
          <w:color w:val="000000"/>
          <w:sz w:val="28"/>
          <w:szCs w:val="28"/>
          <w:lang w:eastAsia="en-US"/>
        </w:rPr>
        <w:t>3.2.2. Ежеквартально</w:t>
      </w:r>
      <w:r w:rsidR="00DD4D92">
        <w:rPr>
          <w:rFonts w:eastAsiaTheme="minorHAnsi"/>
          <w:b/>
          <w:color w:val="000000"/>
          <w:sz w:val="28"/>
          <w:szCs w:val="28"/>
          <w:lang w:eastAsia="en-US"/>
        </w:rPr>
        <w:t>:</w:t>
      </w:r>
    </w:p>
    <w:p w14:paraId="631E2155" w14:textId="77777777" w:rsidR="00352450" w:rsidRDefault="00C7570D" w:rsidP="00FE7142">
      <w:pPr>
        <w:spacing w:line="269" w:lineRule="auto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- удаление загрязнений с кафельной настенной плитки до 1,8 м.</w:t>
      </w:r>
    </w:p>
    <w:p w14:paraId="6AABF8D1" w14:textId="6DB53B10" w:rsidR="00C1423A" w:rsidRPr="00FE7142" w:rsidRDefault="00C7570D" w:rsidP="00FE7142">
      <w:pPr>
        <w:spacing w:line="269" w:lineRule="auto"/>
        <w:rPr>
          <w:color w:val="000000"/>
          <w:sz w:val="28"/>
          <w:szCs w:val="28"/>
        </w:rPr>
      </w:pPr>
      <w:r w:rsidRPr="005819F5">
        <w:rPr>
          <w:rFonts w:eastAsiaTheme="minorHAnsi"/>
          <w:color w:val="000000"/>
          <w:sz w:val="28"/>
          <w:szCs w:val="28"/>
          <w:lang w:eastAsia="en-US"/>
        </w:rPr>
        <w:br/>
      </w:r>
    </w:p>
    <w:p w14:paraId="141FF45B" w14:textId="79E26B57" w:rsidR="00C7570D" w:rsidRPr="00FE7142" w:rsidRDefault="007848A6" w:rsidP="00FE7142">
      <w:pPr>
        <w:spacing w:line="269" w:lineRule="auto"/>
        <w:rPr>
          <w:b/>
          <w:color w:val="000000"/>
          <w:sz w:val="28"/>
          <w:szCs w:val="28"/>
        </w:rPr>
      </w:pPr>
      <w:r w:rsidRPr="00FE7142">
        <w:rPr>
          <w:rFonts w:eastAsiaTheme="minorHAnsi"/>
          <w:b/>
          <w:color w:val="000000"/>
          <w:sz w:val="28"/>
          <w:szCs w:val="28"/>
          <w:lang w:eastAsia="en-US"/>
        </w:rPr>
        <w:t xml:space="preserve">                 </w:t>
      </w:r>
      <w:r w:rsidR="002573B7" w:rsidRPr="00FE7142">
        <w:rPr>
          <w:rFonts w:eastAsiaTheme="minorHAnsi"/>
          <w:b/>
          <w:color w:val="000000"/>
          <w:sz w:val="28"/>
          <w:szCs w:val="28"/>
          <w:lang w:val="en-US" w:eastAsia="en-US"/>
        </w:rPr>
        <w:t>III</w:t>
      </w:r>
      <w:r w:rsidR="002573B7" w:rsidRPr="00FE7142">
        <w:rPr>
          <w:rFonts w:eastAsiaTheme="minorHAnsi"/>
          <w:b/>
          <w:color w:val="000000"/>
          <w:sz w:val="28"/>
          <w:szCs w:val="28"/>
          <w:lang w:eastAsia="en-US"/>
        </w:rPr>
        <w:t xml:space="preserve">. </w:t>
      </w:r>
      <w:r w:rsidR="00E64D71" w:rsidRPr="00FE7142">
        <w:rPr>
          <w:rFonts w:eastAsiaTheme="minorHAnsi"/>
          <w:b/>
          <w:color w:val="000000"/>
          <w:sz w:val="28"/>
          <w:szCs w:val="28"/>
          <w:lang w:eastAsia="en-US"/>
        </w:rPr>
        <w:t xml:space="preserve">Перечень видов, объемов и периодичности услуг по </w:t>
      </w:r>
      <w:r w:rsidR="00FE7142" w:rsidRPr="00FE7142">
        <w:rPr>
          <w:rFonts w:eastAsiaTheme="minorHAnsi"/>
          <w:b/>
          <w:color w:val="000000"/>
          <w:sz w:val="28"/>
          <w:szCs w:val="28"/>
          <w:lang w:eastAsia="en-US"/>
        </w:rPr>
        <w:t>уборке территории</w:t>
      </w:r>
      <w:r w:rsidR="00E64D71" w:rsidRPr="00FE7142">
        <w:rPr>
          <w:rFonts w:eastAsiaTheme="minorHAnsi"/>
          <w:b/>
          <w:color w:val="000000"/>
          <w:sz w:val="28"/>
          <w:szCs w:val="28"/>
          <w:lang w:eastAsia="en-US"/>
        </w:rPr>
        <w:t xml:space="preserve"> (п.</w:t>
      </w:r>
      <w:r w:rsidR="00F747EF" w:rsidRPr="00FE7142">
        <w:rPr>
          <w:rFonts w:eastAsiaTheme="minorHAnsi"/>
          <w:b/>
          <w:color w:val="000000"/>
          <w:sz w:val="28"/>
          <w:szCs w:val="28"/>
          <w:lang w:eastAsia="en-US"/>
        </w:rPr>
        <w:t xml:space="preserve"> </w:t>
      </w:r>
      <w:r w:rsidR="006B2CC1">
        <w:rPr>
          <w:rFonts w:eastAsiaTheme="minorHAnsi"/>
          <w:b/>
          <w:color w:val="000000"/>
          <w:sz w:val="28"/>
          <w:szCs w:val="28"/>
          <w:lang w:eastAsia="en-US"/>
        </w:rPr>
        <w:t>п. 1,</w:t>
      </w:r>
      <w:r w:rsidR="002B1EB2">
        <w:rPr>
          <w:rFonts w:eastAsiaTheme="minorHAnsi"/>
          <w:b/>
          <w:color w:val="000000"/>
          <w:sz w:val="28"/>
          <w:szCs w:val="28"/>
          <w:lang w:eastAsia="en-US"/>
        </w:rPr>
        <w:t xml:space="preserve"> </w:t>
      </w:r>
      <w:r w:rsidR="006B2CC1">
        <w:rPr>
          <w:rFonts w:eastAsiaTheme="minorHAnsi"/>
          <w:b/>
          <w:color w:val="000000"/>
          <w:sz w:val="28"/>
          <w:szCs w:val="28"/>
          <w:lang w:eastAsia="en-US"/>
        </w:rPr>
        <w:t>3,</w:t>
      </w:r>
      <w:r w:rsidR="002B1EB2">
        <w:rPr>
          <w:rFonts w:eastAsiaTheme="minorHAnsi"/>
          <w:b/>
          <w:color w:val="000000"/>
          <w:sz w:val="28"/>
          <w:szCs w:val="28"/>
          <w:lang w:eastAsia="en-US"/>
        </w:rPr>
        <w:t xml:space="preserve"> </w:t>
      </w:r>
      <w:r w:rsidR="006B2CC1">
        <w:rPr>
          <w:rFonts w:eastAsiaTheme="minorHAnsi"/>
          <w:b/>
          <w:color w:val="000000"/>
          <w:sz w:val="28"/>
          <w:szCs w:val="28"/>
          <w:lang w:eastAsia="en-US"/>
        </w:rPr>
        <w:t>4,</w:t>
      </w:r>
      <w:r w:rsidR="002B1EB2">
        <w:rPr>
          <w:rFonts w:eastAsiaTheme="minorHAnsi"/>
          <w:b/>
          <w:color w:val="000000"/>
          <w:sz w:val="28"/>
          <w:szCs w:val="28"/>
          <w:lang w:eastAsia="en-US"/>
        </w:rPr>
        <w:t xml:space="preserve"> </w:t>
      </w:r>
      <w:r w:rsidR="006B2CC1">
        <w:rPr>
          <w:rFonts w:eastAsiaTheme="minorHAnsi"/>
          <w:b/>
          <w:color w:val="000000"/>
          <w:sz w:val="28"/>
          <w:szCs w:val="28"/>
          <w:lang w:eastAsia="en-US"/>
        </w:rPr>
        <w:t>12,</w:t>
      </w:r>
      <w:r w:rsidR="002B1EB2">
        <w:rPr>
          <w:rFonts w:eastAsiaTheme="minorHAnsi"/>
          <w:b/>
          <w:color w:val="000000"/>
          <w:sz w:val="28"/>
          <w:szCs w:val="28"/>
          <w:lang w:eastAsia="en-US"/>
        </w:rPr>
        <w:t xml:space="preserve"> </w:t>
      </w:r>
      <w:r w:rsidR="006B2CC1">
        <w:rPr>
          <w:rFonts w:eastAsiaTheme="minorHAnsi"/>
          <w:b/>
          <w:color w:val="000000"/>
          <w:sz w:val="28"/>
          <w:szCs w:val="28"/>
          <w:lang w:eastAsia="en-US"/>
        </w:rPr>
        <w:t>13,</w:t>
      </w:r>
      <w:r w:rsidR="002B1EB2">
        <w:rPr>
          <w:rFonts w:eastAsiaTheme="minorHAnsi"/>
          <w:b/>
          <w:color w:val="000000"/>
          <w:sz w:val="28"/>
          <w:szCs w:val="28"/>
          <w:lang w:eastAsia="en-US"/>
        </w:rPr>
        <w:t xml:space="preserve"> </w:t>
      </w:r>
      <w:r w:rsidR="006B2CC1">
        <w:rPr>
          <w:rFonts w:eastAsiaTheme="minorHAnsi"/>
          <w:b/>
          <w:color w:val="000000"/>
          <w:sz w:val="28"/>
          <w:szCs w:val="28"/>
          <w:lang w:eastAsia="en-US"/>
        </w:rPr>
        <w:t>21,</w:t>
      </w:r>
      <w:r w:rsidR="002B1EB2">
        <w:rPr>
          <w:rFonts w:eastAsiaTheme="minorHAnsi"/>
          <w:b/>
          <w:color w:val="000000"/>
          <w:sz w:val="28"/>
          <w:szCs w:val="28"/>
          <w:lang w:eastAsia="en-US"/>
        </w:rPr>
        <w:t xml:space="preserve"> </w:t>
      </w:r>
      <w:r w:rsidR="006B2CC1">
        <w:rPr>
          <w:rFonts w:eastAsiaTheme="minorHAnsi"/>
          <w:b/>
          <w:color w:val="000000"/>
          <w:sz w:val="28"/>
          <w:szCs w:val="28"/>
          <w:lang w:eastAsia="en-US"/>
        </w:rPr>
        <w:t>22,</w:t>
      </w:r>
      <w:r w:rsidR="002B1EB2">
        <w:rPr>
          <w:rFonts w:eastAsiaTheme="minorHAnsi"/>
          <w:b/>
          <w:color w:val="000000"/>
          <w:sz w:val="28"/>
          <w:szCs w:val="28"/>
          <w:lang w:eastAsia="en-US"/>
        </w:rPr>
        <w:t xml:space="preserve"> </w:t>
      </w:r>
      <w:r w:rsidR="006B2CC1">
        <w:rPr>
          <w:rFonts w:eastAsiaTheme="minorHAnsi"/>
          <w:b/>
          <w:color w:val="000000"/>
          <w:sz w:val="28"/>
          <w:szCs w:val="28"/>
          <w:lang w:eastAsia="en-US"/>
        </w:rPr>
        <w:t>25,</w:t>
      </w:r>
      <w:r w:rsidR="002B1EB2">
        <w:rPr>
          <w:rFonts w:eastAsiaTheme="minorHAnsi"/>
          <w:b/>
          <w:color w:val="000000"/>
          <w:sz w:val="28"/>
          <w:szCs w:val="28"/>
          <w:lang w:eastAsia="en-US"/>
        </w:rPr>
        <w:t xml:space="preserve"> </w:t>
      </w:r>
      <w:r w:rsidR="006B2CC1">
        <w:rPr>
          <w:rFonts w:eastAsiaTheme="minorHAnsi"/>
          <w:b/>
          <w:color w:val="000000"/>
          <w:sz w:val="28"/>
          <w:szCs w:val="28"/>
          <w:lang w:eastAsia="en-US"/>
        </w:rPr>
        <w:t xml:space="preserve">29 </w:t>
      </w:r>
      <w:r w:rsidR="00E64D71" w:rsidRPr="00FE7142">
        <w:rPr>
          <w:rFonts w:eastAsiaTheme="minorHAnsi"/>
          <w:b/>
          <w:color w:val="000000"/>
          <w:sz w:val="28"/>
          <w:szCs w:val="28"/>
          <w:lang w:eastAsia="en-US"/>
        </w:rPr>
        <w:t>Таблицы №</w:t>
      </w:r>
      <w:r w:rsidR="00F747EF" w:rsidRPr="00FE7142">
        <w:rPr>
          <w:rFonts w:eastAsiaTheme="minorHAnsi"/>
          <w:b/>
          <w:color w:val="000000"/>
          <w:sz w:val="28"/>
          <w:szCs w:val="28"/>
          <w:lang w:eastAsia="en-US"/>
        </w:rPr>
        <w:t xml:space="preserve"> </w:t>
      </w:r>
      <w:r w:rsidR="006B2CC1">
        <w:rPr>
          <w:rFonts w:eastAsiaTheme="minorHAnsi"/>
          <w:b/>
          <w:color w:val="000000"/>
          <w:sz w:val="28"/>
          <w:szCs w:val="28"/>
          <w:lang w:eastAsia="en-US"/>
        </w:rPr>
        <w:t>1</w:t>
      </w:r>
      <w:r w:rsidR="00E64D71" w:rsidRPr="00FE7142">
        <w:rPr>
          <w:rFonts w:eastAsiaTheme="minorHAnsi"/>
          <w:b/>
          <w:color w:val="000000"/>
          <w:sz w:val="28"/>
          <w:szCs w:val="28"/>
          <w:lang w:eastAsia="en-US"/>
        </w:rPr>
        <w:t>)</w:t>
      </w:r>
      <w:r w:rsidR="002573B7" w:rsidRPr="00FE7142">
        <w:rPr>
          <w:rFonts w:eastAsiaTheme="minorHAnsi"/>
          <w:b/>
          <w:color w:val="000000"/>
          <w:sz w:val="28"/>
          <w:szCs w:val="28"/>
          <w:lang w:eastAsia="en-US"/>
        </w:rPr>
        <w:t>.</w:t>
      </w:r>
    </w:p>
    <w:p w14:paraId="0FF7CD2F" w14:textId="5896D173" w:rsidR="006F12C6" w:rsidRPr="00FE7142" w:rsidRDefault="00F747EF" w:rsidP="00FE7142">
      <w:pPr>
        <w:spacing w:line="269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</w:p>
    <w:p w14:paraId="7EA14639" w14:textId="22911E08" w:rsidR="00F747EF" w:rsidRPr="00FE7142" w:rsidRDefault="00BA23F9" w:rsidP="00FE7142">
      <w:pPr>
        <w:pStyle w:val="a3"/>
        <w:spacing w:line="269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1. </w:t>
      </w:r>
      <w:r w:rsidR="00F747EF" w:rsidRPr="00FE7142">
        <w:rPr>
          <w:rFonts w:ascii="Times New Roman" w:hAnsi="Times New Roman" w:cs="Times New Roman"/>
          <w:b/>
          <w:color w:val="000000"/>
          <w:sz w:val="28"/>
          <w:szCs w:val="28"/>
        </w:rPr>
        <w:t>Перечень услуг (работ)</w:t>
      </w:r>
      <w:r w:rsidR="00A672E6" w:rsidRPr="00FE7142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1601A673" w14:textId="033579C5" w:rsidR="00F747EF" w:rsidRPr="00FE7142" w:rsidRDefault="005B3064" w:rsidP="00FE7142">
      <w:pPr>
        <w:spacing w:line="269" w:lineRule="auto"/>
        <w:rPr>
          <w:b/>
          <w:color w:val="000000"/>
          <w:sz w:val="28"/>
          <w:szCs w:val="28"/>
        </w:rPr>
      </w:pPr>
      <w:r w:rsidRPr="00FE7142">
        <w:rPr>
          <w:b/>
          <w:color w:val="000000"/>
          <w:sz w:val="28"/>
          <w:szCs w:val="28"/>
        </w:rPr>
        <w:t>1.</w:t>
      </w:r>
      <w:r w:rsidR="00BA23F9" w:rsidRPr="00FE7142">
        <w:rPr>
          <w:b/>
          <w:color w:val="000000"/>
          <w:sz w:val="28"/>
          <w:szCs w:val="28"/>
        </w:rPr>
        <w:t xml:space="preserve">1. </w:t>
      </w:r>
      <w:r w:rsidRPr="00FE7142">
        <w:rPr>
          <w:b/>
          <w:color w:val="000000"/>
          <w:sz w:val="28"/>
          <w:szCs w:val="28"/>
        </w:rPr>
        <w:t xml:space="preserve"> </w:t>
      </w:r>
      <w:r w:rsidR="00F747EF" w:rsidRPr="00FE7142">
        <w:rPr>
          <w:b/>
          <w:color w:val="000000"/>
          <w:sz w:val="28"/>
          <w:szCs w:val="28"/>
        </w:rPr>
        <w:t>Летний период (</w:t>
      </w:r>
      <w:r w:rsidR="00F747EF" w:rsidRPr="00FE7142">
        <w:rPr>
          <w:b/>
        </w:rPr>
        <w:t xml:space="preserve">с </w:t>
      </w:r>
      <w:r w:rsidR="00F747EF" w:rsidRPr="00FE7142">
        <w:rPr>
          <w:b/>
          <w:color w:val="000000"/>
          <w:sz w:val="28"/>
          <w:szCs w:val="28"/>
        </w:rPr>
        <w:t>15 апреля по 31 октября)</w:t>
      </w:r>
    </w:p>
    <w:p w14:paraId="55429BA0" w14:textId="590767C9" w:rsidR="006F12C6" w:rsidRPr="00FE7142" w:rsidRDefault="007256BF" w:rsidP="00FE7142">
      <w:pPr>
        <w:spacing w:line="269" w:lineRule="auto"/>
        <w:rPr>
          <w:b/>
          <w:color w:val="000000"/>
          <w:sz w:val="28"/>
          <w:szCs w:val="28"/>
        </w:rPr>
      </w:pPr>
      <w:r w:rsidRPr="007848A6">
        <w:rPr>
          <w:b/>
          <w:color w:val="000000"/>
          <w:sz w:val="28"/>
          <w:szCs w:val="28"/>
        </w:rPr>
        <w:t>1</w:t>
      </w:r>
      <w:r w:rsidR="00F747EF" w:rsidRPr="007848A6">
        <w:rPr>
          <w:b/>
          <w:color w:val="000000"/>
          <w:sz w:val="28"/>
          <w:szCs w:val="28"/>
        </w:rPr>
        <w:t>.1.</w:t>
      </w:r>
      <w:r w:rsidR="00BA23F9">
        <w:rPr>
          <w:b/>
          <w:color w:val="000000"/>
          <w:sz w:val="28"/>
          <w:szCs w:val="28"/>
        </w:rPr>
        <w:t>1.</w:t>
      </w:r>
      <w:r w:rsidR="00DD4D92" w:rsidRPr="00FE7142">
        <w:rPr>
          <w:b/>
          <w:color w:val="000000"/>
          <w:sz w:val="28"/>
          <w:szCs w:val="28"/>
        </w:rPr>
        <w:t xml:space="preserve"> </w:t>
      </w:r>
      <w:r w:rsidR="006F12C6" w:rsidRPr="00FE7142">
        <w:rPr>
          <w:b/>
          <w:color w:val="000000"/>
          <w:sz w:val="28"/>
          <w:szCs w:val="28"/>
        </w:rPr>
        <w:t>Ежедневно</w:t>
      </w:r>
      <w:r w:rsidR="00DD4D92" w:rsidRPr="00FE7142">
        <w:rPr>
          <w:b/>
          <w:color w:val="000000"/>
          <w:sz w:val="28"/>
          <w:szCs w:val="28"/>
        </w:rPr>
        <w:t>:</w:t>
      </w:r>
    </w:p>
    <w:p w14:paraId="0C9AEB22" w14:textId="67C844FB" w:rsidR="006F12C6" w:rsidRDefault="007848A6" w:rsidP="00FE7142">
      <w:pPr>
        <w:spacing w:line="259" w:lineRule="auto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="00802DA9" w:rsidRPr="00FE7142">
        <w:rPr>
          <w:rFonts w:eastAsiaTheme="minorHAnsi"/>
          <w:color w:val="000000"/>
          <w:sz w:val="28"/>
          <w:szCs w:val="28"/>
          <w:lang w:eastAsia="en-US"/>
        </w:rPr>
        <w:t xml:space="preserve">сухая ручная уборка тротуаров, парковочных площадок, проезжей части, </w:t>
      </w:r>
      <w:proofErr w:type="spellStart"/>
      <w:r w:rsidR="00802DA9" w:rsidRPr="00FE7142">
        <w:rPr>
          <w:rFonts w:eastAsiaTheme="minorHAnsi"/>
          <w:color w:val="000000"/>
          <w:sz w:val="28"/>
          <w:szCs w:val="28"/>
          <w:lang w:eastAsia="en-US"/>
        </w:rPr>
        <w:t>отмосток</w:t>
      </w:r>
      <w:proofErr w:type="spellEnd"/>
      <w:r w:rsidR="00802DA9" w:rsidRPr="00FE7142">
        <w:rPr>
          <w:rFonts w:eastAsiaTheme="minorHAnsi"/>
          <w:color w:val="000000"/>
          <w:sz w:val="28"/>
          <w:szCs w:val="28"/>
          <w:lang w:eastAsia="en-US"/>
        </w:rPr>
        <w:t xml:space="preserve"> (подметание)</w:t>
      </w:r>
      <w:r w:rsidR="0025265B">
        <w:rPr>
          <w:rFonts w:eastAsiaTheme="minorHAnsi"/>
          <w:color w:val="000000"/>
          <w:sz w:val="28"/>
          <w:szCs w:val="28"/>
          <w:lang w:eastAsia="en-US"/>
        </w:rPr>
        <w:t>,</w:t>
      </w:r>
      <w:r w:rsidR="0025265B" w:rsidRPr="00FE7142">
        <w:rPr>
          <w:rFonts w:eastAsiaTheme="minorHAnsi"/>
          <w:color w:val="000000"/>
          <w:sz w:val="28"/>
          <w:szCs w:val="28"/>
          <w:lang w:eastAsia="en-US"/>
        </w:rPr>
        <w:t xml:space="preserve"> влажная ручная уборка ступеней и облицовки крыльца</w:t>
      </w:r>
      <w:r w:rsidR="007256BF">
        <w:rPr>
          <w:rFonts w:eastAsiaTheme="minorHAnsi"/>
          <w:color w:val="000000"/>
          <w:sz w:val="28"/>
          <w:szCs w:val="28"/>
          <w:lang w:eastAsia="en-US"/>
        </w:rPr>
        <w:t>;</w:t>
      </w:r>
    </w:p>
    <w:p w14:paraId="254E4491" w14:textId="3614C8BA" w:rsidR="00802DA9" w:rsidRPr="00FE7142" w:rsidRDefault="007848A6" w:rsidP="00FE7142">
      <w:pPr>
        <w:spacing w:line="259" w:lineRule="auto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="00802DA9" w:rsidRPr="00FE7142">
        <w:rPr>
          <w:rFonts w:eastAsiaTheme="minorHAnsi"/>
          <w:color w:val="000000"/>
          <w:sz w:val="28"/>
          <w:szCs w:val="28"/>
          <w:lang w:eastAsia="en-US"/>
        </w:rPr>
        <w:t>сбор и транспортирование мусора к местам накопления и складирования (контейнерам)</w:t>
      </w:r>
      <w:r w:rsidR="007256BF">
        <w:rPr>
          <w:rFonts w:eastAsiaTheme="minorHAnsi"/>
          <w:color w:val="000000"/>
          <w:sz w:val="28"/>
          <w:szCs w:val="28"/>
          <w:lang w:eastAsia="en-US"/>
        </w:rPr>
        <w:t>;</w:t>
      </w:r>
    </w:p>
    <w:p w14:paraId="2CB651E8" w14:textId="607D8298" w:rsidR="006F12C6" w:rsidRPr="00FE7142" w:rsidRDefault="007848A6" w:rsidP="00FE7142">
      <w:pPr>
        <w:spacing w:line="259" w:lineRule="auto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 - </w:t>
      </w:r>
      <w:r w:rsidR="007256BF">
        <w:rPr>
          <w:rFonts w:eastAsiaTheme="minorHAnsi"/>
          <w:color w:val="000000"/>
          <w:sz w:val="28"/>
          <w:szCs w:val="28"/>
          <w:lang w:eastAsia="en-US"/>
        </w:rPr>
        <w:t>очистка урн от мусора,</w:t>
      </w:r>
      <w:r w:rsidR="006F12C6" w:rsidRPr="00FE7142">
        <w:rPr>
          <w:rFonts w:eastAsiaTheme="minorHAnsi"/>
          <w:color w:val="000000"/>
          <w:sz w:val="28"/>
          <w:szCs w:val="28"/>
          <w:lang w:eastAsia="en-US"/>
        </w:rPr>
        <w:t xml:space="preserve"> мытье урн и площадки возле урн </w:t>
      </w:r>
      <w:r w:rsidR="00F747EF">
        <w:rPr>
          <w:rFonts w:eastAsiaTheme="minorHAnsi"/>
          <w:color w:val="000000"/>
          <w:sz w:val="28"/>
          <w:szCs w:val="28"/>
          <w:lang w:eastAsia="en-US"/>
        </w:rPr>
        <w:t>с применением моющего средства. О</w:t>
      </w:r>
      <w:r w:rsidR="006F12C6" w:rsidRPr="00FE7142">
        <w:rPr>
          <w:rFonts w:eastAsiaTheme="minorHAnsi"/>
          <w:color w:val="000000"/>
          <w:sz w:val="28"/>
          <w:szCs w:val="28"/>
          <w:lang w:eastAsia="en-US"/>
        </w:rPr>
        <w:t xml:space="preserve">чистка пепельниц в местах, предназначенных для курения, мытье пепельниц </w:t>
      </w:r>
      <w:r w:rsidR="00F747EF">
        <w:rPr>
          <w:rFonts w:eastAsiaTheme="minorHAnsi"/>
          <w:color w:val="000000"/>
          <w:sz w:val="28"/>
          <w:szCs w:val="28"/>
          <w:lang w:eastAsia="en-US"/>
        </w:rPr>
        <w:t xml:space="preserve">с применением моющего средства, </w:t>
      </w:r>
      <w:r w:rsidR="007256BF">
        <w:rPr>
          <w:rFonts w:eastAsiaTheme="minorHAnsi"/>
          <w:color w:val="000000"/>
          <w:sz w:val="28"/>
          <w:szCs w:val="28"/>
          <w:lang w:eastAsia="en-US"/>
        </w:rPr>
        <w:t>удаление загрязнений с лавочек;</w:t>
      </w:r>
    </w:p>
    <w:p w14:paraId="30659A34" w14:textId="784AF138" w:rsidR="006F12C6" w:rsidRPr="00FE7142" w:rsidRDefault="007848A6" w:rsidP="00FE7142">
      <w:pPr>
        <w:spacing w:line="259" w:lineRule="auto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="007256BF">
        <w:rPr>
          <w:rFonts w:eastAsiaTheme="minorHAnsi"/>
          <w:color w:val="000000"/>
          <w:sz w:val="28"/>
          <w:szCs w:val="28"/>
          <w:lang w:eastAsia="en-US"/>
        </w:rPr>
        <w:t>у</w:t>
      </w:r>
      <w:r w:rsidR="006F12C6" w:rsidRPr="00FE7142">
        <w:rPr>
          <w:rFonts w:eastAsiaTheme="minorHAnsi"/>
          <w:color w:val="000000"/>
          <w:sz w:val="28"/>
          <w:szCs w:val="28"/>
          <w:lang w:eastAsia="en-US"/>
        </w:rPr>
        <w:t xml:space="preserve">даление загрязнения с внешней стороны дверей входов, с табличек и вывесок </w:t>
      </w:r>
      <w:r w:rsidR="00587C2F">
        <w:rPr>
          <w:rFonts w:eastAsiaTheme="minorHAnsi"/>
          <w:color w:val="000000"/>
          <w:sz w:val="28"/>
          <w:szCs w:val="28"/>
          <w:lang w:eastAsia="en-US"/>
        </w:rPr>
        <w:br/>
      </w:r>
      <w:r w:rsidR="006F12C6" w:rsidRPr="00FE7142">
        <w:rPr>
          <w:rFonts w:eastAsiaTheme="minorHAnsi"/>
          <w:color w:val="000000"/>
          <w:sz w:val="28"/>
          <w:szCs w:val="28"/>
          <w:lang w:eastAsia="en-US"/>
        </w:rPr>
        <w:t>у входов в здания</w:t>
      </w:r>
      <w:r w:rsidR="0025265B">
        <w:rPr>
          <w:rFonts w:eastAsiaTheme="minorHAnsi"/>
          <w:color w:val="000000"/>
          <w:sz w:val="28"/>
          <w:szCs w:val="28"/>
          <w:lang w:eastAsia="en-US"/>
        </w:rPr>
        <w:t>,</w:t>
      </w:r>
      <w:r w:rsidR="0025265B" w:rsidRPr="00FE7142">
        <w:rPr>
          <w:rFonts w:eastAsiaTheme="minorHAnsi"/>
          <w:color w:val="000000"/>
          <w:sz w:val="28"/>
          <w:szCs w:val="28"/>
          <w:lang w:eastAsia="en-US"/>
        </w:rPr>
        <w:t xml:space="preserve"> влажная уборка облицовки цокольной части здания </w:t>
      </w:r>
      <w:r w:rsidR="0025265B">
        <w:rPr>
          <w:rFonts w:eastAsiaTheme="minorHAnsi"/>
          <w:color w:val="000000"/>
          <w:sz w:val="28"/>
          <w:szCs w:val="28"/>
          <w:lang w:eastAsia="en-US"/>
        </w:rPr>
        <w:t xml:space="preserve">у входов </w:t>
      </w:r>
      <w:r w:rsidR="00587C2F">
        <w:rPr>
          <w:rFonts w:eastAsiaTheme="minorHAnsi"/>
          <w:color w:val="000000"/>
          <w:sz w:val="28"/>
          <w:szCs w:val="28"/>
          <w:lang w:eastAsia="en-US"/>
        </w:rPr>
        <w:br/>
      </w:r>
      <w:r w:rsidR="0025265B" w:rsidRPr="00FE7142">
        <w:rPr>
          <w:rFonts w:eastAsiaTheme="minorHAnsi"/>
          <w:color w:val="000000"/>
          <w:sz w:val="28"/>
          <w:szCs w:val="28"/>
          <w:lang w:eastAsia="en-US"/>
        </w:rPr>
        <w:t>и порталов входных групп</w:t>
      </w:r>
      <w:r w:rsidR="007256BF">
        <w:rPr>
          <w:rFonts w:eastAsiaTheme="minorHAnsi"/>
          <w:color w:val="000000"/>
          <w:sz w:val="28"/>
          <w:szCs w:val="28"/>
          <w:lang w:eastAsia="en-US"/>
        </w:rPr>
        <w:t>;</w:t>
      </w:r>
    </w:p>
    <w:p w14:paraId="3C1F5D7D" w14:textId="1753AC87" w:rsidR="006F12C6" w:rsidRPr="00FE7142" w:rsidRDefault="007848A6" w:rsidP="00FE7142">
      <w:pPr>
        <w:spacing w:line="259" w:lineRule="auto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="0025265B" w:rsidRPr="00FE7142">
        <w:rPr>
          <w:rFonts w:eastAsiaTheme="minorHAnsi"/>
          <w:color w:val="000000"/>
          <w:sz w:val="28"/>
          <w:szCs w:val="28"/>
          <w:lang w:eastAsia="en-US"/>
        </w:rPr>
        <w:t>сухая ручная уборка контейнерных площадок (подметание)</w:t>
      </w:r>
      <w:r w:rsidR="007256BF">
        <w:rPr>
          <w:rFonts w:eastAsiaTheme="minorHAnsi"/>
          <w:color w:val="000000"/>
          <w:sz w:val="28"/>
          <w:szCs w:val="28"/>
          <w:lang w:eastAsia="en-US"/>
        </w:rPr>
        <w:t>;</w:t>
      </w:r>
    </w:p>
    <w:p w14:paraId="1A524BAB" w14:textId="31704A8C" w:rsidR="006F12C6" w:rsidRDefault="007848A6" w:rsidP="00FE7142">
      <w:pPr>
        <w:spacing w:line="259" w:lineRule="auto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lastRenderedPageBreak/>
        <w:t xml:space="preserve">- </w:t>
      </w:r>
      <w:r w:rsidR="007256BF">
        <w:rPr>
          <w:rFonts w:eastAsiaTheme="minorHAnsi"/>
          <w:color w:val="000000"/>
          <w:sz w:val="28"/>
          <w:szCs w:val="28"/>
          <w:lang w:eastAsia="en-US"/>
        </w:rPr>
        <w:t>н</w:t>
      </w:r>
      <w:r w:rsidR="006F12C6" w:rsidRPr="00FE7142">
        <w:rPr>
          <w:rFonts w:eastAsiaTheme="minorHAnsi"/>
          <w:color w:val="000000"/>
          <w:sz w:val="28"/>
          <w:szCs w:val="28"/>
          <w:lang w:eastAsia="en-US"/>
        </w:rPr>
        <w:t xml:space="preserve">аблюдение за своевременной очисткой мусоросборников (контейнеров), </w:t>
      </w:r>
      <w:r w:rsidR="00587C2F">
        <w:rPr>
          <w:rFonts w:eastAsiaTheme="minorHAnsi"/>
          <w:color w:val="000000"/>
          <w:sz w:val="28"/>
          <w:szCs w:val="28"/>
          <w:lang w:eastAsia="en-US"/>
        </w:rPr>
        <w:br/>
      </w:r>
      <w:r w:rsidR="006F12C6" w:rsidRPr="00FE7142">
        <w:rPr>
          <w:rFonts w:eastAsiaTheme="minorHAnsi"/>
          <w:color w:val="000000"/>
          <w:sz w:val="28"/>
          <w:szCs w:val="28"/>
          <w:lang w:eastAsia="en-US"/>
        </w:rPr>
        <w:t>за исправностью и сохранностью всего наружного оборудования, имущества (ограждений, лестниц, карнизов, водосточных труб, урн, вывесок, указателей и т.д.), за сохранностью зеленых насаждений и их ограждений</w:t>
      </w:r>
      <w:r w:rsidR="00F747EF">
        <w:rPr>
          <w:rFonts w:eastAsiaTheme="minorHAnsi"/>
          <w:color w:val="000000"/>
          <w:sz w:val="28"/>
          <w:szCs w:val="28"/>
          <w:lang w:eastAsia="en-US"/>
        </w:rPr>
        <w:t>, о всех неисправностях – своевременно сообщать Заказчику</w:t>
      </w:r>
      <w:r w:rsidR="007256BF">
        <w:rPr>
          <w:rFonts w:eastAsiaTheme="minorHAnsi"/>
          <w:color w:val="000000"/>
          <w:sz w:val="28"/>
          <w:szCs w:val="28"/>
          <w:lang w:eastAsia="en-US"/>
        </w:rPr>
        <w:t>;</w:t>
      </w:r>
    </w:p>
    <w:p w14:paraId="2BEB9399" w14:textId="33814DE4" w:rsidR="00802DA9" w:rsidRDefault="007848A6" w:rsidP="00FE7142">
      <w:pPr>
        <w:spacing w:line="259" w:lineRule="auto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="0025265B" w:rsidRPr="00FE7142">
        <w:rPr>
          <w:rFonts w:eastAsiaTheme="minorHAnsi"/>
          <w:color w:val="000000"/>
          <w:sz w:val="28"/>
          <w:szCs w:val="28"/>
          <w:lang w:eastAsia="en-US"/>
        </w:rPr>
        <w:t>удаление объявлений со стен, решеток ограждения, осветительных столбов</w:t>
      </w:r>
      <w:r w:rsidR="007256BF">
        <w:rPr>
          <w:rFonts w:eastAsiaTheme="minorHAnsi"/>
          <w:color w:val="000000"/>
          <w:sz w:val="28"/>
          <w:szCs w:val="28"/>
          <w:lang w:eastAsia="en-US"/>
        </w:rPr>
        <w:t>;</w:t>
      </w:r>
    </w:p>
    <w:p w14:paraId="4F51793E" w14:textId="69693164" w:rsidR="0025265B" w:rsidRDefault="007848A6" w:rsidP="00FE7142">
      <w:pPr>
        <w:spacing w:line="259" w:lineRule="auto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="0025265B" w:rsidRPr="00FE7142">
        <w:rPr>
          <w:rFonts w:eastAsiaTheme="minorHAnsi"/>
          <w:color w:val="000000"/>
          <w:sz w:val="28"/>
          <w:szCs w:val="28"/>
          <w:lang w:eastAsia="en-US"/>
        </w:rPr>
        <w:t>организация сбора и вывоза опавшей листвы</w:t>
      </w:r>
      <w:r w:rsidR="007256BF">
        <w:rPr>
          <w:rFonts w:eastAsiaTheme="minorHAnsi"/>
          <w:color w:val="000000"/>
          <w:sz w:val="28"/>
          <w:szCs w:val="28"/>
          <w:lang w:eastAsia="en-US"/>
        </w:rPr>
        <w:t>.</w:t>
      </w:r>
    </w:p>
    <w:p w14:paraId="1AB9AD67" w14:textId="7F622D05" w:rsidR="00802DA9" w:rsidRPr="00FE7142" w:rsidRDefault="007256BF" w:rsidP="00FE7142">
      <w:pPr>
        <w:spacing w:line="259" w:lineRule="auto"/>
        <w:contextualSpacing/>
        <w:jc w:val="both"/>
        <w:rPr>
          <w:rFonts w:eastAsiaTheme="minorHAnsi"/>
          <w:b/>
          <w:color w:val="000000"/>
          <w:sz w:val="28"/>
          <w:szCs w:val="28"/>
          <w:lang w:eastAsia="en-US"/>
        </w:rPr>
      </w:pPr>
      <w:r w:rsidRPr="00FE7142">
        <w:rPr>
          <w:rFonts w:eastAsiaTheme="minorHAnsi"/>
          <w:b/>
          <w:color w:val="000000"/>
          <w:sz w:val="28"/>
          <w:szCs w:val="28"/>
          <w:lang w:eastAsia="en-US"/>
        </w:rPr>
        <w:t>1.</w:t>
      </w:r>
      <w:r w:rsidR="00BA23F9">
        <w:rPr>
          <w:rFonts w:eastAsiaTheme="minorHAnsi"/>
          <w:b/>
          <w:color w:val="000000"/>
          <w:sz w:val="28"/>
          <w:szCs w:val="28"/>
          <w:lang w:eastAsia="en-US"/>
        </w:rPr>
        <w:t>1.</w:t>
      </w:r>
      <w:r w:rsidRPr="00FE7142">
        <w:rPr>
          <w:rFonts w:eastAsiaTheme="minorHAnsi"/>
          <w:b/>
          <w:color w:val="000000"/>
          <w:sz w:val="28"/>
          <w:szCs w:val="28"/>
          <w:lang w:eastAsia="en-US"/>
        </w:rPr>
        <w:t>2.</w:t>
      </w:r>
      <w:r w:rsidR="007848A6">
        <w:rPr>
          <w:rFonts w:eastAsiaTheme="minorHAnsi"/>
          <w:b/>
          <w:color w:val="000000"/>
          <w:sz w:val="28"/>
          <w:szCs w:val="28"/>
          <w:lang w:eastAsia="en-US"/>
        </w:rPr>
        <w:t xml:space="preserve"> </w:t>
      </w:r>
      <w:r w:rsidRPr="00FE7142">
        <w:rPr>
          <w:rFonts w:eastAsiaTheme="minorHAnsi"/>
          <w:b/>
          <w:color w:val="000000"/>
          <w:sz w:val="28"/>
          <w:szCs w:val="28"/>
          <w:lang w:eastAsia="en-US"/>
        </w:rPr>
        <w:t>Еженедельно</w:t>
      </w:r>
      <w:r w:rsidR="007848A6">
        <w:rPr>
          <w:rFonts w:eastAsiaTheme="minorHAnsi"/>
          <w:b/>
          <w:color w:val="000000"/>
          <w:sz w:val="28"/>
          <w:szCs w:val="28"/>
          <w:lang w:eastAsia="en-US"/>
        </w:rPr>
        <w:t>:</w:t>
      </w:r>
    </w:p>
    <w:p w14:paraId="01F128B7" w14:textId="3068E7D5" w:rsidR="007256BF" w:rsidRPr="00FE7142" w:rsidRDefault="007848A6" w:rsidP="00FE7142">
      <w:pPr>
        <w:spacing w:line="259" w:lineRule="auto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="007256BF">
        <w:rPr>
          <w:rFonts w:eastAsiaTheme="minorHAnsi"/>
          <w:color w:val="000000"/>
          <w:sz w:val="28"/>
          <w:szCs w:val="28"/>
          <w:lang w:eastAsia="en-US"/>
        </w:rPr>
        <w:t>у</w:t>
      </w:r>
      <w:r w:rsidR="007256BF" w:rsidRPr="00FE7142">
        <w:rPr>
          <w:rFonts w:eastAsiaTheme="minorHAnsi"/>
          <w:color w:val="000000"/>
          <w:sz w:val="28"/>
          <w:szCs w:val="28"/>
          <w:lang w:eastAsia="en-US"/>
        </w:rPr>
        <w:t>даление загрязнений с цоколя зданий;</w:t>
      </w:r>
    </w:p>
    <w:p w14:paraId="1BB3B3B9" w14:textId="6CC94910" w:rsidR="007256BF" w:rsidRPr="00FE7142" w:rsidRDefault="007848A6" w:rsidP="00FE7142">
      <w:pPr>
        <w:spacing w:line="259" w:lineRule="auto"/>
        <w:contextualSpacing/>
        <w:jc w:val="both"/>
        <w:rPr>
          <w:rFonts w:eastAsiaTheme="minorHAnsi"/>
          <w:color w:val="000000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="007256BF" w:rsidRPr="00FE7142">
        <w:rPr>
          <w:rFonts w:eastAsiaTheme="minorHAnsi"/>
          <w:color w:val="000000"/>
          <w:sz w:val="28"/>
          <w:szCs w:val="28"/>
          <w:lang w:eastAsia="en-US"/>
        </w:rPr>
        <w:t>мокрая ручная уборка и дезинфекция контейнерных площадок</w:t>
      </w:r>
      <w:r w:rsidR="007256BF">
        <w:rPr>
          <w:rFonts w:eastAsiaTheme="minorHAnsi"/>
          <w:color w:val="000000"/>
          <w:sz w:val="28"/>
          <w:szCs w:val="28"/>
          <w:lang w:eastAsia="en-US"/>
        </w:rPr>
        <w:t>;</w:t>
      </w:r>
    </w:p>
    <w:p w14:paraId="58027F5F" w14:textId="36BA0041" w:rsidR="007256BF" w:rsidRDefault="007848A6" w:rsidP="00FE7142">
      <w:pPr>
        <w:spacing w:line="259" w:lineRule="auto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="007256BF" w:rsidRPr="00FE7142">
        <w:rPr>
          <w:rFonts w:eastAsiaTheme="minorHAnsi"/>
          <w:color w:val="000000"/>
          <w:sz w:val="28"/>
          <w:szCs w:val="28"/>
          <w:lang w:eastAsia="en-US"/>
        </w:rPr>
        <w:t>очистка ограждений, шлагбаумов</w:t>
      </w:r>
      <w:r w:rsidR="007256BF">
        <w:rPr>
          <w:rFonts w:eastAsiaTheme="minorHAnsi"/>
          <w:color w:val="000000"/>
          <w:sz w:val="28"/>
          <w:szCs w:val="28"/>
          <w:lang w:eastAsia="en-US"/>
        </w:rPr>
        <w:t>.</w:t>
      </w:r>
    </w:p>
    <w:p w14:paraId="0DF328F6" w14:textId="2DDE86EE" w:rsidR="007256BF" w:rsidRPr="00FE7142" w:rsidRDefault="007256BF" w:rsidP="00FE7142">
      <w:pPr>
        <w:spacing w:line="259" w:lineRule="auto"/>
        <w:jc w:val="both"/>
        <w:rPr>
          <w:b/>
          <w:color w:val="000000"/>
          <w:sz w:val="28"/>
          <w:szCs w:val="28"/>
        </w:rPr>
      </w:pPr>
      <w:r w:rsidRPr="00FE7142">
        <w:rPr>
          <w:b/>
          <w:color w:val="000000"/>
          <w:sz w:val="28"/>
          <w:szCs w:val="28"/>
        </w:rPr>
        <w:t>1.</w:t>
      </w:r>
      <w:r w:rsidR="00BA23F9">
        <w:rPr>
          <w:b/>
          <w:color w:val="000000"/>
          <w:sz w:val="28"/>
          <w:szCs w:val="28"/>
        </w:rPr>
        <w:t>1.</w:t>
      </w:r>
      <w:r w:rsidRPr="00FE7142">
        <w:rPr>
          <w:b/>
          <w:color w:val="000000"/>
          <w:sz w:val="28"/>
          <w:szCs w:val="28"/>
        </w:rPr>
        <w:t>3.</w:t>
      </w:r>
      <w:r w:rsidR="007848A6">
        <w:rPr>
          <w:b/>
          <w:color w:val="000000"/>
          <w:sz w:val="28"/>
          <w:szCs w:val="28"/>
        </w:rPr>
        <w:t xml:space="preserve"> </w:t>
      </w:r>
      <w:r w:rsidRPr="00FE7142">
        <w:rPr>
          <w:b/>
          <w:color w:val="000000"/>
          <w:sz w:val="28"/>
          <w:szCs w:val="28"/>
        </w:rPr>
        <w:t>При необходимости</w:t>
      </w:r>
      <w:r w:rsidR="007848A6">
        <w:rPr>
          <w:b/>
          <w:color w:val="000000"/>
          <w:sz w:val="28"/>
          <w:szCs w:val="28"/>
        </w:rPr>
        <w:t>:</w:t>
      </w:r>
      <w:r w:rsidRPr="00FE7142">
        <w:rPr>
          <w:b/>
          <w:color w:val="000000"/>
          <w:sz w:val="28"/>
          <w:szCs w:val="28"/>
        </w:rPr>
        <w:t xml:space="preserve"> </w:t>
      </w:r>
    </w:p>
    <w:p w14:paraId="6225226F" w14:textId="44A24A0A" w:rsidR="007256BF" w:rsidRPr="00FE7142" w:rsidRDefault="007848A6" w:rsidP="00FE7142">
      <w:pPr>
        <w:spacing w:line="259" w:lineRule="auto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="007256BF">
        <w:rPr>
          <w:rFonts w:eastAsiaTheme="minorHAnsi"/>
          <w:color w:val="000000"/>
          <w:sz w:val="28"/>
          <w:szCs w:val="28"/>
          <w:lang w:eastAsia="en-US"/>
        </w:rPr>
        <w:t>п</w:t>
      </w:r>
      <w:r w:rsidR="007256BF" w:rsidRPr="00FE7142">
        <w:rPr>
          <w:rFonts w:eastAsiaTheme="minorHAnsi"/>
          <w:color w:val="000000"/>
          <w:sz w:val="28"/>
          <w:szCs w:val="28"/>
          <w:lang w:eastAsia="en-US"/>
        </w:rPr>
        <w:t>рополка цветников, клумб, кустарников;</w:t>
      </w:r>
    </w:p>
    <w:p w14:paraId="45A6F2F0" w14:textId="70F75DD1" w:rsidR="007256BF" w:rsidRPr="00FE7142" w:rsidRDefault="007848A6" w:rsidP="00FE7142">
      <w:pPr>
        <w:spacing w:line="259" w:lineRule="auto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="007256BF" w:rsidRPr="00FE7142">
        <w:rPr>
          <w:rFonts w:eastAsiaTheme="minorHAnsi"/>
          <w:color w:val="000000"/>
          <w:sz w:val="28"/>
          <w:szCs w:val="28"/>
          <w:lang w:eastAsia="en-US"/>
        </w:rPr>
        <w:t xml:space="preserve">поливка тротуаров, парковочных площадок, проезжей части, </w:t>
      </w:r>
      <w:proofErr w:type="spellStart"/>
      <w:r w:rsidR="007256BF" w:rsidRPr="00FE7142">
        <w:rPr>
          <w:rFonts w:eastAsiaTheme="minorHAnsi"/>
          <w:color w:val="000000"/>
          <w:sz w:val="28"/>
          <w:szCs w:val="28"/>
          <w:lang w:eastAsia="en-US"/>
        </w:rPr>
        <w:t>отмосток</w:t>
      </w:r>
      <w:proofErr w:type="spellEnd"/>
      <w:r w:rsidR="007256BF" w:rsidRPr="00FE7142">
        <w:rPr>
          <w:rFonts w:eastAsiaTheme="minorHAnsi"/>
          <w:color w:val="000000"/>
          <w:sz w:val="28"/>
          <w:szCs w:val="28"/>
          <w:lang w:eastAsia="en-US"/>
        </w:rPr>
        <w:t xml:space="preserve"> водой </w:t>
      </w:r>
      <w:r w:rsidR="00587C2F">
        <w:rPr>
          <w:rFonts w:eastAsiaTheme="minorHAnsi"/>
          <w:color w:val="000000"/>
          <w:sz w:val="28"/>
          <w:szCs w:val="28"/>
          <w:lang w:eastAsia="en-US"/>
        </w:rPr>
        <w:br/>
      </w:r>
      <w:r w:rsidR="007256BF" w:rsidRPr="00FE7142">
        <w:rPr>
          <w:rFonts w:eastAsiaTheme="minorHAnsi"/>
          <w:color w:val="000000"/>
          <w:sz w:val="28"/>
          <w:szCs w:val="28"/>
          <w:lang w:eastAsia="en-US"/>
        </w:rPr>
        <w:t>из шланга;</w:t>
      </w:r>
    </w:p>
    <w:p w14:paraId="30C2A945" w14:textId="190520B5" w:rsidR="007256BF" w:rsidRPr="00FE7142" w:rsidRDefault="007848A6" w:rsidP="00FE7142">
      <w:pPr>
        <w:spacing w:line="259" w:lineRule="auto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="007256BF">
        <w:rPr>
          <w:rFonts w:eastAsiaTheme="minorHAnsi"/>
          <w:color w:val="000000"/>
          <w:sz w:val="28"/>
          <w:szCs w:val="28"/>
          <w:lang w:eastAsia="en-US"/>
        </w:rPr>
        <w:t>в</w:t>
      </w:r>
      <w:r w:rsidR="007256BF" w:rsidRPr="00FE7142">
        <w:rPr>
          <w:rFonts w:eastAsiaTheme="minorHAnsi"/>
          <w:color w:val="000000"/>
          <w:sz w:val="28"/>
          <w:szCs w:val="28"/>
          <w:lang w:eastAsia="en-US"/>
        </w:rPr>
        <w:t>ырезка сухих веток кустарника;</w:t>
      </w:r>
    </w:p>
    <w:p w14:paraId="07B25452" w14:textId="4F65D595" w:rsidR="007256BF" w:rsidRDefault="007848A6" w:rsidP="00FE7142">
      <w:pPr>
        <w:spacing w:line="259" w:lineRule="auto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="007256BF">
        <w:rPr>
          <w:rFonts w:eastAsiaTheme="minorHAnsi"/>
          <w:color w:val="000000"/>
          <w:sz w:val="28"/>
          <w:szCs w:val="28"/>
          <w:lang w:eastAsia="en-US"/>
        </w:rPr>
        <w:t>п</w:t>
      </w:r>
      <w:r w:rsidR="007256BF" w:rsidRPr="00FE7142">
        <w:rPr>
          <w:rFonts w:eastAsiaTheme="minorHAnsi"/>
          <w:color w:val="000000"/>
          <w:sz w:val="28"/>
          <w:szCs w:val="28"/>
          <w:lang w:eastAsia="en-US"/>
        </w:rPr>
        <w:t>окос травы со всеми видами работ своими механизмами и специальными средствами, сбор скошенной травы. Стрижка газонов производится при достижении травы более, чем 10 см. Скошенная трава должн</w:t>
      </w:r>
      <w:r w:rsidR="007256BF">
        <w:rPr>
          <w:rFonts w:eastAsiaTheme="minorHAnsi"/>
          <w:color w:val="000000"/>
          <w:sz w:val="28"/>
          <w:szCs w:val="28"/>
          <w:lang w:eastAsia="en-US"/>
        </w:rPr>
        <w:t>а быть убрана в течение 1 суток</w:t>
      </w:r>
      <w:r w:rsidR="00270B4F">
        <w:rPr>
          <w:rFonts w:eastAsiaTheme="minorHAnsi"/>
          <w:color w:val="000000"/>
          <w:sz w:val="28"/>
          <w:szCs w:val="28"/>
          <w:lang w:eastAsia="en-US"/>
        </w:rPr>
        <w:t>,</w:t>
      </w:r>
      <w:r w:rsidR="00270B4F" w:rsidRPr="00270B4F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270B4F">
        <w:rPr>
          <w:rFonts w:eastAsiaTheme="minorHAnsi"/>
          <w:color w:val="000000"/>
          <w:sz w:val="28"/>
          <w:szCs w:val="28"/>
          <w:lang w:eastAsia="en-US"/>
        </w:rPr>
        <w:t>скашивание, обработка территории от борщевика Сосновского;</w:t>
      </w:r>
    </w:p>
    <w:p w14:paraId="78D68848" w14:textId="0DACB55C" w:rsidR="007256BF" w:rsidRDefault="007848A6" w:rsidP="00FE7142">
      <w:pPr>
        <w:spacing w:line="259" w:lineRule="auto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="007256BF" w:rsidRPr="007256BF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7256BF" w:rsidRPr="00FE7142">
        <w:rPr>
          <w:rFonts w:eastAsiaTheme="minorHAnsi"/>
          <w:color w:val="000000"/>
          <w:sz w:val="28"/>
          <w:szCs w:val="28"/>
          <w:lang w:eastAsia="en-US"/>
        </w:rPr>
        <w:t>ручная поливка газонов водой из шланга</w:t>
      </w:r>
      <w:r w:rsidR="00352450">
        <w:rPr>
          <w:rFonts w:eastAsiaTheme="minorHAnsi"/>
          <w:color w:val="000000"/>
          <w:sz w:val="28"/>
          <w:szCs w:val="28"/>
          <w:lang w:eastAsia="en-US"/>
        </w:rPr>
        <w:t>.</w:t>
      </w:r>
    </w:p>
    <w:p w14:paraId="292E9CCD" w14:textId="610F50D6" w:rsidR="00270B4F" w:rsidRPr="00FE7142" w:rsidRDefault="007848A6" w:rsidP="00FE7142">
      <w:pPr>
        <w:spacing w:line="259" w:lineRule="auto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="00270B4F" w:rsidRPr="00270B4F">
        <w:rPr>
          <w:rFonts w:eastAsiaTheme="minorHAnsi"/>
          <w:color w:val="000000"/>
          <w:sz w:val="28"/>
          <w:szCs w:val="28"/>
          <w:lang w:eastAsia="en-US"/>
        </w:rPr>
        <w:t>заказ и контроль замены контейнеров для твердых бытовых отходов (ТБО)</w:t>
      </w:r>
      <w:r w:rsidR="00B974E1">
        <w:rPr>
          <w:rFonts w:eastAsiaTheme="minorHAnsi"/>
          <w:color w:val="000000"/>
          <w:sz w:val="28"/>
          <w:szCs w:val="28"/>
          <w:lang w:eastAsia="en-US"/>
        </w:rPr>
        <w:t>.</w:t>
      </w:r>
    </w:p>
    <w:p w14:paraId="0C792284" w14:textId="77777777" w:rsidR="007256BF" w:rsidRPr="00FE7142" w:rsidRDefault="007256BF" w:rsidP="00FE7142">
      <w:pPr>
        <w:spacing w:line="259" w:lineRule="auto"/>
        <w:ind w:firstLine="708"/>
        <w:jc w:val="both"/>
        <w:rPr>
          <w:rFonts w:eastAsiaTheme="minorHAnsi"/>
          <w:color w:val="000000"/>
          <w:sz w:val="28"/>
          <w:szCs w:val="28"/>
        </w:rPr>
      </w:pPr>
    </w:p>
    <w:p w14:paraId="4AF9B963" w14:textId="2A9CE224" w:rsidR="006F12C6" w:rsidRPr="00FE7142" w:rsidRDefault="005B3064" w:rsidP="00FE7142">
      <w:pPr>
        <w:spacing w:line="269" w:lineRule="auto"/>
        <w:rPr>
          <w:b/>
          <w:color w:val="000000"/>
          <w:sz w:val="28"/>
          <w:szCs w:val="28"/>
        </w:rPr>
      </w:pPr>
      <w:r w:rsidRPr="00FE7142">
        <w:rPr>
          <w:b/>
          <w:color w:val="000000"/>
          <w:sz w:val="28"/>
          <w:szCs w:val="28"/>
        </w:rPr>
        <w:t>2.</w:t>
      </w:r>
      <w:r w:rsidR="00C811DC" w:rsidRPr="00FE7142">
        <w:rPr>
          <w:b/>
          <w:color w:val="000000"/>
          <w:sz w:val="28"/>
          <w:szCs w:val="28"/>
        </w:rPr>
        <w:t xml:space="preserve"> </w:t>
      </w:r>
      <w:r w:rsidR="00270B4F" w:rsidRPr="00FE7142">
        <w:rPr>
          <w:b/>
          <w:color w:val="000000"/>
          <w:sz w:val="28"/>
          <w:szCs w:val="28"/>
        </w:rPr>
        <w:t>Зимний период</w:t>
      </w:r>
      <w:r w:rsidR="00C811DC" w:rsidRPr="00FE7142">
        <w:rPr>
          <w:b/>
          <w:color w:val="000000"/>
          <w:sz w:val="28"/>
          <w:szCs w:val="28"/>
        </w:rPr>
        <w:t xml:space="preserve"> </w:t>
      </w:r>
      <w:r w:rsidR="00903F11">
        <w:rPr>
          <w:b/>
          <w:color w:val="000000"/>
          <w:sz w:val="28"/>
          <w:szCs w:val="28"/>
        </w:rPr>
        <w:t>(</w:t>
      </w:r>
      <w:r w:rsidR="00C811DC" w:rsidRPr="00FE7142">
        <w:rPr>
          <w:rFonts w:eastAsiaTheme="minorHAnsi"/>
          <w:b/>
          <w:color w:val="000000"/>
          <w:sz w:val="28"/>
          <w:szCs w:val="28"/>
        </w:rPr>
        <w:t>с 1 ноября по 14 апреля</w:t>
      </w:r>
      <w:r w:rsidR="00903F11">
        <w:rPr>
          <w:rFonts w:eastAsiaTheme="minorHAnsi"/>
          <w:b/>
          <w:color w:val="000000"/>
          <w:sz w:val="28"/>
          <w:szCs w:val="28"/>
        </w:rPr>
        <w:t>)</w:t>
      </w:r>
      <w:r w:rsidR="00A672E6" w:rsidRPr="00FE7142">
        <w:rPr>
          <w:rFonts w:eastAsiaTheme="minorHAnsi"/>
          <w:b/>
          <w:color w:val="000000"/>
          <w:sz w:val="28"/>
          <w:szCs w:val="28"/>
        </w:rPr>
        <w:t>.</w:t>
      </w:r>
    </w:p>
    <w:p w14:paraId="70DEE146" w14:textId="5A0F093B" w:rsidR="005B3064" w:rsidRPr="00FE7142" w:rsidRDefault="005B3064" w:rsidP="00FE7142">
      <w:pPr>
        <w:spacing w:line="269" w:lineRule="auto"/>
        <w:rPr>
          <w:b/>
          <w:color w:val="000000"/>
          <w:sz w:val="28"/>
          <w:szCs w:val="28"/>
        </w:rPr>
      </w:pPr>
      <w:r w:rsidRPr="00FE7142">
        <w:rPr>
          <w:b/>
          <w:color w:val="000000"/>
          <w:sz w:val="28"/>
          <w:szCs w:val="28"/>
        </w:rPr>
        <w:t>2.1.</w:t>
      </w:r>
      <w:r w:rsidR="007848A6" w:rsidRPr="00FE7142">
        <w:rPr>
          <w:b/>
          <w:color w:val="000000"/>
          <w:sz w:val="28"/>
          <w:szCs w:val="28"/>
        </w:rPr>
        <w:t xml:space="preserve"> </w:t>
      </w:r>
      <w:r w:rsidRPr="00FE7142">
        <w:rPr>
          <w:b/>
          <w:color w:val="000000"/>
          <w:sz w:val="28"/>
          <w:szCs w:val="28"/>
        </w:rPr>
        <w:t>Ежедневно</w:t>
      </w:r>
      <w:r w:rsidR="00A672E6">
        <w:rPr>
          <w:b/>
          <w:color w:val="000000"/>
          <w:sz w:val="28"/>
          <w:szCs w:val="28"/>
        </w:rPr>
        <w:t>:</w:t>
      </w:r>
    </w:p>
    <w:p w14:paraId="19ED0AB0" w14:textId="7464A312" w:rsidR="00117839" w:rsidRPr="00FE7142" w:rsidRDefault="007848A6" w:rsidP="00FE7142">
      <w:pPr>
        <w:spacing w:line="259" w:lineRule="auto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117839" w:rsidRPr="00FE7142">
        <w:rPr>
          <w:rFonts w:eastAsiaTheme="minorHAnsi"/>
          <w:color w:val="000000"/>
          <w:sz w:val="28"/>
          <w:szCs w:val="28"/>
          <w:lang w:eastAsia="en-US"/>
        </w:rPr>
        <w:t xml:space="preserve">- сухая ручная уборка тротуаров, парковочных площадок, проезжей </w:t>
      </w:r>
      <w:proofErr w:type="gramStart"/>
      <w:r w:rsidR="00466E6B" w:rsidRPr="00FE7142">
        <w:rPr>
          <w:rFonts w:eastAsiaTheme="minorHAnsi"/>
          <w:color w:val="000000"/>
          <w:sz w:val="28"/>
          <w:szCs w:val="28"/>
          <w:lang w:eastAsia="en-US"/>
        </w:rPr>
        <w:t xml:space="preserve">части, </w:t>
      </w:r>
      <w:r w:rsidR="00466E6B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A672E6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proofErr w:type="gramEnd"/>
      <w:r w:rsidR="00A672E6">
        <w:rPr>
          <w:rFonts w:eastAsiaTheme="minorHAnsi"/>
          <w:color w:val="000000"/>
          <w:sz w:val="28"/>
          <w:szCs w:val="28"/>
          <w:lang w:eastAsia="en-US"/>
        </w:rPr>
        <w:t xml:space="preserve">    </w:t>
      </w:r>
      <w:proofErr w:type="spellStart"/>
      <w:r w:rsidR="00117839" w:rsidRPr="00FE7142">
        <w:rPr>
          <w:rFonts w:eastAsiaTheme="minorHAnsi"/>
          <w:color w:val="000000"/>
          <w:sz w:val="28"/>
          <w:szCs w:val="28"/>
          <w:lang w:eastAsia="en-US"/>
        </w:rPr>
        <w:t>отмосток</w:t>
      </w:r>
      <w:proofErr w:type="spellEnd"/>
      <w:r w:rsidR="00117839" w:rsidRPr="00FE7142">
        <w:rPr>
          <w:rFonts w:eastAsiaTheme="minorHAnsi"/>
          <w:color w:val="000000"/>
          <w:sz w:val="28"/>
          <w:szCs w:val="28"/>
          <w:lang w:eastAsia="en-US"/>
        </w:rPr>
        <w:t xml:space="preserve"> (подметание), сухая ручная уборка ступеней и облицовки крыльца;</w:t>
      </w:r>
    </w:p>
    <w:p w14:paraId="01970B4A" w14:textId="27BC33A4" w:rsidR="00E05D4C" w:rsidRDefault="00117839" w:rsidP="00FE7142">
      <w:pPr>
        <w:spacing w:line="259" w:lineRule="auto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FE7142"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="00E05D4C" w:rsidRPr="002E6E15">
        <w:rPr>
          <w:rFonts w:eastAsiaTheme="minorHAnsi"/>
          <w:color w:val="000000"/>
          <w:sz w:val="28"/>
          <w:szCs w:val="28"/>
          <w:lang w:eastAsia="en-US"/>
        </w:rPr>
        <w:t>сбор и транспортирование мусора к местам накопления и складирования (контейнерам)</w:t>
      </w:r>
      <w:r w:rsidR="00E05D4C">
        <w:rPr>
          <w:rFonts w:eastAsiaTheme="minorHAnsi"/>
          <w:color w:val="000000"/>
          <w:sz w:val="28"/>
          <w:szCs w:val="28"/>
          <w:lang w:eastAsia="en-US"/>
        </w:rPr>
        <w:t>;</w:t>
      </w:r>
    </w:p>
    <w:p w14:paraId="7A15DAA3" w14:textId="37893FA5" w:rsidR="00E05D4C" w:rsidRPr="002E6E15" w:rsidRDefault="00E05D4C" w:rsidP="00FE7142">
      <w:pPr>
        <w:spacing w:line="259" w:lineRule="auto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="00754ABF">
        <w:rPr>
          <w:rFonts w:eastAsiaTheme="minorHAnsi"/>
          <w:color w:val="000000"/>
          <w:sz w:val="28"/>
          <w:szCs w:val="28"/>
          <w:lang w:eastAsia="en-US"/>
        </w:rPr>
        <w:t>о</w:t>
      </w:r>
      <w:r w:rsidRPr="002E6E15">
        <w:rPr>
          <w:rFonts w:eastAsiaTheme="minorHAnsi"/>
          <w:color w:val="000000"/>
          <w:sz w:val="28"/>
          <w:szCs w:val="28"/>
          <w:lang w:eastAsia="en-US"/>
        </w:rPr>
        <w:t xml:space="preserve">чистка пепельниц в местах, предназначенных для курения, мытье пепельниц </w:t>
      </w:r>
      <w:r w:rsidR="00587C2F">
        <w:rPr>
          <w:rFonts w:eastAsiaTheme="minorHAnsi"/>
          <w:color w:val="000000"/>
          <w:sz w:val="28"/>
          <w:szCs w:val="28"/>
          <w:lang w:eastAsia="en-US"/>
        </w:rPr>
        <w:br/>
      </w:r>
      <w:r w:rsidRPr="002E6E15">
        <w:rPr>
          <w:rFonts w:eastAsiaTheme="minorHAnsi"/>
          <w:color w:val="000000"/>
          <w:sz w:val="28"/>
          <w:szCs w:val="28"/>
          <w:lang w:eastAsia="en-US"/>
        </w:rPr>
        <w:t>с применением моющего средства</w:t>
      </w:r>
      <w:r>
        <w:rPr>
          <w:rFonts w:eastAsiaTheme="minorHAnsi"/>
          <w:color w:val="000000"/>
          <w:sz w:val="28"/>
          <w:szCs w:val="28"/>
          <w:lang w:eastAsia="en-US"/>
        </w:rPr>
        <w:t>, очистка лавочек от снега и наледи.</w:t>
      </w:r>
    </w:p>
    <w:p w14:paraId="6AF7A3AE" w14:textId="77777777" w:rsidR="00587C2F" w:rsidRDefault="00E05D4C" w:rsidP="00FE7142">
      <w:pPr>
        <w:spacing w:line="259" w:lineRule="auto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- у</w:t>
      </w:r>
      <w:r w:rsidRPr="002E6E15">
        <w:rPr>
          <w:rFonts w:eastAsiaTheme="minorHAnsi"/>
          <w:color w:val="000000"/>
          <w:sz w:val="28"/>
          <w:szCs w:val="28"/>
          <w:lang w:eastAsia="en-US"/>
        </w:rPr>
        <w:t xml:space="preserve">даление загрязнения с внешней стороны дверей входов, с табличек и вывесок </w:t>
      </w:r>
      <w:r w:rsidR="00587C2F">
        <w:rPr>
          <w:rFonts w:eastAsiaTheme="minorHAnsi"/>
          <w:color w:val="000000"/>
          <w:sz w:val="28"/>
          <w:szCs w:val="28"/>
          <w:lang w:eastAsia="en-US"/>
        </w:rPr>
        <w:br/>
      </w:r>
      <w:r w:rsidRPr="002E6E15">
        <w:rPr>
          <w:rFonts w:eastAsiaTheme="minorHAnsi"/>
          <w:color w:val="000000"/>
          <w:sz w:val="28"/>
          <w:szCs w:val="28"/>
          <w:lang w:eastAsia="en-US"/>
        </w:rPr>
        <w:t>у входов в здания,</w:t>
      </w:r>
      <w:r w:rsidRPr="00FE7142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2E6E15">
        <w:rPr>
          <w:rFonts w:eastAsiaTheme="minorHAnsi"/>
          <w:color w:val="000000"/>
          <w:sz w:val="28"/>
          <w:szCs w:val="28"/>
          <w:lang w:eastAsia="en-US"/>
        </w:rPr>
        <w:t xml:space="preserve">влажная уборка облицовки цокольной части здания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у входов </w:t>
      </w:r>
    </w:p>
    <w:p w14:paraId="35C2FCB0" w14:textId="6F38A3FA" w:rsidR="00E05D4C" w:rsidRPr="002E6E15" w:rsidRDefault="00E05D4C" w:rsidP="00FE7142">
      <w:pPr>
        <w:spacing w:line="259" w:lineRule="auto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2E6E15">
        <w:rPr>
          <w:rFonts w:eastAsiaTheme="minorHAnsi"/>
          <w:color w:val="000000"/>
          <w:sz w:val="28"/>
          <w:szCs w:val="28"/>
          <w:lang w:eastAsia="en-US"/>
        </w:rPr>
        <w:t>и порталов входных групп</w:t>
      </w:r>
      <w:r>
        <w:rPr>
          <w:rFonts w:eastAsiaTheme="minorHAnsi"/>
          <w:color w:val="000000"/>
          <w:sz w:val="28"/>
          <w:szCs w:val="28"/>
          <w:lang w:eastAsia="en-US"/>
        </w:rPr>
        <w:t>;</w:t>
      </w:r>
    </w:p>
    <w:p w14:paraId="1464C93A" w14:textId="0711167B" w:rsidR="00E05D4C" w:rsidRPr="002E6E15" w:rsidRDefault="00E05D4C" w:rsidP="00FE7142">
      <w:pPr>
        <w:spacing w:line="259" w:lineRule="auto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Pr="002E6E15">
        <w:rPr>
          <w:rFonts w:eastAsiaTheme="minorHAnsi"/>
          <w:color w:val="000000"/>
          <w:sz w:val="28"/>
          <w:szCs w:val="28"/>
          <w:lang w:eastAsia="en-US"/>
        </w:rPr>
        <w:t>сухая ручная уборка контейнерных площадок (подметание)</w:t>
      </w:r>
      <w:r>
        <w:rPr>
          <w:rFonts w:eastAsiaTheme="minorHAnsi"/>
          <w:color w:val="000000"/>
          <w:sz w:val="28"/>
          <w:szCs w:val="28"/>
          <w:lang w:eastAsia="en-US"/>
        </w:rPr>
        <w:t>;</w:t>
      </w:r>
    </w:p>
    <w:p w14:paraId="79886F03" w14:textId="0BC4FB64" w:rsidR="00E05D4C" w:rsidRDefault="00E05D4C" w:rsidP="00FE7142">
      <w:pPr>
        <w:spacing w:line="259" w:lineRule="auto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- н</w:t>
      </w:r>
      <w:r w:rsidRPr="002E6E15">
        <w:rPr>
          <w:rFonts w:eastAsiaTheme="minorHAnsi"/>
          <w:color w:val="000000"/>
          <w:sz w:val="28"/>
          <w:szCs w:val="28"/>
          <w:lang w:eastAsia="en-US"/>
        </w:rPr>
        <w:t xml:space="preserve">аблюдение за своевременной очисткой мусоросборников (контейнеров), </w:t>
      </w:r>
      <w:r w:rsidR="00587C2F">
        <w:rPr>
          <w:rFonts w:eastAsiaTheme="minorHAnsi"/>
          <w:color w:val="000000"/>
          <w:sz w:val="28"/>
          <w:szCs w:val="28"/>
          <w:lang w:eastAsia="en-US"/>
        </w:rPr>
        <w:br/>
      </w:r>
      <w:r w:rsidRPr="002E6E15">
        <w:rPr>
          <w:rFonts w:eastAsiaTheme="minorHAnsi"/>
          <w:color w:val="000000"/>
          <w:sz w:val="28"/>
          <w:szCs w:val="28"/>
          <w:lang w:eastAsia="en-US"/>
        </w:rPr>
        <w:t xml:space="preserve">за исправностью и сохранностью всего наружного оборудования, имущества (ограждений, лестниц, карнизов, водосточных труб, урн, вывесок, указателей и т.д.), за сохранностью зеленых насаждений и их ограждений, о всех неисправностях </w:t>
      </w:r>
      <w:r>
        <w:rPr>
          <w:rFonts w:eastAsiaTheme="minorHAnsi"/>
          <w:color w:val="000000"/>
          <w:sz w:val="28"/>
          <w:szCs w:val="28"/>
          <w:lang w:eastAsia="en-US"/>
        </w:rPr>
        <w:t>–</w:t>
      </w:r>
      <w:r w:rsidRPr="002E6E15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своевременно </w:t>
      </w:r>
      <w:r w:rsidRPr="002E6E15">
        <w:rPr>
          <w:rFonts w:eastAsiaTheme="minorHAnsi"/>
          <w:color w:val="000000"/>
          <w:sz w:val="28"/>
          <w:szCs w:val="28"/>
          <w:lang w:eastAsia="en-US"/>
        </w:rPr>
        <w:t xml:space="preserve">сообщать </w:t>
      </w:r>
      <w:r>
        <w:rPr>
          <w:rFonts w:eastAsiaTheme="minorHAnsi"/>
          <w:color w:val="000000"/>
          <w:sz w:val="28"/>
          <w:szCs w:val="28"/>
          <w:lang w:eastAsia="en-US"/>
        </w:rPr>
        <w:t>Заказчику;</w:t>
      </w:r>
    </w:p>
    <w:p w14:paraId="087499F8" w14:textId="32554ADB" w:rsidR="00117839" w:rsidRPr="00A672E6" w:rsidRDefault="00E05D4C" w:rsidP="00FE7142">
      <w:pPr>
        <w:spacing w:line="259" w:lineRule="auto"/>
        <w:contextualSpacing/>
        <w:jc w:val="both"/>
        <w:rPr>
          <w:color w:val="000000"/>
          <w:sz w:val="28"/>
          <w:szCs w:val="28"/>
        </w:rPr>
      </w:pPr>
      <w:r w:rsidRPr="00FE7142">
        <w:rPr>
          <w:rFonts w:eastAsiaTheme="minorHAnsi"/>
          <w:color w:val="000000"/>
          <w:sz w:val="28"/>
          <w:szCs w:val="28"/>
          <w:lang w:eastAsia="en-US"/>
        </w:rPr>
        <w:t>- удаление объявлений со стен, решеток ограждения, осветительных столбов</w:t>
      </w:r>
    </w:p>
    <w:p w14:paraId="243DB47C" w14:textId="7CA9EC48" w:rsidR="005B3064" w:rsidRPr="00FE7142" w:rsidRDefault="00C27DFC" w:rsidP="00FE7142">
      <w:pPr>
        <w:spacing w:line="269" w:lineRule="auto"/>
        <w:rPr>
          <w:b/>
          <w:color w:val="000000"/>
          <w:sz w:val="28"/>
          <w:szCs w:val="28"/>
        </w:rPr>
      </w:pPr>
      <w:r w:rsidRPr="00FE7142">
        <w:rPr>
          <w:b/>
          <w:color w:val="000000"/>
          <w:sz w:val="28"/>
          <w:szCs w:val="28"/>
        </w:rPr>
        <w:t>2.</w:t>
      </w:r>
      <w:r w:rsidR="002573B7">
        <w:rPr>
          <w:b/>
          <w:color w:val="000000"/>
          <w:sz w:val="28"/>
          <w:szCs w:val="28"/>
        </w:rPr>
        <w:t>2</w:t>
      </w:r>
      <w:r w:rsidRPr="00FE7142">
        <w:rPr>
          <w:b/>
          <w:color w:val="000000"/>
          <w:sz w:val="28"/>
          <w:szCs w:val="28"/>
        </w:rPr>
        <w:t>.</w:t>
      </w:r>
      <w:r w:rsidR="00117839" w:rsidRPr="00FE7142">
        <w:rPr>
          <w:b/>
          <w:color w:val="000000"/>
          <w:sz w:val="28"/>
          <w:szCs w:val="28"/>
        </w:rPr>
        <w:t xml:space="preserve"> </w:t>
      </w:r>
      <w:r w:rsidRPr="00FE7142">
        <w:rPr>
          <w:b/>
          <w:color w:val="000000"/>
          <w:sz w:val="28"/>
          <w:szCs w:val="28"/>
        </w:rPr>
        <w:t>При необходимости</w:t>
      </w:r>
      <w:r w:rsidR="00A672E6">
        <w:rPr>
          <w:b/>
          <w:color w:val="000000"/>
          <w:sz w:val="28"/>
          <w:szCs w:val="28"/>
        </w:rPr>
        <w:t>:</w:t>
      </w:r>
    </w:p>
    <w:p w14:paraId="0A864A68" w14:textId="47EECBF9" w:rsidR="00C811DC" w:rsidRPr="00FE7142" w:rsidRDefault="00A672E6" w:rsidP="00FE7142">
      <w:pPr>
        <w:spacing w:line="259" w:lineRule="auto"/>
        <w:contextualSpacing/>
        <w:jc w:val="both"/>
        <w:rPr>
          <w:rFonts w:eastAsiaTheme="minorHAnsi"/>
          <w:color w:val="000000"/>
          <w:sz w:val="28"/>
          <w:szCs w:val="28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="00C811DC" w:rsidRPr="00FE7142">
        <w:rPr>
          <w:rFonts w:eastAsiaTheme="minorHAnsi"/>
          <w:color w:val="000000"/>
          <w:sz w:val="28"/>
          <w:szCs w:val="28"/>
          <w:lang w:eastAsia="en-US"/>
        </w:rPr>
        <w:t>ручное сгребание и подметание снега;</w:t>
      </w:r>
    </w:p>
    <w:p w14:paraId="5CE11CDF" w14:textId="38DED0E7" w:rsidR="00C811DC" w:rsidRPr="00FE7142" w:rsidRDefault="00A672E6" w:rsidP="00FE7142">
      <w:pPr>
        <w:spacing w:line="259" w:lineRule="auto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lastRenderedPageBreak/>
        <w:t xml:space="preserve">- </w:t>
      </w:r>
      <w:r w:rsidR="00C811DC" w:rsidRPr="00FE7142">
        <w:rPr>
          <w:rFonts w:eastAsiaTheme="minorHAnsi"/>
          <w:color w:val="000000"/>
          <w:sz w:val="28"/>
          <w:szCs w:val="28"/>
          <w:lang w:eastAsia="en-US"/>
        </w:rPr>
        <w:t xml:space="preserve">механизированное сгребание и подметание снега, формирование снежных куч </w:t>
      </w:r>
      <w:r w:rsidR="00587C2F">
        <w:rPr>
          <w:rFonts w:eastAsiaTheme="minorHAnsi"/>
          <w:color w:val="000000"/>
          <w:sz w:val="28"/>
          <w:szCs w:val="28"/>
          <w:lang w:eastAsia="en-US"/>
        </w:rPr>
        <w:br/>
      </w:r>
      <w:r w:rsidR="00C811DC" w:rsidRPr="00FE7142">
        <w:rPr>
          <w:rFonts w:eastAsiaTheme="minorHAnsi"/>
          <w:color w:val="000000"/>
          <w:sz w:val="28"/>
          <w:szCs w:val="28"/>
          <w:lang w:eastAsia="en-US"/>
        </w:rPr>
        <w:t>и валов в согласованных местах для дальнейшего вывоза</w:t>
      </w:r>
      <w:r w:rsidR="00117839">
        <w:rPr>
          <w:rFonts w:eastAsiaTheme="minorHAnsi"/>
          <w:color w:val="000000"/>
          <w:sz w:val="28"/>
          <w:szCs w:val="28"/>
          <w:lang w:eastAsia="en-US"/>
        </w:rPr>
        <w:t>.</w:t>
      </w:r>
      <w:r w:rsidR="00C27DFC">
        <w:rPr>
          <w:rFonts w:eastAsiaTheme="minorHAnsi"/>
          <w:color w:val="000000"/>
          <w:sz w:val="28"/>
          <w:szCs w:val="28"/>
          <w:lang w:eastAsia="en-US"/>
        </w:rPr>
        <w:t xml:space="preserve"> Вывоз снега на полигон</w:t>
      </w:r>
      <w:r w:rsidR="00E05D4C">
        <w:rPr>
          <w:rFonts w:eastAsiaTheme="minorHAnsi"/>
          <w:color w:val="000000"/>
          <w:sz w:val="28"/>
          <w:szCs w:val="28"/>
          <w:lang w:eastAsia="en-US"/>
        </w:rPr>
        <w:t xml:space="preserve"> (по заявкам Заказчика)</w:t>
      </w:r>
      <w:r w:rsidR="00C27DFC">
        <w:rPr>
          <w:rFonts w:eastAsiaTheme="minorHAnsi"/>
          <w:color w:val="000000"/>
          <w:sz w:val="28"/>
          <w:szCs w:val="28"/>
          <w:lang w:eastAsia="en-US"/>
        </w:rPr>
        <w:t>.</w:t>
      </w:r>
    </w:p>
    <w:p w14:paraId="431D6D7B" w14:textId="112D2215" w:rsidR="00C811DC" w:rsidRPr="00FE7142" w:rsidRDefault="00A672E6" w:rsidP="00FE7142">
      <w:pPr>
        <w:spacing w:line="259" w:lineRule="auto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="00C811DC" w:rsidRPr="00FE7142">
        <w:rPr>
          <w:rFonts w:eastAsiaTheme="minorHAnsi"/>
          <w:color w:val="000000"/>
          <w:sz w:val="28"/>
          <w:szCs w:val="28"/>
          <w:lang w:eastAsia="en-US"/>
        </w:rPr>
        <w:t>очистка тротуаров, дворовых территорий и проездов от снега и наледи до асфальта;</w:t>
      </w:r>
    </w:p>
    <w:p w14:paraId="5AFDD2AF" w14:textId="3B5A0105" w:rsidR="00C811DC" w:rsidRPr="00FE7142" w:rsidRDefault="00A672E6" w:rsidP="00FE7142">
      <w:pPr>
        <w:spacing w:line="259" w:lineRule="auto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="00C811DC" w:rsidRPr="00FE7142">
        <w:rPr>
          <w:rFonts w:eastAsiaTheme="minorHAnsi"/>
          <w:color w:val="000000"/>
          <w:sz w:val="28"/>
          <w:szCs w:val="28"/>
          <w:lang w:eastAsia="en-US"/>
        </w:rPr>
        <w:t>расчистка лотка (0.5 м) между снежным валом и бортовым камнем;</w:t>
      </w:r>
    </w:p>
    <w:p w14:paraId="56887CF5" w14:textId="1B26878F" w:rsidR="00C811DC" w:rsidRPr="00FE7142" w:rsidRDefault="00A672E6" w:rsidP="00FE7142">
      <w:pPr>
        <w:spacing w:line="259" w:lineRule="auto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="00C811DC" w:rsidRPr="00FE7142">
        <w:rPr>
          <w:rFonts w:eastAsiaTheme="minorHAnsi"/>
          <w:color w:val="000000"/>
          <w:sz w:val="28"/>
          <w:szCs w:val="28"/>
          <w:lang w:eastAsia="en-US"/>
        </w:rPr>
        <w:t xml:space="preserve">зачистка </w:t>
      </w:r>
      <w:proofErr w:type="spellStart"/>
      <w:r w:rsidR="00C811DC" w:rsidRPr="00FE7142">
        <w:rPr>
          <w:rFonts w:eastAsiaTheme="minorHAnsi"/>
          <w:color w:val="000000"/>
          <w:sz w:val="28"/>
          <w:szCs w:val="28"/>
          <w:lang w:eastAsia="en-US"/>
        </w:rPr>
        <w:t>прилотковой</w:t>
      </w:r>
      <w:proofErr w:type="spellEnd"/>
      <w:r w:rsidR="00C811DC" w:rsidRPr="00FE7142">
        <w:rPr>
          <w:rFonts w:eastAsiaTheme="minorHAnsi"/>
          <w:color w:val="000000"/>
          <w:sz w:val="28"/>
          <w:szCs w:val="28"/>
          <w:lang w:eastAsia="en-US"/>
        </w:rPr>
        <w:t xml:space="preserve"> зоны (2 м) после вывоза снега;</w:t>
      </w:r>
    </w:p>
    <w:p w14:paraId="4D2EA6BC" w14:textId="56378E20" w:rsidR="00C811DC" w:rsidRDefault="00A672E6" w:rsidP="00FE7142">
      <w:pPr>
        <w:spacing w:line="259" w:lineRule="auto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="00C811DC" w:rsidRPr="00FE7142">
        <w:rPr>
          <w:rFonts w:eastAsiaTheme="minorHAnsi"/>
          <w:color w:val="000000"/>
          <w:sz w:val="28"/>
          <w:szCs w:val="28"/>
          <w:lang w:eastAsia="en-US"/>
        </w:rPr>
        <w:t>обработка тротуаров, дворовых территорий</w:t>
      </w:r>
      <w:r w:rsidR="00117839">
        <w:rPr>
          <w:rFonts w:eastAsiaTheme="minorHAnsi"/>
          <w:color w:val="000000"/>
          <w:sz w:val="28"/>
          <w:szCs w:val="28"/>
          <w:lang w:eastAsia="en-US"/>
        </w:rPr>
        <w:t>, крылец</w:t>
      </w:r>
      <w:r w:rsidR="00C811DC" w:rsidRPr="00FE7142">
        <w:rPr>
          <w:rFonts w:eastAsiaTheme="minorHAnsi"/>
          <w:color w:val="000000"/>
          <w:sz w:val="28"/>
          <w:szCs w:val="28"/>
          <w:lang w:eastAsia="en-US"/>
        </w:rPr>
        <w:t xml:space="preserve"> и пр</w:t>
      </w:r>
      <w:r w:rsidR="00117839">
        <w:rPr>
          <w:rFonts w:eastAsiaTheme="minorHAnsi"/>
          <w:color w:val="000000"/>
          <w:sz w:val="28"/>
          <w:szCs w:val="28"/>
          <w:lang w:eastAsia="en-US"/>
        </w:rPr>
        <w:t>оездов мелким щебнем фракции от</w:t>
      </w:r>
      <w:r w:rsidR="00C27DFC" w:rsidRPr="00FE7142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C811DC" w:rsidRPr="00FE7142">
        <w:rPr>
          <w:rFonts w:eastAsiaTheme="minorHAnsi"/>
          <w:color w:val="000000"/>
          <w:sz w:val="28"/>
          <w:szCs w:val="28"/>
          <w:lang w:eastAsia="en-US"/>
        </w:rPr>
        <w:t>2 до 5 мм</w:t>
      </w:r>
      <w:r w:rsidR="00393E20">
        <w:rPr>
          <w:rFonts w:eastAsiaTheme="minorHAnsi"/>
          <w:color w:val="000000"/>
          <w:sz w:val="28"/>
          <w:szCs w:val="28"/>
          <w:lang w:eastAsia="en-US"/>
        </w:rPr>
        <w:t xml:space="preserve">, антигололедными смесями </w:t>
      </w:r>
      <w:r w:rsidR="00393E20" w:rsidRPr="00C27DFC">
        <w:rPr>
          <w:rFonts w:eastAsiaTheme="minorHAnsi"/>
          <w:color w:val="000000"/>
          <w:sz w:val="28"/>
          <w:szCs w:val="28"/>
          <w:lang w:eastAsia="en-US"/>
        </w:rPr>
        <w:t>при</w:t>
      </w:r>
      <w:r w:rsidR="00C811DC" w:rsidRPr="00FE7142">
        <w:rPr>
          <w:rFonts w:eastAsiaTheme="minorHAnsi"/>
          <w:color w:val="000000"/>
          <w:sz w:val="28"/>
          <w:szCs w:val="28"/>
          <w:lang w:eastAsia="en-US"/>
        </w:rPr>
        <w:t xml:space="preserve"> возникновении наледи (гололеда);</w:t>
      </w:r>
    </w:p>
    <w:p w14:paraId="62588557" w14:textId="6E0D1521" w:rsidR="00E05D4C" w:rsidRDefault="00A672E6" w:rsidP="00FE7142">
      <w:pPr>
        <w:spacing w:line="259" w:lineRule="auto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="00E05D4C" w:rsidRPr="00270B4F">
        <w:rPr>
          <w:rFonts w:eastAsiaTheme="minorHAnsi"/>
          <w:color w:val="000000"/>
          <w:sz w:val="28"/>
          <w:szCs w:val="28"/>
          <w:lang w:eastAsia="en-US"/>
        </w:rPr>
        <w:t>заказ и контроль замены контейнеров для твердых бытовых отходов (ТБО)</w:t>
      </w:r>
      <w:r w:rsidR="00393E20">
        <w:rPr>
          <w:rFonts w:eastAsiaTheme="minorHAnsi"/>
          <w:color w:val="000000"/>
          <w:sz w:val="28"/>
          <w:szCs w:val="28"/>
          <w:lang w:eastAsia="en-US"/>
        </w:rPr>
        <w:t>;</w:t>
      </w:r>
    </w:p>
    <w:p w14:paraId="2022A3FB" w14:textId="5D97AE37" w:rsidR="00393E20" w:rsidRPr="002E6E15" w:rsidRDefault="00A672E6" w:rsidP="00FE7142">
      <w:pPr>
        <w:spacing w:line="259" w:lineRule="auto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="00393E20" w:rsidRPr="002E6E15">
        <w:rPr>
          <w:rFonts w:eastAsiaTheme="minorHAnsi"/>
          <w:color w:val="000000"/>
          <w:sz w:val="28"/>
          <w:szCs w:val="28"/>
          <w:lang w:eastAsia="en-US"/>
        </w:rPr>
        <w:t>очистка ограждений, шлагбаумов</w:t>
      </w:r>
      <w:r w:rsidR="00352450">
        <w:rPr>
          <w:rFonts w:eastAsiaTheme="minorHAnsi"/>
          <w:color w:val="000000"/>
          <w:sz w:val="28"/>
          <w:szCs w:val="28"/>
          <w:lang w:eastAsia="en-US"/>
        </w:rPr>
        <w:t>.</w:t>
      </w:r>
    </w:p>
    <w:p w14:paraId="74553494" w14:textId="77777777" w:rsidR="00E05D4C" w:rsidRPr="00FE7142" w:rsidRDefault="00E05D4C" w:rsidP="00FE7142">
      <w:pPr>
        <w:spacing w:line="259" w:lineRule="auto"/>
        <w:ind w:left="284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14:paraId="002B85F2" w14:textId="02E375F8" w:rsidR="00E50419" w:rsidRDefault="002573B7" w:rsidP="00E50419">
      <w:pPr>
        <w:spacing w:line="269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</w:t>
      </w:r>
      <w:r>
        <w:rPr>
          <w:b/>
          <w:bCs/>
          <w:color w:val="000000"/>
          <w:sz w:val="28"/>
          <w:szCs w:val="28"/>
          <w:lang w:val="en-US"/>
        </w:rPr>
        <w:t>IV</w:t>
      </w:r>
      <w:r w:rsidRPr="00FE7142">
        <w:rPr>
          <w:b/>
          <w:bCs/>
          <w:color w:val="000000"/>
          <w:sz w:val="28"/>
          <w:szCs w:val="28"/>
        </w:rPr>
        <w:t xml:space="preserve">. </w:t>
      </w:r>
      <w:r w:rsidR="00E50419" w:rsidRPr="002E6E15">
        <w:rPr>
          <w:b/>
          <w:bCs/>
          <w:color w:val="000000"/>
          <w:sz w:val="28"/>
          <w:szCs w:val="28"/>
        </w:rPr>
        <w:t>Перечень видов, объемов и периодичности услуг по уборке территории (п.</w:t>
      </w:r>
      <w:r w:rsidR="00E50419">
        <w:rPr>
          <w:b/>
          <w:bCs/>
          <w:color w:val="000000"/>
          <w:sz w:val="28"/>
          <w:szCs w:val="28"/>
        </w:rPr>
        <w:t xml:space="preserve"> </w:t>
      </w:r>
      <w:r w:rsidR="00177B5B">
        <w:rPr>
          <w:b/>
          <w:bCs/>
          <w:color w:val="000000"/>
          <w:sz w:val="28"/>
          <w:szCs w:val="28"/>
        </w:rPr>
        <w:t>2</w:t>
      </w:r>
      <w:r w:rsidR="00393E20">
        <w:rPr>
          <w:b/>
          <w:bCs/>
          <w:color w:val="000000"/>
          <w:sz w:val="28"/>
          <w:szCs w:val="28"/>
        </w:rPr>
        <w:t xml:space="preserve">6 </w:t>
      </w:r>
      <w:r w:rsidR="00E50419" w:rsidRPr="002E6E15">
        <w:rPr>
          <w:b/>
          <w:bCs/>
          <w:color w:val="000000"/>
          <w:sz w:val="28"/>
          <w:szCs w:val="28"/>
        </w:rPr>
        <w:t>Таблицы №</w:t>
      </w:r>
      <w:r w:rsidR="00E50419">
        <w:rPr>
          <w:b/>
          <w:bCs/>
          <w:color w:val="000000"/>
          <w:sz w:val="28"/>
          <w:szCs w:val="28"/>
        </w:rPr>
        <w:t xml:space="preserve"> </w:t>
      </w:r>
      <w:r w:rsidR="00177B5B">
        <w:rPr>
          <w:b/>
          <w:bCs/>
          <w:color w:val="000000"/>
          <w:sz w:val="28"/>
          <w:szCs w:val="28"/>
        </w:rPr>
        <w:t>1</w:t>
      </w:r>
      <w:r w:rsidR="00E50419" w:rsidRPr="002E6E15">
        <w:rPr>
          <w:b/>
          <w:bCs/>
          <w:color w:val="000000"/>
          <w:sz w:val="28"/>
          <w:szCs w:val="28"/>
        </w:rPr>
        <w:t>)</w:t>
      </w:r>
      <w:r w:rsidR="00A672E6">
        <w:rPr>
          <w:b/>
          <w:bCs/>
          <w:color w:val="000000"/>
          <w:sz w:val="28"/>
          <w:szCs w:val="28"/>
        </w:rPr>
        <w:t>.</w:t>
      </w:r>
    </w:p>
    <w:p w14:paraId="6FED9413" w14:textId="4A70FDA1" w:rsidR="00754ABF" w:rsidRPr="00FE7142" w:rsidRDefault="00BA23F9" w:rsidP="00FE7142">
      <w:pPr>
        <w:spacing w:line="269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1. </w:t>
      </w:r>
      <w:r w:rsidR="00754ABF" w:rsidRPr="00FE7142">
        <w:rPr>
          <w:b/>
          <w:color w:val="000000"/>
          <w:sz w:val="28"/>
          <w:szCs w:val="28"/>
        </w:rPr>
        <w:t>Перечень услуг (работ)</w:t>
      </w:r>
      <w:r w:rsidR="002573B7" w:rsidRPr="00FE7142">
        <w:rPr>
          <w:b/>
          <w:color w:val="000000"/>
          <w:sz w:val="28"/>
          <w:szCs w:val="28"/>
        </w:rPr>
        <w:t>.</w:t>
      </w:r>
    </w:p>
    <w:p w14:paraId="08569311" w14:textId="5C21357C" w:rsidR="00754ABF" w:rsidRPr="00FE7142" w:rsidRDefault="00754ABF" w:rsidP="00FE7142">
      <w:pPr>
        <w:spacing w:line="259" w:lineRule="auto"/>
        <w:contextualSpacing/>
        <w:jc w:val="both"/>
        <w:rPr>
          <w:b/>
          <w:color w:val="000000"/>
          <w:sz w:val="28"/>
          <w:szCs w:val="28"/>
        </w:rPr>
      </w:pPr>
      <w:r w:rsidRPr="00FE7142">
        <w:rPr>
          <w:rFonts w:eastAsiaTheme="minorHAnsi"/>
          <w:b/>
          <w:color w:val="000000"/>
          <w:sz w:val="28"/>
          <w:szCs w:val="28"/>
          <w:lang w:eastAsia="en-US"/>
        </w:rPr>
        <w:t>1.</w:t>
      </w:r>
      <w:r w:rsidR="00BA23F9">
        <w:rPr>
          <w:rFonts w:eastAsiaTheme="minorHAnsi"/>
          <w:b/>
          <w:color w:val="000000"/>
          <w:sz w:val="28"/>
          <w:szCs w:val="28"/>
          <w:lang w:eastAsia="en-US"/>
        </w:rPr>
        <w:t>1.</w:t>
      </w:r>
      <w:r w:rsidRPr="00FE7142">
        <w:rPr>
          <w:rFonts w:eastAsiaTheme="minorHAnsi"/>
          <w:b/>
          <w:color w:val="000000"/>
          <w:sz w:val="28"/>
          <w:szCs w:val="28"/>
          <w:lang w:eastAsia="en-US"/>
        </w:rPr>
        <w:t xml:space="preserve"> Летний период (с 15 апреля по 31 октября)</w:t>
      </w:r>
    </w:p>
    <w:p w14:paraId="162F32E7" w14:textId="77777777" w:rsidR="00076027" w:rsidRDefault="00754ABF" w:rsidP="00FE7142">
      <w:pPr>
        <w:spacing w:line="269" w:lineRule="auto"/>
        <w:rPr>
          <w:b/>
          <w:color w:val="000000"/>
          <w:sz w:val="28"/>
          <w:szCs w:val="28"/>
        </w:rPr>
      </w:pPr>
      <w:r w:rsidRPr="00FE7142">
        <w:rPr>
          <w:b/>
          <w:color w:val="000000"/>
          <w:sz w:val="28"/>
          <w:szCs w:val="28"/>
        </w:rPr>
        <w:t>1.1.</w:t>
      </w:r>
      <w:r w:rsidR="00BA23F9">
        <w:rPr>
          <w:b/>
          <w:color w:val="000000"/>
          <w:sz w:val="28"/>
          <w:szCs w:val="28"/>
        </w:rPr>
        <w:t>2.</w:t>
      </w:r>
      <w:r w:rsidR="002573B7">
        <w:rPr>
          <w:b/>
          <w:color w:val="000000"/>
          <w:sz w:val="28"/>
          <w:szCs w:val="28"/>
        </w:rPr>
        <w:t xml:space="preserve"> </w:t>
      </w:r>
      <w:r w:rsidRPr="00FE7142">
        <w:rPr>
          <w:b/>
          <w:color w:val="000000"/>
          <w:sz w:val="28"/>
          <w:szCs w:val="28"/>
        </w:rPr>
        <w:t>Ежедневно</w:t>
      </w:r>
      <w:r w:rsidR="002573B7">
        <w:rPr>
          <w:b/>
          <w:color w:val="000000"/>
          <w:sz w:val="28"/>
          <w:szCs w:val="28"/>
        </w:rPr>
        <w:t>:</w:t>
      </w:r>
    </w:p>
    <w:p w14:paraId="591F4898" w14:textId="2A122C03" w:rsidR="00754ABF" w:rsidRPr="00FE7142" w:rsidRDefault="00A672E6" w:rsidP="00FE7142">
      <w:pPr>
        <w:spacing w:line="269" w:lineRule="auto"/>
        <w:rPr>
          <w:b/>
          <w:color w:val="000000"/>
          <w:sz w:val="28"/>
          <w:szCs w:val="28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="00754ABF" w:rsidRPr="002E6E15">
        <w:rPr>
          <w:rFonts w:eastAsiaTheme="minorHAnsi"/>
          <w:color w:val="000000"/>
          <w:sz w:val="28"/>
          <w:szCs w:val="28"/>
          <w:lang w:eastAsia="en-US"/>
        </w:rPr>
        <w:t xml:space="preserve">сухая ручная уборка тротуаров, парковочных площадок, проезжей части, </w:t>
      </w:r>
      <w:proofErr w:type="spellStart"/>
      <w:r w:rsidR="00754ABF" w:rsidRPr="002E6E15">
        <w:rPr>
          <w:rFonts w:eastAsiaTheme="minorHAnsi"/>
          <w:color w:val="000000"/>
          <w:sz w:val="28"/>
          <w:szCs w:val="28"/>
          <w:lang w:eastAsia="en-US"/>
        </w:rPr>
        <w:t>отмосток</w:t>
      </w:r>
      <w:proofErr w:type="spellEnd"/>
      <w:r w:rsidR="00754ABF" w:rsidRPr="002E6E15">
        <w:rPr>
          <w:rFonts w:eastAsiaTheme="minorHAnsi"/>
          <w:color w:val="000000"/>
          <w:sz w:val="28"/>
          <w:szCs w:val="28"/>
          <w:lang w:eastAsia="en-US"/>
        </w:rPr>
        <w:t xml:space="preserve"> (подметание),</w:t>
      </w:r>
      <w:r w:rsidR="00754ABF" w:rsidRPr="00FE7142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754ABF" w:rsidRPr="002E6E15">
        <w:rPr>
          <w:rFonts w:eastAsiaTheme="minorHAnsi"/>
          <w:color w:val="000000"/>
          <w:sz w:val="28"/>
          <w:szCs w:val="28"/>
          <w:lang w:eastAsia="en-US"/>
        </w:rPr>
        <w:t>влажная ручная уборка ступеней и облицовки крыльца</w:t>
      </w:r>
      <w:r w:rsidR="00754ABF">
        <w:rPr>
          <w:rFonts w:eastAsiaTheme="minorHAnsi"/>
          <w:color w:val="000000"/>
          <w:sz w:val="28"/>
          <w:szCs w:val="28"/>
          <w:lang w:eastAsia="en-US"/>
        </w:rPr>
        <w:t>;</w:t>
      </w:r>
    </w:p>
    <w:p w14:paraId="2030D3DA" w14:textId="3E8379A0" w:rsidR="00754ABF" w:rsidRPr="002E6E15" w:rsidRDefault="00A672E6" w:rsidP="00FE7142">
      <w:pPr>
        <w:spacing w:line="259" w:lineRule="auto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="00754ABF" w:rsidRPr="002E6E15">
        <w:rPr>
          <w:rFonts w:eastAsiaTheme="minorHAnsi"/>
          <w:color w:val="000000"/>
          <w:sz w:val="28"/>
          <w:szCs w:val="28"/>
          <w:lang w:eastAsia="en-US"/>
        </w:rPr>
        <w:t>сбор и транспортирование мусора к местам накопления и складирования (контейнерам)</w:t>
      </w:r>
      <w:r w:rsidR="00754ABF">
        <w:rPr>
          <w:rFonts w:eastAsiaTheme="minorHAnsi"/>
          <w:color w:val="000000"/>
          <w:sz w:val="28"/>
          <w:szCs w:val="28"/>
          <w:lang w:eastAsia="en-US"/>
        </w:rPr>
        <w:t>;</w:t>
      </w:r>
    </w:p>
    <w:p w14:paraId="0C3C0380" w14:textId="78803270" w:rsidR="00754ABF" w:rsidRPr="002E6E15" w:rsidRDefault="00A672E6" w:rsidP="00FE7142">
      <w:pPr>
        <w:spacing w:line="259" w:lineRule="auto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="00754ABF">
        <w:rPr>
          <w:rFonts w:eastAsiaTheme="minorHAnsi"/>
          <w:color w:val="000000"/>
          <w:sz w:val="28"/>
          <w:szCs w:val="28"/>
          <w:lang w:eastAsia="en-US"/>
        </w:rPr>
        <w:t>о</w:t>
      </w:r>
      <w:r w:rsidR="00754ABF" w:rsidRPr="002E6E15">
        <w:rPr>
          <w:rFonts w:eastAsiaTheme="minorHAnsi"/>
          <w:color w:val="000000"/>
          <w:sz w:val="28"/>
          <w:szCs w:val="28"/>
          <w:lang w:eastAsia="en-US"/>
        </w:rPr>
        <w:t xml:space="preserve">чистка урн от мусора, мытье урн и площадки возле урн с применением моющего средства. </w:t>
      </w:r>
      <w:r w:rsidR="00754ABF">
        <w:rPr>
          <w:rFonts w:eastAsiaTheme="minorHAnsi"/>
          <w:color w:val="000000"/>
          <w:sz w:val="28"/>
          <w:szCs w:val="28"/>
          <w:lang w:eastAsia="en-US"/>
        </w:rPr>
        <w:t>О</w:t>
      </w:r>
      <w:r w:rsidR="00754ABF" w:rsidRPr="002E6E15">
        <w:rPr>
          <w:rFonts w:eastAsiaTheme="minorHAnsi"/>
          <w:color w:val="000000"/>
          <w:sz w:val="28"/>
          <w:szCs w:val="28"/>
          <w:lang w:eastAsia="en-US"/>
        </w:rPr>
        <w:t>чистка пепельниц в местах, предназначенных для курения, мытье пепельниц с применением моющего средства,</w:t>
      </w:r>
      <w:r w:rsidR="00754ABF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754ABF" w:rsidRPr="002E6E15">
        <w:rPr>
          <w:rFonts w:eastAsiaTheme="minorHAnsi"/>
          <w:color w:val="000000"/>
          <w:sz w:val="28"/>
          <w:szCs w:val="28"/>
          <w:lang w:eastAsia="en-US"/>
        </w:rPr>
        <w:t>удаление загрязнений с лавочек</w:t>
      </w:r>
      <w:r w:rsidR="00754ABF">
        <w:rPr>
          <w:rFonts w:eastAsiaTheme="minorHAnsi"/>
          <w:color w:val="000000"/>
          <w:sz w:val="28"/>
          <w:szCs w:val="28"/>
          <w:lang w:eastAsia="en-US"/>
        </w:rPr>
        <w:t xml:space="preserve">, </w:t>
      </w:r>
      <w:r w:rsidR="00587C2F">
        <w:rPr>
          <w:rFonts w:eastAsiaTheme="minorHAnsi"/>
          <w:color w:val="000000"/>
          <w:sz w:val="28"/>
          <w:szCs w:val="28"/>
          <w:lang w:eastAsia="en-US"/>
        </w:rPr>
        <w:br/>
      </w:r>
      <w:r w:rsidR="00754ABF">
        <w:rPr>
          <w:rFonts w:eastAsiaTheme="minorHAnsi"/>
          <w:color w:val="000000"/>
          <w:sz w:val="28"/>
          <w:szCs w:val="28"/>
          <w:lang w:eastAsia="en-US"/>
        </w:rPr>
        <w:t>в беседке с пола и лавочек, влажная протирка.</w:t>
      </w:r>
    </w:p>
    <w:p w14:paraId="755F0CE7" w14:textId="29709C16" w:rsidR="00754ABF" w:rsidRPr="002E6E15" w:rsidRDefault="00A672E6" w:rsidP="00FE7142">
      <w:pPr>
        <w:spacing w:line="259" w:lineRule="auto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="00754ABF">
        <w:rPr>
          <w:rFonts w:eastAsiaTheme="minorHAnsi"/>
          <w:color w:val="000000"/>
          <w:sz w:val="28"/>
          <w:szCs w:val="28"/>
          <w:lang w:eastAsia="en-US"/>
        </w:rPr>
        <w:t>у</w:t>
      </w:r>
      <w:r w:rsidR="00754ABF" w:rsidRPr="002E6E15">
        <w:rPr>
          <w:rFonts w:eastAsiaTheme="minorHAnsi"/>
          <w:color w:val="000000"/>
          <w:sz w:val="28"/>
          <w:szCs w:val="28"/>
          <w:lang w:eastAsia="en-US"/>
        </w:rPr>
        <w:t xml:space="preserve">даление загрязнения с внешней стороны дверей входов, с табличек и вывесок </w:t>
      </w:r>
      <w:r w:rsidR="00587C2F">
        <w:rPr>
          <w:rFonts w:eastAsiaTheme="minorHAnsi"/>
          <w:color w:val="000000"/>
          <w:sz w:val="28"/>
          <w:szCs w:val="28"/>
          <w:lang w:eastAsia="en-US"/>
        </w:rPr>
        <w:br/>
      </w:r>
      <w:r w:rsidR="00754ABF" w:rsidRPr="002E6E15">
        <w:rPr>
          <w:rFonts w:eastAsiaTheme="minorHAnsi"/>
          <w:color w:val="000000"/>
          <w:sz w:val="28"/>
          <w:szCs w:val="28"/>
          <w:lang w:eastAsia="en-US"/>
        </w:rPr>
        <w:t>у входов в здания,</w:t>
      </w:r>
      <w:r w:rsidR="00754ABF" w:rsidRPr="00FE7142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754ABF" w:rsidRPr="002E6E15">
        <w:rPr>
          <w:rFonts w:eastAsiaTheme="minorHAnsi"/>
          <w:color w:val="000000"/>
          <w:sz w:val="28"/>
          <w:szCs w:val="28"/>
          <w:lang w:eastAsia="en-US"/>
        </w:rPr>
        <w:t xml:space="preserve">влажная уборка облицовки цокольной части здания </w:t>
      </w:r>
      <w:r w:rsidR="00754ABF">
        <w:rPr>
          <w:rFonts w:eastAsiaTheme="minorHAnsi"/>
          <w:color w:val="000000"/>
          <w:sz w:val="28"/>
          <w:szCs w:val="28"/>
          <w:lang w:eastAsia="en-US"/>
        </w:rPr>
        <w:t xml:space="preserve">у входов </w:t>
      </w:r>
      <w:r w:rsidR="00587C2F">
        <w:rPr>
          <w:rFonts w:eastAsiaTheme="minorHAnsi"/>
          <w:color w:val="000000"/>
          <w:sz w:val="28"/>
          <w:szCs w:val="28"/>
          <w:lang w:eastAsia="en-US"/>
        </w:rPr>
        <w:br/>
      </w:r>
      <w:r w:rsidR="00754ABF" w:rsidRPr="002E6E15">
        <w:rPr>
          <w:rFonts w:eastAsiaTheme="minorHAnsi"/>
          <w:color w:val="000000"/>
          <w:sz w:val="28"/>
          <w:szCs w:val="28"/>
          <w:lang w:eastAsia="en-US"/>
        </w:rPr>
        <w:t>и порталов входных групп</w:t>
      </w:r>
      <w:r w:rsidR="00754ABF">
        <w:rPr>
          <w:rFonts w:eastAsiaTheme="minorHAnsi"/>
          <w:color w:val="000000"/>
          <w:sz w:val="28"/>
          <w:szCs w:val="28"/>
          <w:lang w:eastAsia="en-US"/>
        </w:rPr>
        <w:t>;</w:t>
      </w:r>
    </w:p>
    <w:p w14:paraId="5A7EFE17" w14:textId="29E1DFFA" w:rsidR="00754ABF" w:rsidRPr="002E6E15" w:rsidRDefault="00A672E6" w:rsidP="00FE7142">
      <w:pPr>
        <w:spacing w:line="259" w:lineRule="auto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="00754ABF" w:rsidRPr="002E6E15">
        <w:rPr>
          <w:rFonts w:eastAsiaTheme="minorHAnsi"/>
          <w:color w:val="000000"/>
          <w:sz w:val="28"/>
          <w:szCs w:val="28"/>
          <w:lang w:eastAsia="en-US"/>
        </w:rPr>
        <w:t>сухая ручная уборка контейнерных площадок (подметание)</w:t>
      </w:r>
      <w:r w:rsidR="00754ABF">
        <w:rPr>
          <w:rFonts w:eastAsiaTheme="minorHAnsi"/>
          <w:color w:val="000000"/>
          <w:sz w:val="28"/>
          <w:szCs w:val="28"/>
          <w:lang w:eastAsia="en-US"/>
        </w:rPr>
        <w:t>;</w:t>
      </w:r>
    </w:p>
    <w:p w14:paraId="54E6A214" w14:textId="3CA82002" w:rsidR="00754ABF" w:rsidRDefault="00A672E6" w:rsidP="00FE7142">
      <w:pPr>
        <w:spacing w:line="259" w:lineRule="auto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="00754ABF">
        <w:rPr>
          <w:rFonts w:eastAsiaTheme="minorHAnsi"/>
          <w:color w:val="000000"/>
          <w:sz w:val="28"/>
          <w:szCs w:val="28"/>
          <w:lang w:eastAsia="en-US"/>
        </w:rPr>
        <w:t>н</w:t>
      </w:r>
      <w:r w:rsidR="00754ABF" w:rsidRPr="002E6E15">
        <w:rPr>
          <w:rFonts w:eastAsiaTheme="minorHAnsi"/>
          <w:color w:val="000000"/>
          <w:sz w:val="28"/>
          <w:szCs w:val="28"/>
          <w:lang w:eastAsia="en-US"/>
        </w:rPr>
        <w:t xml:space="preserve">аблюдение за своевременной очисткой мусоросборников (контейнеров), </w:t>
      </w:r>
      <w:r w:rsidR="00587C2F">
        <w:rPr>
          <w:rFonts w:eastAsiaTheme="minorHAnsi"/>
          <w:color w:val="000000"/>
          <w:sz w:val="28"/>
          <w:szCs w:val="28"/>
          <w:lang w:eastAsia="en-US"/>
        </w:rPr>
        <w:br/>
      </w:r>
      <w:r w:rsidR="00754ABF" w:rsidRPr="002E6E15">
        <w:rPr>
          <w:rFonts w:eastAsiaTheme="minorHAnsi"/>
          <w:color w:val="000000"/>
          <w:sz w:val="28"/>
          <w:szCs w:val="28"/>
          <w:lang w:eastAsia="en-US"/>
        </w:rPr>
        <w:t xml:space="preserve">за исправностью и сохранностью всего наружного оборудования, имущества (ограждений, лестниц, карнизов, водосточных труб, урн, вывесок, указателей и т.д.), за сохранностью зеленых насаждений и их ограждений, о всех неисправностях </w:t>
      </w:r>
      <w:r w:rsidR="00754ABF">
        <w:rPr>
          <w:rFonts w:eastAsiaTheme="minorHAnsi"/>
          <w:color w:val="000000"/>
          <w:sz w:val="28"/>
          <w:szCs w:val="28"/>
          <w:lang w:eastAsia="en-US"/>
        </w:rPr>
        <w:t>–</w:t>
      </w:r>
      <w:r w:rsidR="00754ABF" w:rsidRPr="002E6E15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754ABF">
        <w:rPr>
          <w:rFonts w:eastAsiaTheme="minorHAnsi"/>
          <w:color w:val="000000"/>
          <w:sz w:val="28"/>
          <w:szCs w:val="28"/>
          <w:lang w:eastAsia="en-US"/>
        </w:rPr>
        <w:t xml:space="preserve">своевременно </w:t>
      </w:r>
      <w:r w:rsidR="00754ABF" w:rsidRPr="002E6E15">
        <w:rPr>
          <w:rFonts w:eastAsiaTheme="minorHAnsi"/>
          <w:color w:val="000000"/>
          <w:sz w:val="28"/>
          <w:szCs w:val="28"/>
          <w:lang w:eastAsia="en-US"/>
        </w:rPr>
        <w:t xml:space="preserve">сообщать </w:t>
      </w:r>
      <w:r w:rsidR="00754ABF">
        <w:rPr>
          <w:rFonts w:eastAsiaTheme="minorHAnsi"/>
          <w:color w:val="000000"/>
          <w:sz w:val="28"/>
          <w:szCs w:val="28"/>
          <w:lang w:eastAsia="en-US"/>
        </w:rPr>
        <w:t>Заказчику;</w:t>
      </w:r>
    </w:p>
    <w:p w14:paraId="2EE4BE6C" w14:textId="586A5513" w:rsidR="00754ABF" w:rsidRDefault="00A672E6" w:rsidP="00FE7142">
      <w:pPr>
        <w:spacing w:line="259" w:lineRule="auto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="00754ABF" w:rsidRPr="002E6E15">
        <w:rPr>
          <w:rFonts w:eastAsiaTheme="minorHAnsi"/>
          <w:color w:val="000000"/>
          <w:sz w:val="28"/>
          <w:szCs w:val="28"/>
          <w:lang w:eastAsia="en-US"/>
        </w:rPr>
        <w:t>удаление объявлений со стен, решеток ограждения, осветительных столбов</w:t>
      </w:r>
      <w:r w:rsidR="00754ABF">
        <w:rPr>
          <w:rFonts w:eastAsiaTheme="minorHAnsi"/>
          <w:color w:val="000000"/>
          <w:sz w:val="28"/>
          <w:szCs w:val="28"/>
          <w:lang w:eastAsia="en-US"/>
        </w:rPr>
        <w:t>;</w:t>
      </w:r>
    </w:p>
    <w:p w14:paraId="1869F0F4" w14:textId="75343F22" w:rsidR="00754ABF" w:rsidRDefault="00A672E6" w:rsidP="00FE7142">
      <w:pPr>
        <w:spacing w:line="259" w:lineRule="auto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="00754ABF" w:rsidRPr="002E6E15">
        <w:rPr>
          <w:rFonts w:eastAsiaTheme="minorHAnsi"/>
          <w:color w:val="000000"/>
          <w:sz w:val="28"/>
          <w:szCs w:val="28"/>
          <w:lang w:eastAsia="en-US"/>
        </w:rPr>
        <w:t>организация сбора и вывоза опавшей листвы</w:t>
      </w:r>
      <w:r w:rsidR="00754ABF">
        <w:rPr>
          <w:rFonts w:eastAsiaTheme="minorHAnsi"/>
          <w:color w:val="000000"/>
          <w:sz w:val="28"/>
          <w:szCs w:val="28"/>
          <w:lang w:eastAsia="en-US"/>
        </w:rPr>
        <w:t>.</w:t>
      </w:r>
    </w:p>
    <w:p w14:paraId="334D9190" w14:textId="471BCC75" w:rsidR="00754ABF" w:rsidRPr="002E6E15" w:rsidRDefault="00754ABF" w:rsidP="00FE7142">
      <w:pPr>
        <w:spacing w:line="259" w:lineRule="auto"/>
        <w:contextualSpacing/>
        <w:jc w:val="both"/>
        <w:rPr>
          <w:rFonts w:eastAsiaTheme="minorHAnsi"/>
          <w:b/>
          <w:color w:val="000000"/>
          <w:sz w:val="28"/>
          <w:szCs w:val="28"/>
          <w:lang w:eastAsia="en-US"/>
        </w:rPr>
      </w:pPr>
      <w:r w:rsidRPr="002E6E15">
        <w:rPr>
          <w:rFonts w:eastAsiaTheme="minorHAnsi"/>
          <w:b/>
          <w:color w:val="000000"/>
          <w:sz w:val="28"/>
          <w:szCs w:val="28"/>
          <w:lang w:eastAsia="en-US"/>
        </w:rPr>
        <w:t>1.</w:t>
      </w:r>
      <w:r w:rsidR="00BA23F9">
        <w:rPr>
          <w:rFonts w:eastAsiaTheme="minorHAnsi"/>
          <w:b/>
          <w:color w:val="000000"/>
          <w:sz w:val="28"/>
          <w:szCs w:val="28"/>
          <w:lang w:eastAsia="en-US"/>
        </w:rPr>
        <w:t>1.3</w:t>
      </w:r>
      <w:r w:rsidRPr="002E6E15">
        <w:rPr>
          <w:rFonts w:eastAsiaTheme="minorHAnsi"/>
          <w:b/>
          <w:color w:val="000000"/>
          <w:sz w:val="28"/>
          <w:szCs w:val="28"/>
          <w:lang w:eastAsia="en-US"/>
        </w:rPr>
        <w:t>.</w:t>
      </w:r>
      <w:r w:rsidR="002573B7">
        <w:rPr>
          <w:rFonts w:eastAsiaTheme="minorHAnsi"/>
          <w:b/>
          <w:color w:val="000000"/>
          <w:sz w:val="28"/>
          <w:szCs w:val="28"/>
          <w:lang w:eastAsia="en-US"/>
        </w:rPr>
        <w:t xml:space="preserve"> </w:t>
      </w:r>
      <w:r w:rsidRPr="002E6E15">
        <w:rPr>
          <w:rFonts w:eastAsiaTheme="minorHAnsi"/>
          <w:b/>
          <w:color w:val="000000"/>
          <w:sz w:val="28"/>
          <w:szCs w:val="28"/>
          <w:lang w:eastAsia="en-US"/>
        </w:rPr>
        <w:t>Еженедельно</w:t>
      </w:r>
      <w:r w:rsidR="002573B7">
        <w:rPr>
          <w:rFonts w:eastAsiaTheme="minorHAnsi"/>
          <w:b/>
          <w:color w:val="000000"/>
          <w:sz w:val="28"/>
          <w:szCs w:val="28"/>
          <w:lang w:eastAsia="en-US"/>
        </w:rPr>
        <w:t>:</w:t>
      </w:r>
    </w:p>
    <w:p w14:paraId="41D621BF" w14:textId="1D14D2CE" w:rsidR="00754ABF" w:rsidRPr="002E6E15" w:rsidRDefault="00A672E6" w:rsidP="00FE7142">
      <w:pPr>
        <w:spacing w:line="259" w:lineRule="auto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="00754ABF" w:rsidRPr="002E6E15">
        <w:rPr>
          <w:rFonts w:eastAsiaTheme="minorHAnsi"/>
          <w:color w:val="000000"/>
          <w:sz w:val="28"/>
          <w:szCs w:val="28"/>
          <w:lang w:eastAsia="en-US"/>
        </w:rPr>
        <w:t>удаление загрязнений с цоколя зданий;</w:t>
      </w:r>
    </w:p>
    <w:p w14:paraId="4ED96D75" w14:textId="3ED723C4" w:rsidR="00754ABF" w:rsidRPr="00FE7142" w:rsidRDefault="00A672E6" w:rsidP="00FE7142">
      <w:pPr>
        <w:spacing w:line="259" w:lineRule="auto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="00754ABF" w:rsidRPr="002E6E15">
        <w:rPr>
          <w:rFonts w:eastAsiaTheme="minorHAnsi"/>
          <w:color w:val="000000"/>
          <w:sz w:val="28"/>
          <w:szCs w:val="28"/>
          <w:lang w:eastAsia="en-US"/>
        </w:rPr>
        <w:t>мокрая ручная уборка и дезинфекция контейнерных площадок</w:t>
      </w:r>
      <w:r w:rsidR="00754ABF">
        <w:rPr>
          <w:rFonts w:eastAsiaTheme="minorHAnsi"/>
          <w:color w:val="000000"/>
          <w:sz w:val="28"/>
          <w:szCs w:val="28"/>
          <w:lang w:eastAsia="en-US"/>
        </w:rPr>
        <w:t>;</w:t>
      </w:r>
    </w:p>
    <w:p w14:paraId="06490FE1" w14:textId="325AAB04" w:rsidR="00754ABF" w:rsidRDefault="00A672E6" w:rsidP="00FE7142">
      <w:pPr>
        <w:spacing w:line="259" w:lineRule="auto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="00754ABF" w:rsidRPr="002E6E15">
        <w:rPr>
          <w:rFonts w:eastAsiaTheme="minorHAnsi"/>
          <w:color w:val="000000"/>
          <w:sz w:val="28"/>
          <w:szCs w:val="28"/>
          <w:lang w:eastAsia="en-US"/>
        </w:rPr>
        <w:t>очистка ограждений, шлагбаумов</w:t>
      </w:r>
      <w:r w:rsidR="00754ABF">
        <w:rPr>
          <w:rFonts w:eastAsiaTheme="minorHAnsi"/>
          <w:color w:val="000000"/>
          <w:sz w:val="28"/>
          <w:szCs w:val="28"/>
          <w:lang w:eastAsia="en-US"/>
        </w:rPr>
        <w:t>.</w:t>
      </w:r>
    </w:p>
    <w:p w14:paraId="3BF2CD35" w14:textId="613043F3" w:rsidR="00754ABF" w:rsidRPr="00FE7142" w:rsidRDefault="002573B7" w:rsidP="00FE7142">
      <w:pPr>
        <w:spacing w:line="259" w:lineRule="auto"/>
        <w:jc w:val="both"/>
        <w:rPr>
          <w:b/>
          <w:color w:val="000000"/>
          <w:sz w:val="28"/>
          <w:szCs w:val="28"/>
        </w:rPr>
      </w:pPr>
      <w:r w:rsidRPr="002573B7">
        <w:rPr>
          <w:b/>
          <w:color w:val="000000"/>
          <w:sz w:val="28"/>
          <w:szCs w:val="28"/>
        </w:rPr>
        <w:t>1.</w:t>
      </w:r>
      <w:r w:rsidR="00BA23F9">
        <w:rPr>
          <w:b/>
          <w:color w:val="000000"/>
          <w:sz w:val="28"/>
          <w:szCs w:val="28"/>
        </w:rPr>
        <w:t>1.4</w:t>
      </w:r>
      <w:r>
        <w:rPr>
          <w:b/>
          <w:color w:val="000000"/>
          <w:sz w:val="28"/>
          <w:szCs w:val="28"/>
        </w:rPr>
        <w:t xml:space="preserve">. </w:t>
      </w:r>
      <w:r w:rsidRPr="00FE7142">
        <w:rPr>
          <w:b/>
          <w:color w:val="000000"/>
          <w:sz w:val="28"/>
          <w:szCs w:val="28"/>
        </w:rPr>
        <w:t>При необходимости:</w:t>
      </w:r>
    </w:p>
    <w:p w14:paraId="6CB73302" w14:textId="37D5B15F" w:rsidR="00754ABF" w:rsidRPr="002E6E15" w:rsidRDefault="00C06452" w:rsidP="00FE7142">
      <w:pPr>
        <w:spacing w:line="259" w:lineRule="auto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="00754ABF" w:rsidRPr="002E6E15">
        <w:rPr>
          <w:rFonts w:eastAsiaTheme="minorHAnsi"/>
          <w:color w:val="000000"/>
          <w:sz w:val="28"/>
          <w:szCs w:val="28"/>
          <w:lang w:eastAsia="en-US"/>
        </w:rPr>
        <w:t>прополка цветников, клумб, кустарников;</w:t>
      </w:r>
    </w:p>
    <w:p w14:paraId="4B2CBBE0" w14:textId="7DD026B5" w:rsidR="00754ABF" w:rsidRPr="002E6E15" w:rsidRDefault="00C06452" w:rsidP="00FE7142">
      <w:pPr>
        <w:spacing w:line="259" w:lineRule="auto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lastRenderedPageBreak/>
        <w:t xml:space="preserve">- </w:t>
      </w:r>
      <w:r w:rsidR="00754ABF" w:rsidRPr="002E6E15">
        <w:rPr>
          <w:rFonts w:eastAsiaTheme="minorHAnsi"/>
          <w:color w:val="000000"/>
          <w:sz w:val="28"/>
          <w:szCs w:val="28"/>
          <w:lang w:eastAsia="en-US"/>
        </w:rPr>
        <w:t xml:space="preserve">поливка тротуаров, парковочных площадок, проезжей части, </w:t>
      </w:r>
      <w:proofErr w:type="spellStart"/>
      <w:r w:rsidR="00754ABF" w:rsidRPr="002E6E15">
        <w:rPr>
          <w:rFonts w:eastAsiaTheme="minorHAnsi"/>
          <w:color w:val="000000"/>
          <w:sz w:val="28"/>
          <w:szCs w:val="28"/>
          <w:lang w:eastAsia="en-US"/>
        </w:rPr>
        <w:t>отмосток</w:t>
      </w:r>
      <w:proofErr w:type="spellEnd"/>
      <w:r w:rsidR="00754ABF" w:rsidRPr="002E6E15">
        <w:rPr>
          <w:rFonts w:eastAsiaTheme="minorHAnsi"/>
          <w:color w:val="000000"/>
          <w:sz w:val="28"/>
          <w:szCs w:val="28"/>
          <w:lang w:eastAsia="en-US"/>
        </w:rPr>
        <w:t xml:space="preserve"> водой </w:t>
      </w:r>
      <w:r w:rsidR="00587C2F">
        <w:rPr>
          <w:rFonts w:eastAsiaTheme="minorHAnsi"/>
          <w:color w:val="000000"/>
          <w:sz w:val="28"/>
          <w:szCs w:val="28"/>
          <w:lang w:eastAsia="en-US"/>
        </w:rPr>
        <w:br/>
      </w:r>
      <w:r w:rsidR="00754ABF" w:rsidRPr="002E6E15">
        <w:rPr>
          <w:rFonts w:eastAsiaTheme="minorHAnsi"/>
          <w:color w:val="000000"/>
          <w:sz w:val="28"/>
          <w:szCs w:val="28"/>
          <w:lang w:eastAsia="en-US"/>
        </w:rPr>
        <w:t>из шланга;</w:t>
      </w:r>
    </w:p>
    <w:p w14:paraId="0E306CCD" w14:textId="2BD77447" w:rsidR="00754ABF" w:rsidRPr="002E6E15" w:rsidRDefault="00C06452" w:rsidP="00FE7142">
      <w:pPr>
        <w:spacing w:line="259" w:lineRule="auto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="00754ABF" w:rsidRPr="002E6E15">
        <w:rPr>
          <w:rFonts w:eastAsiaTheme="minorHAnsi"/>
          <w:color w:val="000000"/>
          <w:sz w:val="28"/>
          <w:szCs w:val="28"/>
          <w:lang w:eastAsia="en-US"/>
        </w:rPr>
        <w:t>вырезка сухих веток кустарника;</w:t>
      </w:r>
    </w:p>
    <w:p w14:paraId="72CAA194" w14:textId="3731D5F0" w:rsidR="00754ABF" w:rsidRDefault="00C06452" w:rsidP="00FE7142">
      <w:pPr>
        <w:spacing w:line="259" w:lineRule="auto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="00754ABF">
        <w:rPr>
          <w:rFonts w:eastAsiaTheme="minorHAnsi"/>
          <w:color w:val="000000"/>
          <w:sz w:val="28"/>
          <w:szCs w:val="28"/>
          <w:lang w:eastAsia="en-US"/>
        </w:rPr>
        <w:t>п</w:t>
      </w:r>
      <w:r w:rsidR="00754ABF" w:rsidRPr="002E6E15">
        <w:rPr>
          <w:rFonts w:eastAsiaTheme="minorHAnsi"/>
          <w:color w:val="000000"/>
          <w:sz w:val="28"/>
          <w:szCs w:val="28"/>
          <w:lang w:eastAsia="en-US"/>
        </w:rPr>
        <w:t>окос травы со всеми видами работ своими механизмами и специальными средствами, сбор скошенной травы. Стрижка газонов производится при достижении травы более, чем 10 см. Скошенная трава должна быть убрана в течение 1 суток</w:t>
      </w:r>
      <w:r w:rsidR="00754ABF">
        <w:rPr>
          <w:rFonts w:eastAsiaTheme="minorHAnsi"/>
          <w:color w:val="000000"/>
          <w:sz w:val="28"/>
          <w:szCs w:val="28"/>
          <w:lang w:eastAsia="en-US"/>
        </w:rPr>
        <w:t>,</w:t>
      </w:r>
      <w:r w:rsidR="00754ABF" w:rsidRPr="00270B4F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754ABF">
        <w:rPr>
          <w:rFonts w:eastAsiaTheme="minorHAnsi"/>
          <w:color w:val="000000"/>
          <w:sz w:val="28"/>
          <w:szCs w:val="28"/>
          <w:lang w:eastAsia="en-US"/>
        </w:rPr>
        <w:t>скашивание, обработка территории от борщевика Сосновского;</w:t>
      </w:r>
    </w:p>
    <w:p w14:paraId="62A591F1" w14:textId="4E6A3D3C" w:rsidR="00754ABF" w:rsidRDefault="00C06452" w:rsidP="00FE7142">
      <w:pPr>
        <w:spacing w:line="259" w:lineRule="auto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="00754ABF" w:rsidRPr="002E6E15">
        <w:rPr>
          <w:rFonts w:eastAsiaTheme="minorHAnsi"/>
          <w:color w:val="000000"/>
          <w:sz w:val="28"/>
          <w:szCs w:val="28"/>
          <w:lang w:eastAsia="en-US"/>
        </w:rPr>
        <w:t>ручная поливка газонов водой из шланга</w:t>
      </w:r>
      <w:r w:rsidR="00754ABF">
        <w:rPr>
          <w:rFonts w:eastAsiaTheme="minorHAnsi"/>
          <w:color w:val="000000"/>
          <w:sz w:val="28"/>
          <w:szCs w:val="28"/>
          <w:lang w:eastAsia="en-US"/>
        </w:rPr>
        <w:t>;</w:t>
      </w:r>
    </w:p>
    <w:p w14:paraId="04DCA90A" w14:textId="52EC5D9D" w:rsidR="00754ABF" w:rsidRPr="002E6E15" w:rsidRDefault="00C06452" w:rsidP="00FE7142">
      <w:pPr>
        <w:spacing w:line="259" w:lineRule="auto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="00754ABF" w:rsidRPr="00270B4F">
        <w:rPr>
          <w:rFonts w:eastAsiaTheme="minorHAnsi"/>
          <w:color w:val="000000"/>
          <w:sz w:val="28"/>
          <w:szCs w:val="28"/>
          <w:lang w:eastAsia="en-US"/>
        </w:rPr>
        <w:t>заказ и контроль замены контейнеров для твердых бытовых отходов (ТБО)</w:t>
      </w:r>
      <w:r w:rsidR="0058119C">
        <w:rPr>
          <w:rFonts w:eastAsiaTheme="minorHAnsi"/>
          <w:color w:val="000000"/>
          <w:sz w:val="28"/>
          <w:szCs w:val="28"/>
          <w:lang w:eastAsia="en-US"/>
        </w:rPr>
        <w:t>, очистка, мытье стеклянных козырьков.</w:t>
      </w:r>
    </w:p>
    <w:p w14:paraId="5C19189C" w14:textId="0FB59C10" w:rsidR="00754ABF" w:rsidRPr="00FE7142" w:rsidRDefault="00754ABF" w:rsidP="00FE7142">
      <w:pPr>
        <w:spacing w:line="259" w:lineRule="auto"/>
        <w:contextualSpacing/>
        <w:jc w:val="both"/>
        <w:rPr>
          <w:b/>
          <w:color w:val="000000"/>
          <w:sz w:val="28"/>
          <w:szCs w:val="28"/>
        </w:rPr>
      </w:pPr>
      <w:r w:rsidRPr="00FE7142">
        <w:rPr>
          <w:rFonts w:eastAsiaTheme="minorHAnsi"/>
          <w:b/>
          <w:color w:val="000000"/>
          <w:sz w:val="28"/>
          <w:szCs w:val="28"/>
          <w:lang w:eastAsia="en-US"/>
        </w:rPr>
        <w:t xml:space="preserve">2. Зимний период </w:t>
      </w:r>
      <w:r w:rsidR="00903F11">
        <w:rPr>
          <w:rFonts w:eastAsiaTheme="minorHAnsi"/>
          <w:b/>
          <w:color w:val="000000"/>
          <w:sz w:val="28"/>
          <w:szCs w:val="28"/>
          <w:lang w:eastAsia="en-US"/>
        </w:rPr>
        <w:t>(</w:t>
      </w:r>
      <w:r w:rsidRPr="00FE7142">
        <w:rPr>
          <w:rFonts w:eastAsiaTheme="minorHAnsi"/>
          <w:b/>
          <w:color w:val="000000"/>
          <w:sz w:val="28"/>
          <w:szCs w:val="28"/>
          <w:lang w:eastAsia="en-US"/>
        </w:rPr>
        <w:t>с 1 ноября по 14 апреля</w:t>
      </w:r>
      <w:r w:rsidR="00903F11">
        <w:rPr>
          <w:rFonts w:eastAsiaTheme="minorHAnsi"/>
          <w:b/>
          <w:color w:val="000000"/>
          <w:sz w:val="28"/>
          <w:szCs w:val="28"/>
          <w:lang w:eastAsia="en-US"/>
        </w:rPr>
        <w:t>)</w:t>
      </w:r>
      <w:r w:rsidR="00076027">
        <w:rPr>
          <w:rFonts w:eastAsiaTheme="minorHAnsi"/>
          <w:b/>
          <w:color w:val="000000"/>
          <w:sz w:val="28"/>
          <w:szCs w:val="28"/>
          <w:lang w:eastAsia="en-US"/>
        </w:rPr>
        <w:t>.</w:t>
      </w:r>
    </w:p>
    <w:p w14:paraId="49D1FE20" w14:textId="03E52990" w:rsidR="00754ABF" w:rsidRPr="00FE7142" w:rsidRDefault="00754ABF" w:rsidP="00FE7142">
      <w:pPr>
        <w:spacing w:line="269" w:lineRule="auto"/>
        <w:rPr>
          <w:b/>
          <w:color w:val="000000"/>
          <w:sz w:val="28"/>
          <w:szCs w:val="28"/>
        </w:rPr>
      </w:pPr>
      <w:r w:rsidRPr="00FE7142">
        <w:rPr>
          <w:b/>
          <w:color w:val="000000"/>
          <w:sz w:val="28"/>
          <w:szCs w:val="28"/>
        </w:rPr>
        <w:t>2.1.</w:t>
      </w:r>
      <w:r w:rsidR="002573B7">
        <w:rPr>
          <w:b/>
          <w:color w:val="000000"/>
          <w:sz w:val="28"/>
          <w:szCs w:val="28"/>
        </w:rPr>
        <w:t xml:space="preserve"> </w:t>
      </w:r>
      <w:r w:rsidRPr="00FE7142">
        <w:rPr>
          <w:b/>
          <w:color w:val="000000"/>
          <w:sz w:val="28"/>
          <w:szCs w:val="28"/>
        </w:rPr>
        <w:t>Ежедневно</w:t>
      </w:r>
      <w:r w:rsidR="002573B7">
        <w:rPr>
          <w:b/>
          <w:color w:val="000000"/>
          <w:sz w:val="28"/>
          <w:szCs w:val="28"/>
        </w:rPr>
        <w:t>:</w:t>
      </w:r>
    </w:p>
    <w:p w14:paraId="180EE938" w14:textId="77777777" w:rsidR="00754ABF" w:rsidRPr="00A672E6" w:rsidRDefault="00754ABF" w:rsidP="00FE7142">
      <w:pPr>
        <w:spacing w:line="259" w:lineRule="auto"/>
        <w:contextualSpacing/>
        <w:jc w:val="both"/>
        <w:rPr>
          <w:color w:val="000000"/>
          <w:sz w:val="28"/>
          <w:szCs w:val="28"/>
        </w:rPr>
      </w:pPr>
      <w:r w:rsidRPr="00A672E6">
        <w:rPr>
          <w:rFonts w:eastAsiaTheme="minorHAnsi"/>
          <w:color w:val="000000"/>
          <w:sz w:val="28"/>
          <w:szCs w:val="28"/>
          <w:lang w:eastAsia="en-US"/>
        </w:rPr>
        <w:t xml:space="preserve">- сухая ручная уборка тротуаров, парковочных площадок, проезжей части, </w:t>
      </w:r>
      <w:proofErr w:type="spellStart"/>
      <w:r w:rsidRPr="00A672E6">
        <w:rPr>
          <w:rFonts w:eastAsiaTheme="minorHAnsi"/>
          <w:color w:val="000000"/>
          <w:sz w:val="28"/>
          <w:szCs w:val="28"/>
          <w:lang w:eastAsia="en-US"/>
        </w:rPr>
        <w:t>отмосток</w:t>
      </w:r>
      <w:proofErr w:type="spellEnd"/>
      <w:r w:rsidRPr="00A672E6">
        <w:rPr>
          <w:rFonts w:eastAsiaTheme="minorHAnsi"/>
          <w:color w:val="000000"/>
          <w:sz w:val="28"/>
          <w:szCs w:val="28"/>
          <w:lang w:eastAsia="en-US"/>
        </w:rPr>
        <w:t xml:space="preserve"> (подметание), сухая ручная уборка ступеней и облицовки крыльца;</w:t>
      </w:r>
    </w:p>
    <w:p w14:paraId="0F15C9C9" w14:textId="77777777" w:rsidR="00754ABF" w:rsidRDefault="00754ABF" w:rsidP="00FE7142">
      <w:pPr>
        <w:spacing w:line="259" w:lineRule="auto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FE7142"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Pr="002E6E15">
        <w:rPr>
          <w:rFonts w:eastAsiaTheme="minorHAnsi"/>
          <w:color w:val="000000"/>
          <w:sz w:val="28"/>
          <w:szCs w:val="28"/>
          <w:lang w:eastAsia="en-US"/>
        </w:rPr>
        <w:t>сбор и транспортирование мусора к местам накопления и складирования (контейнерам)</w:t>
      </w:r>
      <w:r>
        <w:rPr>
          <w:rFonts w:eastAsiaTheme="minorHAnsi"/>
          <w:color w:val="000000"/>
          <w:sz w:val="28"/>
          <w:szCs w:val="28"/>
          <w:lang w:eastAsia="en-US"/>
        </w:rPr>
        <w:t>;</w:t>
      </w:r>
    </w:p>
    <w:p w14:paraId="51EADF96" w14:textId="547DAA4F" w:rsidR="00754ABF" w:rsidRPr="002E6E15" w:rsidRDefault="00754ABF" w:rsidP="00FE7142">
      <w:pPr>
        <w:spacing w:line="259" w:lineRule="auto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- о</w:t>
      </w:r>
      <w:r w:rsidRPr="002E6E15">
        <w:rPr>
          <w:rFonts w:eastAsiaTheme="minorHAnsi"/>
          <w:color w:val="000000"/>
          <w:sz w:val="28"/>
          <w:szCs w:val="28"/>
          <w:lang w:eastAsia="en-US"/>
        </w:rPr>
        <w:t xml:space="preserve">чистка пепельниц в местах, предназначенных для курения, мытье пепельниц </w:t>
      </w:r>
      <w:r w:rsidR="00587C2F">
        <w:rPr>
          <w:rFonts w:eastAsiaTheme="minorHAnsi"/>
          <w:color w:val="000000"/>
          <w:sz w:val="28"/>
          <w:szCs w:val="28"/>
          <w:lang w:eastAsia="en-US"/>
        </w:rPr>
        <w:br/>
      </w:r>
      <w:r w:rsidRPr="002E6E15">
        <w:rPr>
          <w:rFonts w:eastAsiaTheme="minorHAnsi"/>
          <w:color w:val="000000"/>
          <w:sz w:val="28"/>
          <w:szCs w:val="28"/>
          <w:lang w:eastAsia="en-US"/>
        </w:rPr>
        <w:t>с применением моющего средства</w:t>
      </w:r>
      <w:r>
        <w:rPr>
          <w:rFonts w:eastAsiaTheme="minorHAnsi"/>
          <w:color w:val="000000"/>
          <w:sz w:val="28"/>
          <w:szCs w:val="28"/>
          <w:lang w:eastAsia="en-US"/>
        </w:rPr>
        <w:t>, очистка лавочек от снега и наледи.</w:t>
      </w:r>
    </w:p>
    <w:p w14:paraId="3A9066D8" w14:textId="25147352" w:rsidR="00754ABF" w:rsidRPr="002E6E15" w:rsidRDefault="00754ABF" w:rsidP="00FE7142">
      <w:pPr>
        <w:spacing w:line="259" w:lineRule="auto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- у</w:t>
      </w:r>
      <w:r w:rsidRPr="002E6E15">
        <w:rPr>
          <w:rFonts w:eastAsiaTheme="minorHAnsi"/>
          <w:color w:val="000000"/>
          <w:sz w:val="28"/>
          <w:szCs w:val="28"/>
          <w:lang w:eastAsia="en-US"/>
        </w:rPr>
        <w:t xml:space="preserve">даление загрязнения с внешней стороны дверей входов, с табличек и вывесок </w:t>
      </w:r>
      <w:r w:rsidR="00587C2F">
        <w:rPr>
          <w:rFonts w:eastAsiaTheme="minorHAnsi"/>
          <w:color w:val="000000"/>
          <w:sz w:val="28"/>
          <w:szCs w:val="28"/>
          <w:lang w:eastAsia="en-US"/>
        </w:rPr>
        <w:br/>
      </w:r>
      <w:r w:rsidRPr="002E6E15">
        <w:rPr>
          <w:rFonts w:eastAsiaTheme="minorHAnsi"/>
          <w:color w:val="000000"/>
          <w:sz w:val="28"/>
          <w:szCs w:val="28"/>
          <w:lang w:eastAsia="en-US"/>
        </w:rPr>
        <w:t>у входов в здания,</w:t>
      </w:r>
      <w:r w:rsidRPr="00FE7142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2E6E15">
        <w:rPr>
          <w:rFonts w:eastAsiaTheme="minorHAnsi"/>
          <w:color w:val="000000"/>
          <w:sz w:val="28"/>
          <w:szCs w:val="28"/>
          <w:lang w:eastAsia="en-US"/>
        </w:rPr>
        <w:t xml:space="preserve">влажная уборка облицовки цокольной части здания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у входов </w:t>
      </w:r>
      <w:r w:rsidR="00587C2F">
        <w:rPr>
          <w:rFonts w:eastAsiaTheme="minorHAnsi"/>
          <w:color w:val="000000"/>
          <w:sz w:val="28"/>
          <w:szCs w:val="28"/>
          <w:lang w:eastAsia="en-US"/>
        </w:rPr>
        <w:br/>
      </w:r>
      <w:r w:rsidRPr="002E6E15">
        <w:rPr>
          <w:rFonts w:eastAsiaTheme="minorHAnsi"/>
          <w:color w:val="000000"/>
          <w:sz w:val="28"/>
          <w:szCs w:val="28"/>
          <w:lang w:eastAsia="en-US"/>
        </w:rPr>
        <w:t>и порталов входных групп</w:t>
      </w:r>
      <w:r>
        <w:rPr>
          <w:rFonts w:eastAsiaTheme="minorHAnsi"/>
          <w:color w:val="000000"/>
          <w:sz w:val="28"/>
          <w:szCs w:val="28"/>
          <w:lang w:eastAsia="en-US"/>
        </w:rPr>
        <w:t>;</w:t>
      </w:r>
    </w:p>
    <w:p w14:paraId="50C62EC8" w14:textId="77777777" w:rsidR="00754ABF" w:rsidRPr="002E6E15" w:rsidRDefault="00754ABF" w:rsidP="00FE7142">
      <w:pPr>
        <w:spacing w:line="259" w:lineRule="auto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Pr="002E6E15">
        <w:rPr>
          <w:rFonts w:eastAsiaTheme="minorHAnsi"/>
          <w:color w:val="000000"/>
          <w:sz w:val="28"/>
          <w:szCs w:val="28"/>
          <w:lang w:eastAsia="en-US"/>
        </w:rPr>
        <w:t>сухая ручная уборка контейнерных площадок (подметание)</w:t>
      </w:r>
      <w:r>
        <w:rPr>
          <w:rFonts w:eastAsiaTheme="minorHAnsi"/>
          <w:color w:val="000000"/>
          <w:sz w:val="28"/>
          <w:szCs w:val="28"/>
          <w:lang w:eastAsia="en-US"/>
        </w:rPr>
        <w:t>;</w:t>
      </w:r>
    </w:p>
    <w:p w14:paraId="5DFD7EFA" w14:textId="574C598D" w:rsidR="00754ABF" w:rsidRDefault="00754ABF" w:rsidP="00FE7142">
      <w:pPr>
        <w:spacing w:line="259" w:lineRule="auto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- н</w:t>
      </w:r>
      <w:r w:rsidRPr="002E6E15">
        <w:rPr>
          <w:rFonts w:eastAsiaTheme="minorHAnsi"/>
          <w:color w:val="000000"/>
          <w:sz w:val="28"/>
          <w:szCs w:val="28"/>
          <w:lang w:eastAsia="en-US"/>
        </w:rPr>
        <w:t xml:space="preserve">аблюдение за своевременной очисткой мусоросборников (контейнеров), </w:t>
      </w:r>
      <w:r w:rsidR="00587C2F">
        <w:rPr>
          <w:rFonts w:eastAsiaTheme="minorHAnsi"/>
          <w:color w:val="000000"/>
          <w:sz w:val="28"/>
          <w:szCs w:val="28"/>
          <w:lang w:eastAsia="en-US"/>
        </w:rPr>
        <w:br/>
      </w:r>
      <w:r w:rsidRPr="002E6E15">
        <w:rPr>
          <w:rFonts w:eastAsiaTheme="minorHAnsi"/>
          <w:color w:val="000000"/>
          <w:sz w:val="28"/>
          <w:szCs w:val="28"/>
          <w:lang w:eastAsia="en-US"/>
        </w:rPr>
        <w:t xml:space="preserve">за исправностью и сохранностью всего наружного оборудования, имущества (ограждений, лестниц, карнизов, водосточных труб, урн, вывесок, указателей и т.д.), за сохранностью зеленых насаждений и их ограждений, о всех неисправностях </w:t>
      </w:r>
      <w:r>
        <w:rPr>
          <w:rFonts w:eastAsiaTheme="minorHAnsi"/>
          <w:color w:val="000000"/>
          <w:sz w:val="28"/>
          <w:szCs w:val="28"/>
          <w:lang w:eastAsia="en-US"/>
        </w:rPr>
        <w:t>–</w:t>
      </w:r>
      <w:r w:rsidRPr="002E6E15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своевременно </w:t>
      </w:r>
      <w:r w:rsidRPr="002E6E15">
        <w:rPr>
          <w:rFonts w:eastAsiaTheme="minorHAnsi"/>
          <w:color w:val="000000"/>
          <w:sz w:val="28"/>
          <w:szCs w:val="28"/>
          <w:lang w:eastAsia="en-US"/>
        </w:rPr>
        <w:t xml:space="preserve">сообщать </w:t>
      </w:r>
      <w:r>
        <w:rPr>
          <w:rFonts w:eastAsiaTheme="minorHAnsi"/>
          <w:color w:val="000000"/>
          <w:sz w:val="28"/>
          <w:szCs w:val="28"/>
          <w:lang w:eastAsia="en-US"/>
        </w:rPr>
        <w:t>Заказчику;</w:t>
      </w:r>
    </w:p>
    <w:p w14:paraId="60FD323B" w14:textId="77777777" w:rsidR="00754ABF" w:rsidRPr="00A672E6" w:rsidRDefault="00754ABF" w:rsidP="00FE7142">
      <w:pPr>
        <w:spacing w:line="259" w:lineRule="auto"/>
        <w:contextualSpacing/>
        <w:jc w:val="both"/>
        <w:rPr>
          <w:color w:val="000000"/>
          <w:sz w:val="28"/>
          <w:szCs w:val="28"/>
        </w:rPr>
      </w:pPr>
      <w:r w:rsidRPr="00A672E6">
        <w:rPr>
          <w:rFonts w:eastAsiaTheme="minorHAnsi"/>
          <w:color w:val="000000"/>
          <w:sz w:val="28"/>
          <w:szCs w:val="28"/>
          <w:lang w:eastAsia="en-US"/>
        </w:rPr>
        <w:t>- удаление объявлений со стен, решеток ограждения, осветительных столбов</w:t>
      </w:r>
    </w:p>
    <w:p w14:paraId="6C7CF379" w14:textId="7C403564" w:rsidR="00754ABF" w:rsidRPr="00FE7142" w:rsidRDefault="00754ABF" w:rsidP="00FE7142">
      <w:pPr>
        <w:spacing w:line="269" w:lineRule="auto"/>
        <w:rPr>
          <w:b/>
          <w:color w:val="000000"/>
          <w:sz w:val="28"/>
          <w:szCs w:val="28"/>
        </w:rPr>
      </w:pPr>
      <w:r w:rsidRPr="00FE7142">
        <w:rPr>
          <w:b/>
          <w:color w:val="000000"/>
          <w:sz w:val="28"/>
          <w:szCs w:val="28"/>
        </w:rPr>
        <w:t>2.</w:t>
      </w:r>
      <w:r w:rsidR="00BA23F9">
        <w:rPr>
          <w:b/>
          <w:color w:val="000000"/>
          <w:sz w:val="28"/>
          <w:szCs w:val="28"/>
        </w:rPr>
        <w:t>2</w:t>
      </w:r>
      <w:r w:rsidRPr="00FE7142">
        <w:rPr>
          <w:b/>
          <w:color w:val="000000"/>
          <w:sz w:val="28"/>
          <w:szCs w:val="28"/>
        </w:rPr>
        <w:t>. При необходимости</w:t>
      </w:r>
      <w:r w:rsidR="002573B7">
        <w:rPr>
          <w:b/>
          <w:color w:val="000000"/>
          <w:sz w:val="28"/>
          <w:szCs w:val="28"/>
        </w:rPr>
        <w:t>:</w:t>
      </w:r>
    </w:p>
    <w:p w14:paraId="10955455" w14:textId="64E9ABCF" w:rsidR="00754ABF" w:rsidRPr="002E6E15" w:rsidRDefault="00C06452" w:rsidP="00FE7142">
      <w:pPr>
        <w:spacing w:line="259" w:lineRule="auto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="00754ABF" w:rsidRPr="002E6E15">
        <w:rPr>
          <w:rFonts w:eastAsiaTheme="minorHAnsi"/>
          <w:color w:val="000000"/>
          <w:sz w:val="28"/>
          <w:szCs w:val="28"/>
          <w:lang w:eastAsia="en-US"/>
        </w:rPr>
        <w:t>ручное сгребание и подметание снега;</w:t>
      </w:r>
    </w:p>
    <w:p w14:paraId="4BD0FF98" w14:textId="28D35EBD" w:rsidR="00754ABF" w:rsidRPr="002E6E15" w:rsidRDefault="00C06452" w:rsidP="00FE7142">
      <w:pPr>
        <w:spacing w:line="259" w:lineRule="auto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="00754ABF" w:rsidRPr="002E6E15">
        <w:rPr>
          <w:rFonts w:eastAsiaTheme="minorHAnsi"/>
          <w:color w:val="000000"/>
          <w:sz w:val="28"/>
          <w:szCs w:val="28"/>
          <w:lang w:eastAsia="en-US"/>
        </w:rPr>
        <w:t xml:space="preserve">механизированное сгребание и подметание снега, формирование снежных куч </w:t>
      </w:r>
      <w:r w:rsidR="00587C2F">
        <w:rPr>
          <w:rFonts w:eastAsiaTheme="minorHAnsi"/>
          <w:color w:val="000000"/>
          <w:sz w:val="28"/>
          <w:szCs w:val="28"/>
          <w:lang w:eastAsia="en-US"/>
        </w:rPr>
        <w:br/>
      </w:r>
      <w:r w:rsidR="00754ABF" w:rsidRPr="002E6E15">
        <w:rPr>
          <w:rFonts w:eastAsiaTheme="minorHAnsi"/>
          <w:color w:val="000000"/>
          <w:sz w:val="28"/>
          <w:szCs w:val="28"/>
          <w:lang w:eastAsia="en-US"/>
        </w:rPr>
        <w:t>и валов в согласованных местах для дальнейшего вывоза.</w:t>
      </w:r>
      <w:r w:rsidR="00754ABF">
        <w:rPr>
          <w:rFonts w:eastAsiaTheme="minorHAnsi"/>
          <w:color w:val="000000"/>
          <w:sz w:val="28"/>
          <w:szCs w:val="28"/>
          <w:lang w:eastAsia="en-US"/>
        </w:rPr>
        <w:t xml:space="preserve"> Вывоз снега на полигон (по заявкам Заказчика).</w:t>
      </w:r>
    </w:p>
    <w:p w14:paraId="2BEA4555" w14:textId="392ECCD2" w:rsidR="00754ABF" w:rsidRPr="002E6E15" w:rsidRDefault="00C06452" w:rsidP="00FE7142">
      <w:pPr>
        <w:spacing w:line="259" w:lineRule="auto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="00754ABF" w:rsidRPr="002E6E15">
        <w:rPr>
          <w:rFonts w:eastAsiaTheme="minorHAnsi"/>
          <w:color w:val="000000"/>
          <w:sz w:val="28"/>
          <w:szCs w:val="28"/>
          <w:lang w:eastAsia="en-US"/>
        </w:rPr>
        <w:t>очистка тротуаров, дворовых территорий и проездов от снега и наледи до асфальта;</w:t>
      </w:r>
    </w:p>
    <w:p w14:paraId="5572A2EC" w14:textId="6F6BCFF6" w:rsidR="00754ABF" w:rsidRPr="002E6E15" w:rsidRDefault="00C06452" w:rsidP="00FE7142">
      <w:pPr>
        <w:spacing w:line="259" w:lineRule="auto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="00754ABF" w:rsidRPr="002E6E15">
        <w:rPr>
          <w:rFonts w:eastAsiaTheme="minorHAnsi"/>
          <w:color w:val="000000"/>
          <w:sz w:val="28"/>
          <w:szCs w:val="28"/>
          <w:lang w:eastAsia="en-US"/>
        </w:rPr>
        <w:t>расчистка лотка (0.5 м) между снежным валом и бортовым камнем;</w:t>
      </w:r>
    </w:p>
    <w:p w14:paraId="29E117CB" w14:textId="55F87812" w:rsidR="00754ABF" w:rsidRPr="002E6E15" w:rsidRDefault="00C06452" w:rsidP="00FE7142">
      <w:pPr>
        <w:spacing w:line="259" w:lineRule="auto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="00754ABF" w:rsidRPr="002E6E15">
        <w:rPr>
          <w:rFonts w:eastAsiaTheme="minorHAnsi"/>
          <w:color w:val="000000"/>
          <w:sz w:val="28"/>
          <w:szCs w:val="28"/>
          <w:lang w:eastAsia="en-US"/>
        </w:rPr>
        <w:t xml:space="preserve">зачистка </w:t>
      </w:r>
      <w:proofErr w:type="spellStart"/>
      <w:r w:rsidR="00754ABF" w:rsidRPr="002E6E15">
        <w:rPr>
          <w:rFonts w:eastAsiaTheme="minorHAnsi"/>
          <w:color w:val="000000"/>
          <w:sz w:val="28"/>
          <w:szCs w:val="28"/>
          <w:lang w:eastAsia="en-US"/>
        </w:rPr>
        <w:t>прилотковой</w:t>
      </w:r>
      <w:proofErr w:type="spellEnd"/>
      <w:r w:rsidR="00754ABF" w:rsidRPr="002E6E15">
        <w:rPr>
          <w:rFonts w:eastAsiaTheme="minorHAnsi"/>
          <w:color w:val="000000"/>
          <w:sz w:val="28"/>
          <w:szCs w:val="28"/>
          <w:lang w:eastAsia="en-US"/>
        </w:rPr>
        <w:t xml:space="preserve"> зоны (2 м) после вывоза снега;</w:t>
      </w:r>
    </w:p>
    <w:p w14:paraId="3B5A9B57" w14:textId="3CEA607D" w:rsidR="00754ABF" w:rsidRDefault="00C06452" w:rsidP="00FE7142">
      <w:pPr>
        <w:spacing w:line="259" w:lineRule="auto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="00754ABF" w:rsidRPr="002E6E15">
        <w:rPr>
          <w:rFonts w:eastAsiaTheme="minorHAnsi"/>
          <w:color w:val="000000"/>
          <w:sz w:val="28"/>
          <w:szCs w:val="28"/>
          <w:lang w:eastAsia="en-US"/>
        </w:rPr>
        <w:t>обработка тротуаров, дворовых территорий</w:t>
      </w:r>
      <w:r w:rsidR="00754ABF">
        <w:rPr>
          <w:rFonts w:eastAsiaTheme="minorHAnsi"/>
          <w:color w:val="000000"/>
          <w:sz w:val="28"/>
          <w:szCs w:val="28"/>
          <w:lang w:eastAsia="en-US"/>
        </w:rPr>
        <w:t>, крылец</w:t>
      </w:r>
      <w:r w:rsidR="00754ABF" w:rsidRPr="002E6E15">
        <w:rPr>
          <w:rFonts w:eastAsiaTheme="minorHAnsi"/>
          <w:color w:val="000000"/>
          <w:sz w:val="28"/>
          <w:szCs w:val="28"/>
          <w:lang w:eastAsia="en-US"/>
        </w:rPr>
        <w:t xml:space="preserve"> и проездов мелким щебнем фракции от 2 до 5 мм</w:t>
      </w:r>
      <w:r w:rsidR="00754ABF">
        <w:rPr>
          <w:rFonts w:eastAsiaTheme="minorHAnsi"/>
          <w:color w:val="000000"/>
          <w:sz w:val="28"/>
          <w:szCs w:val="28"/>
          <w:lang w:eastAsia="en-US"/>
        </w:rPr>
        <w:t xml:space="preserve">, антигололедными смесями </w:t>
      </w:r>
      <w:r w:rsidR="00754ABF" w:rsidRPr="002E6E15">
        <w:rPr>
          <w:rFonts w:eastAsiaTheme="minorHAnsi"/>
          <w:color w:val="000000"/>
          <w:sz w:val="28"/>
          <w:szCs w:val="28"/>
          <w:lang w:eastAsia="en-US"/>
        </w:rPr>
        <w:t>при возникновении наледи (гололеда);</w:t>
      </w:r>
    </w:p>
    <w:p w14:paraId="1E063538" w14:textId="038CE017" w:rsidR="00754ABF" w:rsidRDefault="00C06452" w:rsidP="00FE7142">
      <w:pPr>
        <w:spacing w:line="259" w:lineRule="auto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="00754ABF" w:rsidRPr="00270B4F">
        <w:rPr>
          <w:rFonts w:eastAsiaTheme="minorHAnsi"/>
          <w:color w:val="000000"/>
          <w:sz w:val="28"/>
          <w:szCs w:val="28"/>
          <w:lang w:eastAsia="en-US"/>
        </w:rPr>
        <w:t>заказ и контроль замены контейнеров для твердых бытовых отходов (ТБО)</w:t>
      </w:r>
      <w:r w:rsidR="00754ABF">
        <w:rPr>
          <w:rFonts w:eastAsiaTheme="minorHAnsi"/>
          <w:color w:val="000000"/>
          <w:sz w:val="28"/>
          <w:szCs w:val="28"/>
          <w:lang w:eastAsia="en-US"/>
        </w:rPr>
        <w:t>;</w:t>
      </w:r>
    </w:p>
    <w:p w14:paraId="6F346C4C" w14:textId="21961315" w:rsidR="00754ABF" w:rsidRPr="002E6E15" w:rsidRDefault="00C06452" w:rsidP="00FE7142">
      <w:pPr>
        <w:spacing w:line="259" w:lineRule="auto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="00754ABF" w:rsidRPr="002E6E15">
        <w:rPr>
          <w:rFonts w:eastAsiaTheme="minorHAnsi"/>
          <w:color w:val="000000"/>
          <w:sz w:val="28"/>
          <w:szCs w:val="28"/>
          <w:lang w:eastAsia="en-US"/>
        </w:rPr>
        <w:t>очистка ограждений, шлагбаумов</w:t>
      </w:r>
      <w:r w:rsidR="000A36AA">
        <w:rPr>
          <w:rFonts w:eastAsiaTheme="minorHAnsi"/>
          <w:color w:val="000000"/>
          <w:sz w:val="28"/>
          <w:szCs w:val="28"/>
          <w:lang w:eastAsia="en-US"/>
        </w:rPr>
        <w:t xml:space="preserve">, уборка снега в беседке, очистка </w:t>
      </w:r>
      <w:r w:rsidR="00B974E1">
        <w:rPr>
          <w:rFonts w:eastAsiaTheme="minorHAnsi"/>
          <w:color w:val="000000"/>
          <w:sz w:val="28"/>
          <w:szCs w:val="28"/>
          <w:lang w:eastAsia="en-US"/>
        </w:rPr>
        <w:t xml:space="preserve">стеклянных </w:t>
      </w:r>
      <w:r w:rsidR="000A36AA">
        <w:rPr>
          <w:rFonts w:eastAsiaTheme="minorHAnsi"/>
          <w:color w:val="000000"/>
          <w:sz w:val="28"/>
          <w:szCs w:val="28"/>
          <w:lang w:eastAsia="en-US"/>
        </w:rPr>
        <w:t>козырьков от снега и наледи.</w:t>
      </w:r>
    </w:p>
    <w:p w14:paraId="492BA056" w14:textId="77777777" w:rsidR="00754ABF" w:rsidRPr="002E6E15" w:rsidRDefault="00754ABF" w:rsidP="00754ABF">
      <w:pPr>
        <w:spacing w:line="259" w:lineRule="auto"/>
        <w:ind w:left="720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14:paraId="1E0F7CD9" w14:textId="4152A819" w:rsidR="00E64D71" w:rsidRPr="00F0646C" w:rsidRDefault="00E64D71" w:rsidP="00F0646C">
      <w:pPr>
        <w:pStyle w:val="a6"/>
        <w:spacing w:after="120"/>
        <w:ind w:left="6379"/>
        <w:jc w:val="right"/>
        <w:rPr>
          <w:sz w:val="24"/>
          <w:szCs w:val="24"/>
        </w:rPr>
      </w:pPr>
      <w:bookmarkStart w:id="15" w:name="_GoBack"/>
      <w:bookmarkEnd w:id="13"/>
      <w:bookmarkEnd w:id="14"/>
      <w:bookmarkEnd w:id="15"/>
      <w:r w:rsidRPr="00F0646C">
        <w:rPr>
          <w:sz w:val="24"/>
          <w:szCs w:val="24"/>
        </w:rPr>
        <w:lastRenderedPageBreak/>
        <w:t>Приложение № 2 к ТЗ</w:t>
      </w:r>
    </w:p>
    <w:p w14:paraId="53355E02" w14:textId="77777777" w:rsidR="00E64D71" w:rsidRPr="00F0646C" w:rsidRDefault="00E64D71" w:rsidP="00F0646C">
      <w:pPr>
        <w:spacing w:after="120"/>
        <w:jc w:val="right"/>
        <w:rPr>
          <w:b/>
        </w:rPr>
      </w:pPr>
      <w:r w:rsidRPr="00F0646C">
        <w:rPr>
          <w:b/>
        </w:rPr>
        <w:t>ФОРМА</w:t>
      </w:r>
    </w:p>
    <w:p w14:paraId="41645003" w14:textId="77777777" w:rsidR="00E64D71" w:rsidRPr="00F0646C" w:rsidRDefault="00E64D71" w:rsidP="00F0646C">
      <w:pPr>
        <w:pStyle w:val="a6"/>
        <w:spacing w:after="120"/>
        <w:ind w:left="6379"/>
        <w:jc w:val="right"/>
        <w:rPr>
          <w:sz w:val="24"/>
          <w:szCs w:val="24"/>
        </w:rPr>
      </w:pPr>
    </w:p>
    <w:p w14:paraId="405E6266" w14:textId="77777777" w:rsidR="00E64D71" w:rsidRPr="00F0646C" w:rsidRDefault="00E64D71" w:rsidP="00F0646C">
      <w:pPr>
        <w:jc w:val="center"/>
        <w:rPr>
          <w:b/>
        </w:rPr>
      </w:pPr>
      <w:bookmarkStart w:id="16" w:name="_Hlk100908529"/>
      <w:r w:rsidRPr="00F0646C">
        <w:rPr>
          <w:b/>
        </w:rPr>
        <w:t>Паспорт покрытий пола</w:t>
      </w:r>
    </w:p>
    <w:bookmarkEnd w:id="16"/>
    <w:p w14:paraId="7FF1BEB0" w14:textId="77777777" w:rsidR="00E64D71" w:rsidRPr="00F0646C" w:rsidRDefault="00E64D71" w:rsidP="00F0646C">
      <w:pPr>
        <w:rPr>
          <w:b/>
          <w:color w:val="000000"/>
        </w:rPr>
      </w:pPr>
      <w:r w:rsidRPr="00F0646C">
        <w:rPr>
          <w:b/>
          <w:color w:val="000000"/>
        </w:rPr>
        <w:t>Город:</w:t>
      </w:r>
      <w:r w:rsidRPr="00F0646C">
        <w:rPr>
          <w:b/>
          <w:color w:val="000000"/>
        </w:rPr>
        <w:br/>
        <w:t>Объект:</w:t>
      </w:r>
    </w:p>
    <w:p w14:paraId="782D6BC2" w14:textId="77777777" w:rsidR="00E64D71" w:rsidRPr="00F0646C" w:rsidRDefault="00E64D71" w:rsidP="00F0646C">
      <w:pPr>
        <w:rPr>
          <w:b/>
        </w:rPr>
      </w:pPr>
    </w:p>
    <w:tbl>
      <w:tblPr>
        <w:tblW w:w="0" w:type="auto"/>
        <w:tblInd w:w="-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0"/>
        <w:gridCol w:w="1185"/>
        <w:gridCol w:w="1785"/>
        <w:gridCol w:w="1935"/>
        <w:gridCol w:w="1950"/>
        <w:gridCol w:w="2040"/>
      </w:tblGrid>
      <w:tr w:rsidR="00E64D71" w:rsidRPr="00F0646C" w14:paraId="463E5608" w14:textId="77777777" w:rsidTr="00F0646C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BDB34" w14:textId="77777777" w:rsidR="00E64D71" w:rsidRPr="00F0646C" w:rsidRDefault="00E64D71" w:rsidP="00F0646C">
            <w:pPr>
              <w:jc w:val="center"/>
              <w:rPr>
                <w:b/>
              </w:rPr>
            </w:pPr>
            <w:r w:rsidRPr="00F0646C">
              <w:rPr>
                <w:b/>
                <w:color w:val="000000"/>
              </w:rPr>
              <w:t>Корпус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518C1" w14:textId="77777777" w:rsidR="00E64D71" w:rsidRPr="00F0646C" w:rsidRDefault="00E64D71" w:rsidP="00F0646C">
            <w:pPr>
              <w:jc w:val="center"/>
              <w:rPr>
                <w:b/>
              </w:rPr>
            </w:pPr>
            <w:r w:rsidRPr="00F0646C">
              <w:rPr>
                <w:b/>
                <w:color w:val="000000"/>
              </w:rPr>
              <w:t>Этаж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38D2A" w14:textId="77777777" w:rsidR="00E64D71" w:rsidRPr="00F0646C" w:rsidRDefault="00E64D71" w:rsidP="00F0646C">
            <w:pPr>
              <w:jc w:val="center"/>
              <w:rPr>
                <w:b/>
              </w:rPr>
            </w:pPr>
            <w:r w:rsidRPr="00F0646C">
              <w:rPr>
                <w:b/>
                <w:color w:val="000000"/>
              </w:rPr>
              <w:t>Помещение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B5C9A" w14:textId="77777777" w:rsidR="00E64D71" w:rsidRPr="00F0646C" w:rsidRDefault="00E64D71" w:rsidP="00F0646C">
            <w:pPr>
              <w:jc w:val="center"/>
              <w:rPr>
                <w:b/>
              </w:rPr>
            </w:pPr>
            <w:r w:rsidRPr="00F0646C">
              <w:rPr>
                <w:b/>
                <w:color w:val="000000"/>
              </w:rPr>
              <w:t>Покрытие,</w:t>
            </w:r>
            <w:r w:rsidRPr="00F0646C">
              <w:rPr>
                <w:b/>
                <w:color w:val="000000"/>
              </w:rPr>
              <w:br/>
              <w:t>эксплуатационно-</w:t>
            </w:r>
            <w:r w:rsidRPr="00F0646C">
              <w:rPr>
                <w:b/>
                <w:color w:val="000000"/>
              </w:rPr>
              <w:br/>
              <w:t>технические</w:t>
            </w:r>
            <w:r w:rsidRPr="00F0646C">
              <w:rPr>
                <w:b/>
                <w:color w:val="000000"/>
              </w:rPr>
              <w:br/>
              <w:t>характеристики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C3957" w14:textId="77777777" w:rsidR="00E64D71" w:rsidRPr="00F0646C" w:rsidRDefault="00E64D71" w:rsidP="00F0646C">
            <w:pPr>
              <w:jc w:val="center"/>
              <w:rPr>
                <w:b/>
              </w:rPr>
            </w:pPr>
            <w:r w:rsidRPr="00F0646C">
              <w:rPr>
                <w:b/>
                <w:color w:val="000000"/>
              </w:rPr>
              <w:t>Дата настилки</w:t>
            </w:r>
            <w:r w:rsidRPr="00F0646C">
              <w:rPr>
                <w:b/>
                <w:color w:val="000000"/>
              </w:rPr>
              <w:br/>
              <w:t>покрытия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09DB1" w14:textId="77777777" w:rsidR="00E64D71" w:rsidRPr="00F0646C" w:rsidRDefault="00E64D71" w:rsidP="00F0646C">
            <w:pPr>
              <w:jc w:val="center"/>
              <w:rPr>
                <w:b/>
              </w:rPr>
            </w:pPr>
            <w:r w:rsidRPr="00F0646C">
              <w:rPr>
                <w:b/>
                <w:color w:val="000000"/>
              </w:rPr>
              <w:t>Первичная</w:t>
            </w:r>
            <w:r w:rsidRPr="00F0646C">
              <w:rPr>
                <w:b/>
                <w:color w:val="000000"/>
              </w:rPr>
              <w:br/>
              <w:t>обработка</w:t>
            </w:r>
          </w:p>
        </w:tc>
      </w:tr>
      <w:tr w:rsidR="00E64D71" w:rsidRPr="00F0646C" w14:paraId="70E3A9F7" w14:textId="77777777" w:rsidTr="00F0646C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75CBA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D3405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1859A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F19FF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51631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1255F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</w:tr>
      <w:tr w:rsidR="00E64D71" w:rsidRPr="00F0646C" w14:paraId="126A8D38" w14:textId="77777777" w:rsidTr="00F0646C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C5DB1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33DF9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D37CB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26BBE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C41C0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3218B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</w:tr>
      <w:tr w:rsidR="00E64D71" w:rsidRPr="00F0646C" w14:paraId="0BD8B20A" w14:textId="77777777" w:rsidTr="00F0646C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85EE6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D65AC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25DF3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B0900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4F0AF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23F71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</w:tr>
      <w:tr w:rsidR="00E64D71" w:rsidRPr="00F0646C" w14:paraId="30C706CE" w14:textId="77777777" w:rsidTr="00F0646C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2D0E6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4C1ED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067AE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65C18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7F569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E9E2D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</w:tr>
      <w:tr w:rsidR="00E64D71" w:rsidRPr="00F0646C" w14:paraId="1F4B5949" w14:textId="77777777" w:rsidTr="00F0646C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CDA3C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D21FD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DB9DA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FE352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095D6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0EC70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</w:tr>
      <w:tr w:rsidR="00E64D71" w:rsidRPr="00F0646C" w14:paraId="09814EDE" w14:textId="77777777" w:rsidTr="00F0646C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CFBC5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37B87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69E0B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9E815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95088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3689D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</w:tr>
      <w:tr w:rsidR="00E64D71" w:rsidRPr="00F0646C" w14:paraId="7219689A" w14:textId="77777777" w:rsidTr="00F0646C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B49A1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47B0E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1B290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BF623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E5C8F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19B24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</w:tr>
      <w:tr w:rsidR="00E64D71" w:rsidRPr="00F0646C" w14:paraId="2CD5F2FB" w14:textId="77777777" w:rsidTr="00F0646C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EC272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67BD6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99437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7C2CB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8C429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A0747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</w:tr>
    </w:tbl>
    <w:p w14:paraId="26D745E7" w14:textId="77777777" w:rsidR="00E64D71" w:rsidRPr="00F0646C" w:rsidRDefault="00E64D71" w:rsidP="00F0646C">
      <w:pPr>
        <w:jc w:val="center"/>
        <w:rPr>
          <w:rFonts w:eastAsiaTheme="minorHAnsi"/>
          <w:b/>
          <w:lang w:eastAsia="en-US"/>
        </w:rPr>
      </w:pPr>
    </w:p>
    <w:tbl>
      <w:tblPr>
        <w:tblpPr w:leftFromText="180" w:rightFromText="180" w:bottomFromText="200" w:vertAnchor="text" w:horzAnchor="margin" w:tblpY="-41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"/>
        <w:gridCol w:w="2235"/>
        <w:gridCol w:w="1635"/>
        <w:gridCol w:w="1650"/>
        <w:gridCol w:w="1785"/>
        <w:gridCol w:w="1735"/>
      </w:tblGrid>
      <w:tr w:rsidR="00E64D71" w:rsidRPr="00F0646C" w14:paraId="43A7E0A0" w14:textId="77777777" w:rsidTr="00F0646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163AB" w14:textId="77777777" w:rsidR="00E64D71" w:rsidRPr="00F0646C" w:rsidRDefault="00E64D71" w:rsidP="00F0646C">
            <w:pPr>
              <w:jc w:val="center"/>
              <w:rPr>
                <w:b/>
              </w:rPr>
            </w:pPr>
            <w:r w:rsidRPr="00F0646C">
              <w:rPr>
                <w:b/>
                <w:color w:val="000000"/>
              </w:rPr>
              <w:t>Дата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96C2A" w14:textId="77777777" w:rsidR="00E64D71" w:rsidRPr="00F0646C" w:rsidRDefault="00E64D71" w:rsidP="00F0646C">
            <w:pPr>
              <w:jc w:val="center"/>
              <w:rPr>
                <w:b/>
              </w:rPr>
            </w:pPr>
            <w:r w:rsidRPr="00F0646C">
              <w:rPr>
                <w:b/>
                <w:color w:val="000000"/>
              </w:rPr>
              <w:t>Метод очистки/</w:t>
            </w:r>
            <w:r w:rsidRPr="00F0646C">
              <w:rPr>
                <w:b/>
                <w:color w:val="000000"/>
              </w:rPr>
              <w:br/>
              <w:t>химической чистки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76750" w14:textId="77777777" w:rsidR="00E64D71" w:rsidRPr="00F0646C" w:rsidRDefault="00E64D71" w:rsidP="00F0646C">
            <w:pPr>
              <w:jc w:val="center"/>
              <w:rPr>
                <w:b/>
              </w:rPr>
            </w:pPr>
            <w:r w:rsidRPr="00F0646C">
              <w:rPr>
                <w:b/>
                <w:color w:val="000000"/>
              </w:rPr>
              <w:t>Метод</w:t>
            </w:r>
            <w:r w:rsidRPr="00F0646C">
              <w:rPr>
                <w:b/>
                <w:color w:val="000000"/>
              </w:rPr>
              <w:br/>
              <w:t>обработки</w:t>
            </w:r>
            <w:r w:rsidRPr="00F0646C">
              <w:rPr>
                <w:b/>
                <w:color w:val="000000"/>
              </w:rPr>
              <w:br/>
              <w:t>покрытия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36305" w14:textId="77777777" w:rsidR="00E64D71" w:rsidRPr="00F0646C" w:rsidRDefault="00E64D71" w:rsidP="00F0646C">
            <w:pPr>
              <w:jc w:val="center"/>
              <w:rPr>
                <w:b/>
              </w:rPr>
            </w:pPr>
            <w:r w:rsidRPr="00F0646C">
              <w:rPr>
                <w:b/>
                <w:color w:val="000000"/>
              </w:rPr>
              <w:t>Исполнитель</w:t>
            </w:r>
            <w:r w:rsidRPr="00F0646C">
              <w:rPr>
                <w:b/>
                <w:color w:val="000000"/>
              </w:rPr>
              <w:br/>
              <w:t>услуг/работ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A9381" w14:textId="77777777" w:rsidR="00E64D71" w:rsidRPr="00F0646C" w:rsidRDefault="00E64D71" w:rsidP="00F0646C">
            <w:pPr>
              <w:jc w:val="center"/>
              <w:rPr>
                <w:b/>
              </w:rPr>
            </w:pPr>
            <w:r w:rsidRPr="00F0646C">
              <w:rPr>
                <w:b/>
                <w:color w:val="000000"/>
              </w:rPr>
              <w:t>Используемые</w:t>
            </w:r>
            <w:r w:rsidRPr="00F0646C">
              <w:rPr>
                <w:b/>
                <w:color w:val="000000"/>
              </w:rPr>
              <w:br/>
              <w:t>средства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989CB" w14:textId="77777777" w:rsidR="00E64D71" w:rsidRPr="00F0646C" w:rsidRDefault="00E64D71" w:rsidP="00F0646C">
            <w:pPr>
              <w:jc w:val="center"/>
              <w:rPr>
                <w:b/>
              </w:rPr>
            </w:pPr>
            <w:r w:rsidRPr="00F0646C">
              <w:rPr>
                <w:b/>
                <w:color w:val="000000"/>
              </w:rPr>
              <w:t>Средство для</w:t>
            </w:r>
            <w:r w:rsidRPr="00F0646C">
              <w:rPr>
                <w:b/>
                <w:color w:val="000000"/>
              </w:rPr>
              <w:br/>
              <w:t>ежедневной</w:t>
            </w:r>
            <w:r w:rsidRPr="00F0646C">
              <w:rPr>
                <w:b/>
                <w:color w:val="000000"/>
              </w:rPr>
              <w:br/>
              <w:t>уборки</w:t>
            </w:r>
          </w:p>
        </w:tc>
      </w:tr>
      <w:tr w:rsidR="00E64D71" w:rsidRPr="00F0646C" w14:paraId="4EF97AAA" w14:textId="77777777" w:rsidTr="00F0646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13697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7F7E1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D2EFA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02E86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58E57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27A45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</w:tr>
      <w:tr w:rsidR="00E64D71" w:rsidRPr="00F0646C" w14:paraId="2F1134F9" w14:textId="77777777" w:rsidTr="00F0646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39E2E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81D0E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F93D4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6FB84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BC613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ABFEA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</w:tr>
      <w:tr w:rsidR="00E64D71" w:rsidRPr="00F0646C" w14:paraId="6293047A" w14:textId="77777777" w:rsidTr="00F0646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9FA71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98D8D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4585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FDD59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B9DF6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7BF4F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</w:tr>
      <w:tr w:rsidR="00E64D71" w:rsidRPr="00F0646C" w14:paraId="61F38655" w14:textId="77777777" w:rsidTr="00F0646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FA0CD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8A235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3748B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AAF32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FE712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06DDD" w14:textId="77777777" w:rsidR="00E64D71" w:rsidRPr="00F0646C" w:rsidRDefault="00E64D71" w:rsidP="00F0646C">
            <w:pPr>
              <w:rPr>
                <w:b/>
                <w:color w:val="000000"/>
              </w:rPr>
            </w:pPr>
          </w:p>
        </w:tc>
      </w:tr>
    </w:tbl>
    <w:p w14:paraId="56755CEB" w14:textId="77777777" w:rsidR="00E64D71" w:rsidRPr="00F0646C" w:rsidRDefault="00E64D71" w:rsidP="00F0646C">
      <w:pPr>
        <w:jc w:val="center"/>
        <w:rPr>
          <w:rFonts w:eastAsiaTheme="minorHAnsi"/>
          <w:b/>
          <w:lang w:eastAsia="en-US"/>
        </w:rPr>
      </w:pPr>
    </w:p>
    <w:p w14:paraId="6F7A8EBE" w14:textId="77777777" w:rsidR="00E64D71" w:rsidRPr="00F0646C" w:rsidRDefault="00E64D71" w:rsidP="00F0646C">
      <w:pPr>
        <w:pStyle w:val="a6"/>
        <w:spacing w:after="120"/>
        <w:ind w:left="6379"/>
        <w:jc w:val="right"/>
        <w:rPr>
          <w:sz w:val="24"/>
          <w:szCs w:val="24"/>
        </w:rPr>
      </w:pPr>
    </w:p>
    <w:p w14:paraId="4BC2F407" w14:textId="222D4BED" w:rsidR="00E64D71" w:rsidRDefault="00E64D71" w:rsidP="00F0646C">
      <w:pPr>
        <w:pStyle w:val="a6"/>
        <w:spacing w:after="120"/>
        <w:ind w:left="6379"/>
        <w:jc w:val="right"/>
        <w:rPr>
          <w:sz w:val="24"/>
          <w:szCs w:val="24"/>
        </w:rPr>
      </w:pPr>
    </w:p>
    <w:p w14:paraId="7951AD5F" w14:textId="1454BFB1" w:rsidR="00AD0E26" w:rsidRDefault="00AD0E26" w:rsidP="00F0646C">
      <w:pPr>
        <w:pStyle w:val="a6"/>
        <w:spacing w:after="120"/>
        <w:ind w:left="6379"/>
        <w:jc w:val="right"/>
        <w:rPr>
          <w:sz w:val="24"/>
          <w:szCs w:val="24"/>
        </w:rPr>
      </w:pPr>
    </w:p>
    <w:p w14:paraId="124AADDD" w14:textId="01E84DE0" w:rsidR="002B1EB2" w:rsidRDefault="002B1EB2" w:rsidP="00F0646C">
      <w:pPr>
        <w:pStyle w:val="a6"/>
        <w:spacing w:after="120"/>
        <w:ind w:left="6379"/>
        <w:jc w:val="right"/>
        <w:rPr>
          <w:sz w:val="24"/>
          <w:szCs w:val="24"/>
        </w:rPr>
      </w:pPr>
    </w:p>
    <w:p w14:paraId="48003CE0" w14:textId="5F3449B0" w:rsidR="002B1EB2" w:rsidRDefault="002B1EB2" w:rsidP="00F0646C">
      <w:pPr>
        <w:pStyle w:val="a6"/>
        <w:spacing w:after="120"/>
        <w:ind w:left="6379"/>
        <w:jc w:val="right"/>
        <w:rPr>
          <w:sz w:val="24"/>
          <w:szCs w:val="24"/>
        </w:rPr>
      </w:pPr>
    </w:p>
    <w:p w14:paraId="73FBBDCD" w14:textId="1FFCA7A1" w:rsidR="002B1EB2" w:rsidRDefault="002B1EB2" w:rsidP="00F0646C">
      <w:pPr>
        <w:pStyle w:val="a6"/>
        <w:spacing w:after="120"/>
        <w:ind w:left="6379"/>
        <w:jc w:val="right"/>
        <w:rPr>
          <w:sz w:val="24"/>
          <w:szCs w:val="24"/>
        </w:rPr>
      </w:pPr>
    </w:p>
    <w:p w14:paraId="3AB7875B" w14:textId="06327908" w:rsidR="002B1EB2" w:rsidRDefault="002B1EB2" w:rsidP="00F0646C">
      <w:pPr>
        <w:pStyle w:val="a6"/>
        <w:spacing w:after="120"/>
        <w:ind w:left="6379"/>
        <w:jc w:val="right"/>
        <w:rPr>
          <w:sz w:val="24"/>
          <w:szCs w:val="24"/>
        </w:rPr>
      </w:pPr>
    </w:p>
    <w:p w14:paraId="5959E5DF" w14:textId="09AA25BD" w:rsidR="0081387A" w:rsidRDefault="0081387A" w:rsidP="00F0646C">
      <w:pPr>
        <w:pStyle w:val="a6"/>
        <w:spacing w:after="120"/>
        <w:ind w:left="6379"/>
        <w:jc w:val="right"/>
        <w:rPr>
          <w:sz w:val="24"/>
          <w:szCs w:val="24"/>
        </w:rPr>
      </w:pPr>
    </w:p>
    <w:p w14:paraId="5F766FDE" w14:textId="55079FB0" w:rsidR="0081387A" w:rsidRDefault="0081387A" w:rsidP="00F0646C">
      <w:pPr>
        <w:pStyle w:val="a6"/>
        <w:spacing w:after="120"/>
        <w:ind w:left="6379"/>
        <w:jc w:val="right"/>
        <w:rPr>
          <w:sz w:val="24"/>
          <w:szCs w:val="24"/>
        </w:rPr>
      </w:pPr>
    </w:p>
    <w:p w14:paraId="20861727" w14:textId="66026635" w:rsidR="0081387A" w:rsidRDefault="0081387A" w:rsidP="00F0646C">
      <w:pPr>
        <w:pStyle w:val="a6"/>
        <w:spacing w:after="120"/>
        <w:ind w:left="6379"/>
        <w:jc w:val="right"/>
        <w:rPr>
          <w:sz w:val="24"/>
          <w:szCs w:val="24"/>
        </w:rPr>
      </w:pPr>
    </w:p>
    <w:p w14:paraId="0517DA12" w14:textId="4AFD8642" w:rsidR="0081387A" w:rsidRDefault="0081387A" w:rsidP="00F0646C">
      <w:pPr>
        <w:pStyle w:val="a6"/>
        <w:spacing w:after="120"/>
        <w:ind w:left="6379"/>
        <w:jc w:val="right"/>
        <w:rPr>
          <w:sz w:val="24"/>
          <w:szCs w:val="24"/>
        </w:rPr>
      </w:pPr>
    </w:p>
    <w:p w14:paraId="7B1475B4" w14:textId="77777777" w:rsidR="0081387A" w:rsidRDefault="0081387A" w:rsidP="00F0646C">
      <w:pPr>
        <w:pStyle w:val="a6"/>
        <w:spacing w:after="120"/>
        <w:ind w:left="6379"/>
        <w:jc w:val="right"/>
        <w:rPr>
          <w:sz w:val="24"/>
          <w:szCs w:val="24"/>
        </w:rPr>
      </w:pPr>
    </w:p>
    <w:p w14:paraId="7D229212" w14:textId="354916B7" w:rsidR="002B1EB2" w:rsidRDefault="002B1EB2" w:rsidP="00F0646C">
      <w:pPr>
        <w:pStyle w:val="a6"/>
        <w:spacing w:after="120"/>
        <w:ind w:left="6379"/>
        <w:jc w:val="right"/>
        <w:rPr>
          <w:sz w:val="24"/>
          <w:szCs w:val="24"/>
        </w:rPr>
      </w:pPr>
    </w:p>
    <w:p w14:paraId="27001FAB" w14:textId="368E79F0" w:rsidR="002B1EB2" w:rsidRDefault="002B1EB2" w:rsidP="00F0646C">
      <w:pPr>
        <w:pStyle w:val="a6"/>
        <w:spacing w:after="120"/>
        <w:ind w:left="6379"/>
        <w:jc w:val="right"/>
        <w:rPr>
          <w:sz w:val="24"/>
          <w:szCs w:val="24"/>
        </w:rPr>
      </w:pPr>
    </w:p>
    <w:p w14:paraId="436DA470" w14:textId="77777777" w:rsidR="00E64D71" w:rsidRPr="00F0646C" w:rsidRDefault="00E64D71" w:rsidP="00F0646C">
      <w:pPr>
        <w:pStyle w:val="a6"/>
        <w:spacing w:after="120"/>
        <w:ind w:left="6379"/>
        <w:jc w:val="right"/>
        <w:rPr>
          <w:sz w:val="24"/>
          <w:szCs w:val="24"/>
        </w:rPr>
      </w:pPr>
      <w:r w:rsidRPr="00F0646C">
        <w:rPr>
          <w:sz w:val="24"/>
          <w:szCs w:val="24"/>
        </w:rPr>
        <w:lastRenderedPageBreak/>
        <w:t>Приложение № 3 к ТЗ</w:t>
      </w:r>
    </w:p>
    <w:p w14:paraId="604A266A" w14:textId="77777777" w:rsidR="00E64D71" w:rsidRPr="00F0646C" w:rsidRDefault="00E64D71" w:rsidP="00F0646C">
      <w:pPr>
        <w:jc w:val="center"/>
      </w:pPr>
    </w:p>
    <w:p w14:paraId="17B0A686" w14:textId="77777777" w:rsidR="00E64D71" w:rsidRPr="00F0646C" w:rsidRDefault="00E64D71" w:rsidP="00F0646C">
      <w:pPr>
        <w:jc w:val="center"/>
      </w:pPr>
      <w:r w:rsidRPr="00F0646C">
        <w:t>Таблицы расчета стоимости товара/работы/услуги</w:t>
      </w:r>
    </w:p>
    <w:p w14:paraId="6EF11960" w14:textId="77777777" w:rsidR="00E64D71" w:rsidRPr="00F0646C" w:rsidRDefault="00E64D71" w:rsidP="00F0646C">
      <w:pPr>
        <w:jc w:val="center"/>
      </w:pPr>
      <w:r w:rsidRPr="00F0646C">
        <w:t>затратным методом по статьям</w:t>
      </w:r>
    </w:p>
    <w:p w14:paraId="326768A5" w14:textId="77777777" w:rsidR="00E64D71" w:rsidRPr="00F0646C" w:rsidRDefault="00E64D71" w:rsidP="00F0646C">
      <w:pPr>
        <w:jc w:val="center"/>
      </w:pPr>
    </w:p>
    <w:p w14:paraId="442643A7" w14:textId="77777777" w:rsidR="00E64D71" w:rsidRPr="00F0646C" w:rsidRDefault="00E64D71" w:rsidP="00F0646C">
      <w:pPr>
        <w:jc w:val="right"/>
      </w:pPr>
      <w:r w:rsidRPr="00F0646C">
        <w:t>Таблица 2.1</w:t>
      </w:r>
    </w:p>
    <w:p w14:paraId="0AFE42F9" w14:textId="77777777" w:rsidR="00E64D71" w:rsidRPr="00F0646C" w:rsidRDefault="00E64D71" w:rsidP="00F0646C">
      <w:pPr>
        <w:jc w:val="center"/>
      </w:pPr>
    </w:p>
    <w:tbl>
      <w:tblPr>
        <w:tblW w:w="9918" w:type="dxa"/>
        <w:jc w:val="center"/>
        <w:tblLook w:val="0000" w:firstRow="0" w:lastRow="0" w:firstColumn="0" w:lastColumn="0" w:noHBand="0" w:noVBand="0"/>
      </w:tblPr>
      <w:tblGrid>
        <w:gridCol w:w="897"/>
        <w:gridCol w:w="6697"/>
        <w:gridCol w:w="2324"/>
      </w:tblGrid>
      <w:tr w:rsidR="00E64D71" w:rsidRPr="00F0646C" w14:paraId="3995A54A" w14:textId="77777777" w:rsidTr="00F0646C">
        <w:trPr>
          <w:trHeight w:val="315"/>
          <w:jc w:val="center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C141C" w14:textId="77777777" w:rsidR="00E64D71" w:rsidRPr="00F0646C" w:rsidRDefault="00E64D71" w:rsidP="00F0646C">
            <w:pPr>
              <w:jc w:val="center"/>
            </w:pPr>
            <w:r w:rsidRPr="00F0646C">
              <w:t>№ п/п</w:t>
            </w:r>
          </w:p>
        </w:tc>
        <w:tc>
          <w:tcPr>
            <w:tcW w:w="6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7C6538" w14:textId="77777777" w:rsidR="00E64D71" w:rsidRPr="00F0646C" w:rsidRDefault="00E64D71" w:rsidP="00F0646C">
            <w:pPr>
              <w:jc w:val="center"/>
              <w:rPr>
                <w:vertAlign w:val="superscript"/>
              </w:rPr>
            </w:pPr>
            <w:r w:rsidRPr="00F0646C">
              <w:t>Предметные статьи расходов</w:t>
            </w:r>
            <w:r w:rsidRPr="00F0646C">
              <w:rPr>
                <w:vertAlign w:val="superscript"/>
              </w:rPr>
              <w:t>1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3D029" w14:textId="77777777" w:rsidR="00E64D71" w:rsidRPr="00F0646C" w:rsidRDefault="00E64D71" w:rsidP="00F0646C">
            <w:pPr>
              <w:jc w:val="center"/>
            </w:pPr>
            <w:r w:rsidRPr="00F0646C">
              <w:t>Сумма, руб.</w:t>
            </w:r>
          </w:p>
        </w:tc>
      </w:tr>
      <w:tr w:rsidR="00E64D71" w:rsidRPr="00F0646C" w14:paraId="684932B3" w14:textId="77777777" w:rsidTr="00F0646C">
        <w:trPr>
          <w:trHeight w:val="315"/>
          <w:jc w:val="center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2E41F" w14:textId="77777777" w:rsidR="00E64D71" w:rsidRPr="00F0646C" w:rsidRDefault="00E64D71" w:rsidP="00F0646C">
            <w:pPr>
              <w:jc w:val="center"/>
            </w:pPr>
            <w:r w:rsidRPr="00F0646C">
              <w:t>1.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643BD" w14:textId="77777777" w:rsidR="00E64D71" w:rsidRPr="00F0646C" w:rsidRDefault="00E64D71" w:rsidP="00F0646C">
            <w:r w:rsidRPr="00F0646C">
              <w:t>Прямые расходы, в том числе: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198A1" w14:textId="77777777" w:rsidR="00E64D71" w:rsidRPr="00F0646C" w:rsidRDefault="00E64D71" w:rsidP="00F0646C"/>
        </w:tc>
      </w:tr>
      <w:tr w:rsidR="00E64D71" w:rsidRPr="00F0646C" w14:paraId="2CFA661F" w14:textId="77777777" w:rsidTr="00F0646C">
        <w:trPr>
          <w:trHeight w:val="315"/>
          <w:jc w:val="center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AF18A" w14:textId="77777777" w:rsidR="00E64D71" w:rsidRPr="00F0646C" w:rsidRDefault="00E64D71" w:rsidP="00F0646C">
            <w:pPr>
              <w:jc w:val="center"/>
            </w:pPr>
            <w:r w:rsidRPr="00F0646C">
              <w:t>1.1.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12648" w14:textId="77777777" w:rsidR="00E64D71" w:rsidRPr="00F0646C" w:rsidRDefault="00E64D71" w:rsidP="00F0646C">
            <w:r w:rsidRPr="00F0646C">
              <w:t>Материальные расходы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66842" w14:textId="77777777" w:rsidR="00E64D71" w:rsidRPr="00F0646C" w:rsidRDefault="00E64D71" w:rsidP="00F0646C"/>
        </w:tc>
      </w:tr>
      <w:tr w:rsidR="00E64D71" w:rsidRPr="00F0646C" w14:paraId="6B8EC83D" w14:textId="77777777" w:rsidTr="00F0646C">
        <w:trPr>
          <w:trHeight w:val="300"/>
          <w:jc w:val="center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C8B4E" w14:textId="77777777" w:rsidR="00E64D71" w:rsidRPr="00F0646C" w:rsidRDefault="00E64D71" w:rsidP="00F0646C">
            <w:pPr>
              <w:jc w:val="center"/>
            </w:pPr>
            <w:r w:rsidRPr="00F0646C">
              <w:t>1.2.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8F338" w14:textId="77777777" w:rsidR="00E64D71" w:rsidRPr="00F0646C" w:rsidRDefault="00E64D71" w:rsidP="00F0646C">
            <w:r w:rsidRPr="00F0646C">
              <w:t>Расходы на оплату труда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79AEA" w14:textId="77777777" w:rsidR="00E64D71" w:rsidRPr="00F0646C" w:rsidRDefault="00E64D71" w:rsidP="00F0646C"/>
        </w:tc>
      </w:tr>
      <w:tr w:rsidR="00E64D71" w:rsidRPr="00F0646C" w14:paraId="19F0FA47" w14:textId="77777777" w:rsidTr="00F0646C">
        <w:trPr>
          <w:trHeight w:val="300"/>
          <w:jc w:val="center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4C611" w14:textId="77777777" w:rsidR="00E64D71" w:rsidRPr="00F0646C" w:rsidRDefault="00E64D71" w:rsidP="00F0646C">
            <w:pPr>
              <w:jc w:val="center"/>
            </w:pPr>
            <w:r w:rsidRPr="00F0646C">
              <w:t>1.3.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F6865" w14:textId="77777777" w:rsidR="00E64D71" w:rsidRPr="00F0646C" w:rsidRDefault="00E64D71" w:rsidP="00F0646C">
            <w:r w:rsidRPr="00F0646C">
              <w:t>Обязательные отчисления от оплаты труда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4CBF3" w14:textId="77777777" w:rsidR="00E64D71" w:rsidRPr="00F0646C" w:rsidRDefault="00E64D71" w:rsidP="00F0646C"/>
        </w:tc>
      </w:tr>
      <w:tr w:rsidR="00E64D71" w:rsidRPr="00F0646C" w14:paraId="7AF5A6A5" w14:textId="77777777" w:rsidTr="00F0646C">
        <w:trPr>
          <w:trHeight w:val="315"/>
          <w:jc w:val="center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E36D5" w14:textId="77777777" w:rsidR="00E64D71" w:rsidRPr="00F0646C" w:rsidRDefault="00E64D71" w:rsidP="00F0646C">
            <w:pPr>
              <w:jc w:val="center"/>
            </w:pPr>
            <w:r w:rsidRPr="00F0646C">
              <w:t>1.4.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A5655" w14:textId="77777777" w:rsidR="00E64D71" w:rsidRPr="00F0646C" w:rsidRDefault="00E64D71" w:rsidP="00F0646C">
            <w:pPr>
              <w:rPr>
                <w:vertAlign w:val="superscript"/>
              </w:rPr>
            </w:pPr>
            <w:r w:rsidRPr="00F0646C">
              <w:t>Амортизационные отчисления</w:t>
            </w:r>
            <w:r w:rsidRPr="00F0646C">
              <w:rPr>
                <w:vertAlign w:val="superscript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EC343" w14:textId="77777777" w:rsidR="00E64D71" w:rsidRPr="00F0646C" w:rsidRDefault="00E64D71" w:rsidP="00F0646C"/>
        </w:tc>
      </w:tr>
      <w:tr w:rsidR="00E64D71" w:rsidRPr="00F0646C" w14:paraId="15DB1E27" w14:textId="77777777" w:rsidTr="00F0646C">
        <w:trPr>
          <w:trHeight w:val="315"/>
          <w:jc w:val="center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708D2" w14:textId="77777777" w:rsidR="00E64D71" w:rsidRPr="00F0646C" w:rsidRDefault="00E64D71" w:rsidP="00F0646C">
            <w:pPr>
              <w:jc w:val="center"/>
            </w:pPr>
            <w:r w:rsidRPr="00F0646C">
              <w:t>1.5.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A23F3" w14:textId="77777777" w:rsidR="00E64D71" w:rsidRPr="00F0646C" w:rsidRDefault="00E64D71" w:rsidP="00F0646C">
            <w:r w:rsidRPr="00F0646C">
              <w:t>Прочие расходы (при наличии – дать расшифровку)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1FBF1" w14:textId="77777777" w:rsidR="00E64D71" w:rsidRPr="00F0646C" w:rsidRDefault="00E64D71" w:rsidP="00F0646C"/>
        </w:tc>
      </w:tr>
      <w:tr w:rsidR="00E64D71" w:rsidRPr="00F0646C" w14:paraId="2A1457C0" w14:textId="77777777" w:rsidTr="00F0646C">
        <w:trPr>
          <w:trHeight w:val="315"/>
          <w:jc w:val="center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06A3B" w14:textId="77777777" w:rsidR="00E64D71" w:rsidRPr="00F0646C" w:rsidRDefault="00E64D71" w:rsidP="00F0646C">
            <w:pPr>
              <w:jc w:val="center"/>
            </w:pPr>
            <w:r w:rsidRPr="00F0646C">
              <w:t>2.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8056C" w14:textId="77777777" w:rsidR="00E64D71" w:rsidRPr="00F0646C" w:rsidRDefault="00E64D71" w:rsidP="00F0646C">
            <w:r w:rsidRPr="00F0646C">
              <w:t>Накладные расходы (__ % от п. 1.2)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4A53F" w14:textId="77777777" w:rsidR="00E64D71" w:rsidRPr="00F0646C" w:rsidRDefault="00E64D71" w:rsidP="00F0646C"/>
        </w:tc>
      </w:tr>
      <w:tr w:rsidR="00E64D71" w:rsidRPr="00F0646C" w14:paraId="0AB77A95" w14:textId="77777777" w:rsidTr="00F0646C">
        <w:trPr>
          <w:trHeight w:val="315"/>
          <w:jc w:val="center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73B56" w14:textId="77777777" w:rsidR="00E64D71" w:rsidRPr="00F0646C" w:rsidRDefault="00E64D71" w:rsidP="00F0646C">
            <w:pPr>
              <w:jc w:val="center"/>
            </w:pPr>
            <w:r w:rsidRPr="00F0646C">
              <w:t>3.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C433D" w14:textId="77777777" w:rsidR="00E64D71" w:rsidRPr="00F0646C" w:rsidRDefault="00E64D71" w:rsidP="00F0646C">
            <w:r w:rsidRPr="00F0646C">
              <w:t>Всего расходов собственными силами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C2B57" w14:textId="77777777" w:rsidR="00E64D71" w:rsidRPr="00F0646C" w:rsidRDefault="00E64D71" w:rsidP="00F0646C"/>
        </w:tc>
      </w:tr>
      <w:tr w:rsidR="00E64D71" w:rsidRPr="00F0646C" w14:paraId="34E95606" w14:textId="77777777" w:rsidTr="00F0646C">
        <w:trPr>
          <w:trHeight w:val="331"/>
          <w:jc w:val="center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64EAA" w14:textId="77777777" w:rsidR="00E64D71" w:rsidRPr="00F0646C" w:rsidRDefault="00E64D71" w:rsidP="00F0646C">
            <w:pPr>
              <w:jc w:val="center"/>
            </w:pPr>
            <w:r w:rsidRPr="00F0646C">
              <w:t>4.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4B3DE" w14:textId="77777777" w:rsidR="00E64D71" w:rsidRPr="00F0646C" w:rsidRDefault="00E64D71" w:rsidP="00F0646C">
            <w:r w:rsidRPr="00F0646C">
              <w:t>Возмещаемые расходы, в том числе: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4F289" w14:textId="77777777" w:rsidR="00E64D71" w:rsidRPr="00F0646C" w:rsidRDefault="00E64D71" w:rsidP="00F0646C"/>
        </w:tc>
      </w:tr>
      <w:tr w:rsidR="00E64D71" w:rsidRPr="00F0646C" w14:paraId="31AA1D92" w14:textId="77777777" w:rsidTr="00F0646C">
        <w:trPr>
          <w:trHeight w:val="331"/>
          <w:jc w:val="center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5FF84" w14:textId="77777777" w:rsidR="00E64D71" w:rsidRPr="00F0646C" w:rsidRDefault="00E64D71" w:rsidP="00F0646C">
            <w:pPr>
              <w:jc w:val="center"/>
            </w:pPr>
            <w:r w:rsidRPr="00F0646C">
              <w:t>4.1.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854E6" w14:textId="77777777" w:rsidR="00E64D71" w:rsidRPr="00F0646C" w:rsidRDefault="00E64D71" w:rsidP="00F0646C">
            <w:r w:rsidRPr="00F0646C">
              <w:t>Затраты на оказание услуг сторонними организациями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DF5C3" w14:textId="77777777" w:rsidR="00E64D71" w:rsidRPr="00F0646C" w:rsidRDefault="00E64D71" w:rsidP="00F0646C"/>
        </w:tc>
      </w:tr>
      <w:tr w:rsidR="00E64D71" w:rsidRPr="00F0646C" w14:paraId="21C86E76" w14:textId="77777777" w:rsidTr="00F0646C">
        <w:trPr>
          <w:trHeight w:val="315"/>
          <w:jc w:val="center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D3ACF" w14:textId="77777777" w:rsidR="00E64D71" w:rsidRPr="00F0646C" w:rsidRDefault="00E64D71" w:rsidP="00F0646C">
            <w:pPr>
              <w:jc w:val="center"/>
            </w:pPr>
            <w:r w:rsidRPr="00F0646C">
              <w:t>4.2.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6100F" w14:textId="77777777" w:rsidR="00E64D71" w:rsidRPr="00F0646C" w:rsidRDefault="00E64D71" w:rsidP="00F0646C">
            <w:r w:rsidRPr="00F0646C">
              <w:t>Специальное оборудование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2E8C4" w14:textId="77777777" w:rsidR="00E64D71" w:rsidRPr="00F0646C" w:rsidRDefault="00E64D71" w:rsidP="00F0646C"/>
        </w:tc>
      </w:tr>
      <w:tr w:rsidR="00E64D71" w:rsidRPr="00F0646C" w14:paraId="2400722B" w14:textId="77777777" w:rsidTr="00F0646C">
        <w:trPr>
          <w:trHeight w:val="315"/>
          <w:jc w:val="center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274BE" w14:textId="77777777" w:rsidR="00E64D71" w:rsidRPr="00F0646C" w:rsidRDefault="00E64D71" w:rsidP="00F0646C">
            <w:pPr>
              <w:jc w:val="center"/>
            </w:pPr>
            <w:r w:rsidRPr="00F0646C">
              <w:t>5.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568A1" w14:textId="77777777" w:rsidR="00E64D71" w:rsidRPr="00F0646C" w:rsidRDefault="00E64D71" w:rsidP="00F0646C">
            <w:r w:rsidRPr="00F0646C">
              <w:t>Командировочные расходы</w:t>
            </w:r>
            <w:r w:rsidRPr="00F0646C">
              <w:rPr>
                <w:vertAlign w:val="superscript"/>
              </w:rPr>
              <w:t>3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BA687" w14:textId="77777777" w:rsidR="00E64D71" w:rsidRPr="00F0646C" w:rsidRDefault="00E64D71" w:rsidP="00F0646C"/>
        </w:tc>
      </w:tr>
      <w:tr w:rsidR="00E64D71" w:rsidRPr="00F0646C" w14:paraId="71D9967A" w14:textId="77777777" w:rsidTr="00F0646C">
        <w:trPr>
          <w:trHeight w:val="315"/>
          <w:jc w:val="center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8AF64" w14:textId="77777777" w:rsidR="00E64D71" w:rsidRPr="00F0646C" w:rsidRDefault="00E64D71" w:rsidP="00F0646C">
            <w:pPr>
              <w:jc w:val="center"/>
            </w:pPr>
            <w:r w:rsidRPr="00F0646C">
              <w:t>6.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D6C03" w14:textId="77777777" w:rsidR="00E64D71" w:rsidRPr="00F0646C" w:rsidRDefault="00E64D71" w:rsidP="00F0646C">
            <w:r w:rsidRPr="00F0646C">
              <w:t>Всего расходов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5A362" w14:textId="77777777" w:rsidR="00E64D71" w:rsidRPr="00F0646C" w:rsidRDefault="00E64D71" w:rsidP="00F0646C"/>
        </w:tc>
      </w:tr>
      <w:tr w:rsidR="00E64D71" w:rsidRPr="00F0646C" w14:paraId="6ADD9718" w14:textId="77777777" w:rsidTr="00F0646C">
        <w:trPr>
          <w:trHeight w:val="315"/>
          <w:jc w:val="center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EC925" w14:textId="77777777" w:rsidR="00E64D71" w:rsidRPr="00F0646C" w:rsidRDefault="00E64D71" w:rsidP="00F0646C">
            <w:pPr>
              <w:jc w:val="center"/>
            </w:pPr>
            <w:r w:rsidRPr="00F0646C">
              <w:t>7.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76FFA" w14:textId="77777777" w:rsidR="00E64D71" w:rsidRPr="00F0646C" w:rsidRDefault="00E64D71" w:rsidP="00F0646C">
            <w:r w:rsidRPr="00F0646C">
              <w:t>Прибыль (__ % от п. 3)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F93FF" w14:textId="77777777" w:rsidR="00E64D71" w:rsidRPr="00F0646C" w:rsidRDefault="00E64D71" w:rsidP="00F0646C"/>
        </w:tc>
      </w:tr>
      <w:tr w:rsidR="00E64D71" w:rsidRPr="00F0646C" w14:paraId="0397F505" w14:textId="77777777" w:rsidTr="00F0646C">
        <w:trPr>
          <w:trHeight w:val="315"/>
          <w:jc w:val="center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A5E6A" w14:textId="77777777" w:rsidR="00E64D71" w:rsidRPr="00F0646C" w:rsidRDefault="00E64D71" w:rsidP="00F0646C">
            <w:pPr>
              <w:jc w:val="center"/>
            </w:pPr>
            <w:r w:rsidRPr="00F0646C">
              <w:t>8.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4FB87" w14:textId="77777777" w:rsidR="00E64D71" w:rsidRPr="00F0646C" w:rsidRDefault="00E64D71" w:rsidP="00F0646C">
            <w:r w:rsidRPr="00F0646C">
              <w:t>Цена договора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2168E" w14:textId="77777777" w:rsidR="00E64D71" w:rsidRPr="00F0646C" w:rsidRDefault="00E64D71" w:rsidP="00F0646C"/>
        </w:tc>
      </w:tr>
    </w:tbl>
    <w:p w14:paraId="779F7377" w14:textId="77777777" w:rsidR="00E64D71" w:rsidRPr="00F0646C" w:rsidRDefault="00E64D71" w:rsidP="00F0646C">
      <w:pPr>
        <w:tabs>
          <w:tab w:val="left" w:pos="0"/>
          <w:tab w:val="left" w:pos="1620"/>
        </w:tabs>
        <w:jc w:val="both"/>
        <w:rPr>
          <w:i/>
        </w:rPr>
      </w:pPr>
      <w:r w:rsidRPr="00F0646C">
        <w:rPr>
          <w:i/>
          <w:vertAlign w:val="superscript"/>
        </w:rPr>
        <w:t xml:space="preserve">1 </w:t>
      </w:r>
      <w:proofErr w:type="gramStart"/>
      <w:r w:rsidRPr="00F0646C">
        <w:rPr>
          <w:i/>
        </w:rPr>
        <w:t>В</w:t>
      </w:r>
      <w:proofErr w:type="gramEnd"/>
      <w:r w:rsidRPr="00F0646C">
        <w:rPr>
          <w:i/>
        </w:rPr>
        <w:t xml:space="preserve"> зависимости от условий проекта договора в данный столбец могут включаться дополнительные данные, которые учитываются при расчете стоимости (например: НДС, итоговая цена с НДС, дополнительные затраты и другое). В случае включения в таблицу дополнительных затрат, необходимо дать их расшифровку и обоснование.</w:t>
      </w:r>
    </w:p>
    <w:p w14:paraId="3B1D9457" w14:textId="77777777" w:rsidR="00E64D71" w:rsidRPr="00F0646C" w:rsidRDefault="00E64D71" w:rsidP="00F0646C">
      <w:pPr>
        <w:tabs>
          <w:tab w:val="left" w:pos="0"/>
          <w:tab w:val="left" w:pos="1620"/>
        </w:tabs>
        <w:jc w:val="both"/>
        <w:rPr>
          <w:i/>
        </w:rPr>
      </w:pPr>
      <w:r w:rsidRPr="00F0646C">
        <w:rPr>
          <w:i/>
          <w:vertAlign w:val="superscript"/>
        </w:rPr>
        <w:t xml:space="preserve">2 </w:t>
      </w:r>
      <w:r w:rsidRPr="00F0646C">
        <w:rPr>
          <w:i/>
        </w:rPr>
        <w:t>Сумма амортизационных отчислений указывается в случае оказания услуг по аренде/лизингу имущества/услуг с использованием имущества исполнителя (рассчитывается от стоимости имущества).</w:t>
      </w:r>
    </w:p>
    <w:p w14:paraId="78D0AE09" w14:textId="77777777" w:rsidR="00E64D71" w:rsidRPr="00F0646C" w:rsidRDefault="00E64D71" w:rsidP="00F0646C">
      <w:pPr>
        <w:tabs>
          <w:tab w:val="left" w:pos="0"/>
          <w:tab w:val="left" w:pos="1620"/>
        </w:tabs>
        <w:jc w:val="both"/>
        <w:rPr>
          <w:i/>
        </w:rPr>
      </w:pPr>
      <w:r w:rsidRPr="00F0646C">
        <w:rPr>
          <w:i/>
          <w:vertAlign w:val="superscript"/>
        </w:rPr>
        <w:t xml:space="preserve">3 </w:t>
      </w:r>
      <w:r w:rsidRPr="00F0646C">
        <w:rPr>
          <w:i/>
        </w:rPr>
        <w:t>Расшифровка командировочных расходов по форме Таблицы 2.6.</w:t>
      </w:r>
    </w:p>
    <w:p w14:paraId="78B186B4" w14:textId="77777777" w:rsidR="00E64D71" w:rsidRPr="00F0646C" w:rsidRDefault="00E64D71" w:rsidP="00F0646C">
      <w:pPr>
        <w:rPr>
          <w:i/>
        </w:rPr>
      </w:pPr>
    </w:p>
    <w:p w14:paraId="4D8995E9" w14:textId="77777777" w:rsidR="00E64D71" w:rsidRPr="00F0646C" w:rsidRDefault="00E64D71" w:rsidP="00F0646C">
      <w:r w:rsidRPr="00F0646C">
        <w:t>Ф.И.О. должность исполнителя          _______________________ (подпись)</w:t>
      </w:r>
    </w:p>
    <w:p w14:paraId="3248E27D" w14:textId="77777777" w:rsidR="00E64D71" w:rsidRPr="00F0646C" w:rsidRDefault="00E64D71" w:rsidP="00F0646C">
      <w:r w:rsidRPr="00F0646C">
        <w:t>Ф.И.О. должность руководителя         _______________________ (подпись)</w:t>
      </w:r>
    </w:p>
    <w:p w14:paraId="31259CE5" w14:textId="77777777" w:rsidR="00E64D71" w:rsidRPr="00F0646C" w:rsidRDefault="00E64D71" w:rsidP="00F0646C"/>
    <w:p w14:paraId="660EA13A" w14:textId="77777777" w:rsidR="002B1EB2" w:rsidRDefault="002B1EB2" w:rsidP="00F0646C">
      <w:pPr>
        <w:jc w:val="right"/>
      </w:pPr>
    </w:p>
    <w:p w14:paraId="0B00BB9C" w14:textId="44C57462" w:rsidR="00E64D71" w:rsidRPr="00F0646C" w:rsidRDefault="00E64D71" w:rsidP="00F0646C">
      <w:pPr>
        <w:jc w:val="right"/>
      </w:pPr>
      <w:r w:rsidRPr="00F0646C">
        <w:t>Таблица 2.2</w:t>
      </w:r>
    </w:p>
    <w:p w14:paraId="362A0EEA" w14:textId="77777777" w:rsidR="00E64D71" w:rsidRPr="00F0646C" w:rsidRDefault="00E64D71" w:rsidP="00F0646C">
      <w:pPr>
        <w:jc w:val="center"/>
      </w:pPr>
      <w:r w:rsidRPr="00F0646C">
        <w:t>Расшифровка статьи «Материальные расходы»</w:t>
      </w:r>
    </w:p>
    <w:tbl>
      <w:tblPr>
        <w:tblW w:w="99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"/>
        <w:gridCol w:w="1614"/>
        <w:gridCol w:w="1792"/>
        <w:gridCol w:w="992"/>
        <w:gridCol w:w="570"/>
        <w:gridCol w:w="755"/>
        <w:gridCol w:w="1148"/>
        <w:gridCol w:w="1538"/>
        <w:gridCol w:w="1183"/>
      </w:tblGrid>
      <w:tr w:rsidR="00E64D71" w:rsidRPr="00F0646C" w14:paraId="58C202FB" w14:textId="77777777" w:rsidTr="00DF5E51">
        <w:trPr>
          <w:trHeight w:val="678"/>
          <w:jc w:val="center"/>
        </w:trPr>
        <w:tc>
          <w:tcPr>
            <w:tcW w:w="406" w:type="dxa"/>
            <w:shd w:val="clear" w:color="auto" w:fill="auto"/>
            <w:vAlign w:val="center"/>
          </w:tcPr>
          <w:p w14:paraId="068AE62D" w14:textId="77777777" w:rsidR="00E64D71" w:rsidRPr="00F0646C" w:rsidRDefault="00E64D71" w:rsidP="00F0646C">
            <w:pPr>
              <w:ind w:left="-127" w:right="-96"/>
              <w:jc w:val="center"/>
            </w:pPr>
            <w:r w:rsidRPr="00F0646C">
              <w:t>№ п/п</w:t>
            </w:r>
          </w:p>
        </w:tc>
        <w:tc>
          <w:tcPr>
            <w:tcW w:w="1614" w:type="dxa"/>
            <w:shd w:val="clear" w:color="auto" w:fill="auto"/>
            <w:vAlign w:val="center"/>
          </w:tcPr>
          <w:p w14:paraId="19AD048C" w14:textId="77777777" w:rsidR="00E64D71" w:rsidRPr="00F0646C" w:rsidRDefault="00E64D71" w:rsidP="00F0646C">
            <w:pPr>
              <w:ind w:left="-127" w:right="-96"/>
              <w:jc w:val="center"/>
            </w:pPr>
            <w:r w:rsidRPr="00F0646C">
              <w:t>Наименование материала/ комплектующих</w:t>
            </w:r>
          </w:p>
        </w:tc>
        <w:tc>
          <w:tcPr>
            <w:tcW w:w="1792" w:type="dxa"/>
            <w:vAlign w:val="center"/>
          </w:tcPr>
          <w:p w14:paraId="1D942B2E" w14:textId="77777777" w:rsidR="00E64D71" w:rsidRPr="00F0646C" w:rsidRDefault="00E64D71" w:rsidP="00F0646C">
            <w:pPr>
              <w:ind w:left="-127" w:right="-96"/>
              <w:jc w:val="center"/>
            </w:pPr>
            <w:r w:rsidRPr="00F0646C">
              <w:t>Модель/ производитель/ технические характеристики</w:t>
            </w:r>
          </w:p>
        </w:tc>
        <w:tc>
          <w:tcPr>
            <w:tcW w:w="992" w:type="dxa"/>
            <w:vAlign w:val="center"/>
          </w:tcPr>
          <w:p w14:paraId="58493FA7" w14:textId="77777777" w:rsidR="00E64D71" w:rsidRPr="00F0646C" w:rsidRDefault="00E64D71" w:rsidP="00F0646C">
            <w:pPr>
              <w:ind w:left="-127" w:right="-96"/>
              <w:jc w:val="center"/>
            </w:pPr>
            <w:r w:rsidRPr="00F0646C">
              <w:t>Срок поставки</w:t>
            </w:r>
          </w:p>
        </w:tc>
        <w:tc>
          <w:tcPr>
            <w:tcW w:w="570" w:type="dxa"/>
            <w:vAlign w:val="center"/>
          </w:tcPr>
          <w:p w14:paraId="0D1BCF80" w14:textId="77777777" w:rsidR="00E64D71" w:rsidRPr="00F0646C" w:rsidRDefault="00E64D71" w:rsidP="00F0646C">
            <w:pPr>
              <w:ind w:left="-127" w:right="-96"/>
              <w:jc w:val="center"/>
            </w:pPr>
            <w:r w:rsidRPr="00F0646C">
              <w:t>Ед. изм.</w:t>
            </w:r>
          </w:p>
        </w:tc>
        <w:tc>
          <w:tcPr>
            <w:tcW w:w="755" w:type="dxa"/>
            <w:shd w:val="clear" w:color="auto" w:fill="auto"/>
            <w:vAlign w:val="center"/>
          </w:tcPr>
          <w:p w14:paraId="7EF40F34" w14:textId="77777777" w:rsidR="00E64D71" w:rsidRPr="00F0646C" w:rsidRDefault="00E64D71" w:rsidP="00F0646C">
            <w:pPr>
              <w:ind w:left="-127" w:right="-96"/>
              <w:jc w:val="center"/>
            </w:pPr>
            <w:r w:rsidRPr="00F0646C">
              <w:t>Кол-во,</w:t>
            </w:r>
          </w:p>
          <w:p w14:paraId="73F83673" w14:textId="77777777" w:rsidR="00E64D71" w:rsidRPr="00F0646C" w:rsidRDefault="00E64D71" w:rsidP="00F0646C">
            <w:pPr>
              <w:ind w:left="-127" w:right="-96"/>
              <w:jc w:val="center"/>
            </w:pPr>
            <w:r w:rsidRPr="00F0646C">
              <w:t>шт.</w:t>
            </w:r>
          </w:p>
        </w:tc>
        <w:tc>
          <w:tcPr>
            <w:tcW w:w="1148" w:type="dxa"/>
            <w:vAlign w:val="center"/>
          </w:tcPr>
          <w:p w14:paraId="144DBDA9" w14:textId="77777777" w:rsidR="00E64D71" w:rsidRPr="00F0646C" w:rsidRDefault="00E64D71" w:rsidP="00F0646C">
            <w:pPr>
              <w:ind w:left="-127" w:right="-96"/>
              <w:jc w:val="center"/>
            </w:pPr>
            <w:r w:rsidRPr="00F0646C">
              <w:t>Цена за ед.,</w:t>
            </w:r>
          </w:p>
          <w:p w14:paraId="0571B4D2" w14:textId="77777777" w:rsidR="00E64D71" w:rsidRPr="00F0646C" w:rsidRDefault="00E64D71" w:rsidP="00F0646C">
            <w:pPr>
              <w:ind w:left="-127" w:right="-96"/>
              <w:jc w:val="center"/>
            </w:pPr>
            <w:r w:rsidRPr="00F0646C">
              <w:t>руб.</w:t>
            </w:r>
          </w:p>
        </w:tc>
        <w:tc>
          <w:tcPr>
            <w:tcW w:w="1538" w:type="dxa"/>
            <w:vAlign w:val="center"/>
          </w:tcPr>
          <w:p w14:paraId="76328725" w14:textId="77777777" w:rsidR="00E64D71" w:rsidRPr="00F0646C" w:rsidRDefault="00E64D71" w:rsidP="00F0646C">
            <w:pPr>
              <w:ind w:left="-127" w:right="-96"/>
              <w:jc w:val="center"/>
            </w:pPr>
            <w:r w:rsidRPr="00F0646C">
              <w:t>Транспортные и заготовительно-складские расходы, руб.</w:t>
            </w:r>
          </w:p>
        </w:tc>
        <w:tc>
          <w:tcPr>
            <w:tcW w:w="1183" w:type="dxa"/>
            <w:shd w:val="clear" w:color="auto" w:fill="auto"/>
            <w:vAlign w:val="center"/>
          </w:tcPr>
          <w:p w14:paraId="0B7792C0" w14:textId="77777777" w:rsidR="00E64D71" w:rsidRPr="00F0646C" w:rsidRDefault="00E64D71" w:rsidP="00F0646C">
            <w:pPr>
              <w:ind w:left="-127" w:right="-96"/>
              <w:jc w:val="center"/>
            </w:pPr>
            <w:r w:rsidRPr="00F0646C">
              <w:t>Общая цена,</w:t>
            </w:r>
          </w:p>
          <w:p w14:paraId="0545906B" w14:textId="77777777" w:rsidR="00E64D71" w:rsidRPr="00F0646C" w:rsidRDefault="00E64D71" w:rsidP="00F0646C">
            <w:pPr>
              <w:ind w:left="-127" w:right="-96"/>
              <w:jc w:val="center"/>
            </w:pPr>
            <w:r w:rsidRPr="00F0646C">
              <w:t>руб.</w:t>
            </w:r>
          </w:p>
        </w:tc>
      </w:tr>
      <w:tr w:rsidR="00E64D71" w:rsidRPr="00F0646C" w14:paraId="4C5937F1" w14:textId="77777777" w:rsidTr="00DF5E51">
        <w:trPr>
          <w:trHeight w:val="407"/>
          <w:jc w:val="center"/>
        </w:trPr>
        <w:tc>
          <w:tcPr>
            <w:tcW w:w="406" w:type="dxa"/>
            <w:shd w:val="clear" w:color="auto" w:fill="auto"/>
            <w:vAlign w:val="center"/>
          </w:tcPr>
          <w:p w14:paraId="25F9342C" w14:textId="77777777" w:rsidR="00E64D71" w:rsidRPr="00F0646C" w:rsidRDefault="00E64D71" w:rsidP="00F0646C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614" w:type="dxa"/>
            <w:shd w:val="clear" w:color="auto" w:fill="auto"/>
            <w:vAlign w:val="center"/>
          </w:tcPr>
          <w:p w14:paraId="64533F6B" w14:textId="77777777" w:rsidR="00E64D71" w:rsidRPr="00F0646C" w:rsidRDefault="00E64D71" w:rsidP="00F0646C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792" w:type="dxa"/>
          </w:tcPr>
          <w:p w14:paraId="68B4D7FE" w14:textId="77777777" w:rsidR="00E64D71" w:rsidRPr="00F0646C" w:rsidRDefault="00E64D71" w:rsidP="00F0646C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992" w:type="dxa"/>
          </w:tcPr>
          <w:p w14:paraId="7CCF093B" w14:textId="77777777" w:rsidR="00E64D71" w:rsidRPr="00F0646C" w:rsidRDefault="00E64D71" w:rsidP="00F0646C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570" w:type="dxa"/>
          </w:tcPr>
          <w:p w14:paraId="2DA21418" w14:textId="77777777" w:rsidR="00E64D71" w:rsidRPr="00F0646C" w:rsidRDefault="00E64D71" w:rsidP="00F0646C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755" w:type="dxa"/>
            <w:shd w:val="clear" w:color="auto" w:fill="auto"/>
          </w:tcPr>
          <w:p w14:paraId="3DE9B9B5" w14:textId="77777777" w:rsidR="00E64D71" w:rsidRPr="00F0646C" w:rsidRDefault="00E64D71" w:rsidP="00F0646C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148" w:type="dxa"/>
          </w:tcPr>
          <w:p w14:paraId="4A861830" w14:textId="77777777" w:rsidR="00E64D71" w:rsidRPr="00F0646C" w:rsidRDefault="00E64D71" w:rsidP="00F0646C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538" w:type="dxa"/>
          </w:tcPr>
          <w:p w14:paraId="155AD590" w14:textId="77777777" w:rsidR="00E64D71" w:rsidRPr="00F0646C" w:rsidRDefault="00E64D71" w:rsidP="00F0646C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183" w:type="dxa"/>
            <w:shd w:val="clear" w:color="auto" w:fill="auto"/>
          </w:tcPr>
          <w:p w14:paraId="58BFACE8" w14:textId="77777777" w:rsidR="00E64D71" w:rsidRPr="00F0646C" w:rsidRDefault="00E64D71" w:rsidP="00F0646C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</w:tr>
      <w:tr w:rsidR="00E64D71" w:rsidRPr="00F0646C" w14:paraId="5E36CEFF" w14:textId="77777777" w:rsidTr="00DF5E51">
        <w:trPr>
          <w:trHeight w:val="407"/>
          <w:jc w:val="center"/>
        </w:trPr>
        <w:tc>
          <w:tcPr>
            <w:tcW w:w="406" w:type="dxa"/>
            <w:shd w:val="clear" w:color="auto" w:fill="auto"/>
            <w:vAlign w:val="center"/>
          </w:tcPr>
          <w:p w14:paraId="15C3F577" w14:textId="77777777" w:rsidR="00E64D71" w:rsidRPr="00F0646C" w:rsidRDefault="00E64D71" w:rsidP="00F0646C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614" w:type="dxa"/>
            <w:shd w:val="clear" w:color="auto" w:fill="auto"/>
            <w:vAlign w:val="center"/>
          </w:tcPr>
          <w:p w14:paraId="19AC92B3" w14:textId="77777777" w:rsidR="00E64D71" w:rsidRPr="00F0646C" w:rsidRDefault="00E64D71" w:rsidP="00F0646C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792" w:type="dxa"/>
          </w:tcPr>
          <w:p w14:paraId="0C84A6E9" w14:textId="77777777" w:rsidR="00E64D71" w:rsidRPr="00F0646C" w:rsidRDefault="00E64D71" w:rsidP="00F0646C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992" w:type="dxa"/>
          </w:tcPr>
          <w:p w14:paraId="5803EFDE" w14:textId="77777777" w:rsidR="00E64D71" w:rsidRPr="00F0646C" w:rsidRDefault="00E64D71" w:rsidP="00F0646C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570" w:type="dxa"/>
          </w:tcPr>
          <w:p w14:paraId="2A15EC78" w14:textId="77777777" w:rsidR="00E64D71" w:rsidRPr="00F0646C" w:rsidRDefault="00E64D71" w:rsidP="00F0646C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755" w:type="dxa"/>
            <w:shd w:val="clear" w:color="auto" w:fill="auto"/>
          </w:tcPr>
          <w:p w14:paraId="261D82C0" w14:textId="77777777" w:rsidR="00E64D71" w:rsidRPr="00F0646C" w:rsidRDefault="00E64D71" w:rsidP="00F0646C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148" w:type="dxa"/>
          </w:tcPr>
          <w:p w14:paraId="552DBA58" w14:textId="77777777" w:rsidR="00E64D71" w:rsidRPr="00F0646C" w:rsidRDefault="00E64D71" w:rsidP="00F0646C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538" w:type="dxa"/>
          </w:tcPr>
          <w:p w14:paraId="56529D75" w14:textId="77777777" w:rsidR="00E64D71" w:rsidRPr="00F0646C" w:rsidRDefault="00E64D71" w:rsidP="00F0646C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183" w:type="dxa"/>
            <w:shd w:val="clear" w:color="auto" w:fill="auto"/>
          </w:tcPr>
          <w:p w14:paraId="3A6F6307" w14:textId="77777777" w:rsidR="00E64D71" w:rsidRPr="00F0646C" w:rsidRDefault="00E64D71" w:rsidP="00F0646C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</w:tr>
      <w:tr w:rsidR="00E64D71" w:rsidRPr="00F0646C" w14:paraId="7A0509C6" w14:textId="77777777" w:rsidTr="00DF5E51">
        <w:trPr>
          <w:trHeight w:val="407"/>
          <w:jc w:val="center"/>
        </w:trPr>
        <w:tc>
          <w:tcPr>
            <w:tcW w:w="406" w:type="dxa"/>
            <w:shd w:val="clear" w:color="auto" w:fill="auto"/>
            <w:vAlign w:val="center"/>
          </w:tcPr>
          <w:p w14:paraId="77AFE31A" w14:textId="77777777" w:rsidR="00E64D71" w:rsidRPr="00F0646C" w:rsidRDefault="00E64D71" w:rsidP="00F0646C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614" w:type="dxa"/>
            <w:shd w:val="clear" w:color="auto" w:fill="auto"/>
            <w:vAlign w:val="center"/>
          </w:tcPr>
          <w:p w14:paraId="31A84DD0" w14:textId="77777777" w:rsidR="00E64D71" w:rsidRPr="00F0646C" w:rsidRDefault="00E64D71" w:rsidP="00F0646C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792" w:type="dxa"/>
          </w:tcPr>
          <w:p w14:paraId="20BDF7A9" w14:textId="77777777" w:rsidR="00E64D71" w:rsidRPr="00F0646C" w:rsidRDefault="00E64D71" w:rsidP="00F0646C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992" w:type="dxa"/>
          </w:tcPr>
          <w:p w14:paraId="32D2D2BB" w14:textId="77777777" w:rsidR="00E64D71" w:rsidRPr="00F0646C" w:rsidRDefault="00E64D71" w:rsidP="00F0646C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570" w:type="dxa"/>
          </w:tcPr>
          <w:p w14:paraId="5CEB1C95" w14:textId="77777777" w:rsidR="00E64D71" w:rsidRPr="00F0646C" w:rsidRDefault="00E64D71" w:rsidP="00F0646C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755" w:type="dxa"/>
            <w:shd w:val="clear" w:color="auto" w:fill="auto"/>
          </w:tcPr>
          <w:p w14:paraId="42B4795D" w14:textId="77777777" w:rsidR="00E64D71" w:rsidRPr="00F0646C" w:rsidRDefault="00E64D71" w:rsidP="00F0646C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148" w:type="dxa"/>
          </w:tcPr>
          <w:p w14:paraId="20A0BA95" w14:textId="77777777" w:rsidR="00E64D71" w:rsidRPr="00F0646C" w:rsidRDefault="00E64D71" w:rsidP="00F0646C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538" w:type="dxa"/>
          </w:tcPr>
          <w:p w14:paraId="512298C8" w14:textId="77777777" w:rsidR="00E64D71" w:rsidRPr="00F0646C" w:rsidRDefault="00E64D71" w:rsidP="00F0646C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183" w:type="dxa"/>
            <w:shd w:val="clear" w:color="auto" w:fill="auto"/>
          </w:tcPr>
          <w:p w14:paraId="374C0267" w14:textId="77777777" w:rsidR="00E64D71" w:rsidRPr="00F0646C" w:rsidRDefault="00E64D71" w:rsidP="00F0646C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</w:tr>
      <w:tr w:rsidR="00E64D71" w:rsidRPr="00F0646C" w14:paraId="32C96C3D" w14:textId="77777777" w:rsidTr="00DF5E51">
        <w:trPr>
          <w:trHeight w:val="413"/>
          <w:jc w:val="center"/>
        </w:trPr>
        <w:tc>
          <w:tcPr>
            <w:tcW w:w="406" w:type="dxa"/>
            <w:shd w:val="clear" w:color="auto" w:fill="auto"/>
            <w:vAlign w:val="center"/>
          </w:tcPr>
          <w:p w14:paraId="2E54E166" w14:textId="77777777" w:rsidR="00E64D71" w:rsidRPr="00F0646C" w:rsidRDefault="00E64D71" w:rsidP="00F0646C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614" w:type="dxa"/>
            <w:shd w:val="clear" w:color="auto" w:fill="auto"/>
            <w:vAlign w:val="center"/>
          </w:tcPr>
          <w:p w14:paraId="0957D243" w14:textId="77777777" w:rsidR="00E64D71" w:rsidRPr="00F0646C" w:rsidRDefault="00E64D71" w:rsidP="00F0646C">
            <w:pPr>
              <w:jc w:val="right"/>
            </w:pPr>
            <w:r w:rsidRPr="00F0646C">
              <w:t>ИТОГО:</w:t>
            </w:r>
          </w:p>
        </w:tc>
        <w:tc>
          <w:tcPr>
            <w:tcW w:w="1792" w:type="dxa"/>
          </w:tcPr>
          <w:p w14:paraId="0929FD67" w14:textId="77777777" w:rsidR="00E64D71" w:rsidRPr="00F0646C" w:rsidRDefault="00E64D71" w:rsidP="00F0646C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992" w:type="dxa"/>
          </w:tcPr>
          <w:p w14:paraId="2AEB2093" w14:textId="77777777" w:rsidR="00E64D71" w:rsidRPr="00F0646C" w:rsidRDefault="00E64D71" w:rsidP="00F0646C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570" w:type="dxa"/>
          </w:tcPr>
          <w:p w14:paraId="194D7E2C" w14:textId="77777777" w:rsidR="00E64D71" w:rsidRPr="00F0646C" w:rsidRDefault="00E64D71" w:rsidP="00F0646C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755" w:type="dxa"/>
            <w:shd w:val="clear" w:color="auto" w:fill="auto"/>
          </w:tcPr>
          <w:p w14:paraId="4CEE1E7F" w14:textId="77777777" w:rsidR="00E64D71" w:rsidRPr="00F0646C" w:rsidRDefault="00E64D71" w:rsidP="00F0646C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148" w:type="dxa"/>
          </w:tcPr>
          <w:p w14:paraId="6614D709" w14:textId="77777777" w:rsidR="00E64D71" w:rsidRPr="00F0646C" w:rsidRDefault="00E64D71" w:rsidP="00F0646C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538" w:type="dxa"/>
          </w:tcPr>
          <w:p w14:paraId="488A597F" w14:textId="77777777" w:rsidR="00E64D71" w:rsidRPr="00F0646C" w:rsidRDefault="00E64D71" w:rsidP="00F0646C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183" w:type="dxa"/>
            <w:shd w:val="clear" w:color="auto" w:fill="auto"/>
          </w:tcPr>
          <w:p w14:paraId="7E98462F" w14:textId="77777777" w:rsidR="00E64D71" w:rsidRPr="00F0646C" w:rsidRDefault="00E64D71" w:rsidP="00F0646C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</w:tr>
    </w:tbl>
    <w:p w14:paraId="744A410A" w14:textId="77777777" w:rsidR="00E64D71" w:rsidRPr="00F0646C" w:rsidRDefault="00E64D71" w:rsidP="00F0646C"/>
    <w:p w14:paraId="34C8F899" w14:textId="789155EB" w:rsidR="00E64D71" w:rsidRPr="00F0646C" w:rsidRDefault="00E64D71" w:rsidP="00F0646C">
      <w:pPr>
        <w:ind w:right="-144"/>
        <w:jc w:val="right"/>
      </w:pPr>
      <w:r w:rsidRPr="00F0646C">
        <w:lastRenderedPageBreak/>
        <w:t>Таблица 2.3</w:t>
      </w:r>
    </w:p>
    <w:p w14:paraId="1CF5D0AA" w14:textId="77777777" w:rsidR="00E64D71" w:rsidRDefault="00E64D71" w:rsidP="00F0646C">
      <w:pPr>
        <w:jc w:val="center"/>
      </w:pPr>
      <w:r w:rsidRPr="00F0646C">
        <w:t>Расшифровка статьи «Специальное оборудование»</w:t>
      </w:r>
    </w:p>
    <w:p w14:paraId="1D52BD63" w14:textId="77777777" w:rsidR="00F0646C" w:rsidRPr="00F0646C" w:rsidRDefault="00F0646C" w:rsidP="00F0646C">
      <w:pPr>
        <w:jc w:val="center"/>
      </w:pPr>
    </w:p>
    <w:tbl>
      <w:tblPr>
        <w:tblW w:w="101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1"/>
        <w:gridCol w:w="1741"/>
        <w:gridCol w:w="1739"/>
        <w:gridCol w:w="1326"/>
        <w:gridCol w:w="820"/>
        <w:gridCol w:w="1093"/>
        <w:gridCol w:w="1647"/>
        <w:gridCol w:w="1328"/>
      </w:tblGrid>
      <w:tr w:rsidR="00E64D71" w:rsidRPr="00F0646C" w14:paraId="6A1B03A8" w14:textId="77777777" w:rsidTr="00DF5E51">
        <w:trPr>
          <w:trHeight w:val="678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0A383837" w14:textId="77777777" w:rsidR="00E64D71" w:rsidRPr="00F0646C" w:rsidRDefault="00E64D71" w:rsidP="00F0646C">
            <w:pPr>
              <w:ind w:left="-127" w:right="-96"/>
              <w:jc w:val="center"/>
            </w:pPr>
            <w:r w:rsidRPr="00F0646C">
              <w:t>№ п/п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29D140C4" w14:textId="77777777" w:rsidR="00E64D71" w:rsidRPr="00F0646C" w:rsidRDefault="00E64D71" w:rsidP="00F0646C">
            <w:pPr>
              <w:ind w:left="-127" w:right="-96"/>
              <w:jc w:val="center"/>
            </w:pPr>
            <w:r w:rsidRPr="00F0646C">
              <w:t>Наименование оборудования</w:t>
            </w:r>
          </w:p>
        </w:tc>
        <w:tc>
          <w:tcPr>
            <w:tcW w:w="1739" w:type="dxa"/>
            <w:vAlign w:val="center"/>
          </w:tcPr>
          <w:p w14:paraId="5BAE6E2D" w14:textId="77777777" w:rsidR="00E64D71" w:rsidRPr="00F0646C" w:rsidRDefault="00E64D71" w:rsidP="00F0646C">
            <w:pPr>
              <w:ind w:left="-127" w:right="-96"/>
              <w:jc w:val="center"/>
            </w:pPr>
            <w:r w:rsidRPr="00F0646C">
              <w:t>Производитель/ спецификация</w:t>
            </w:r>
          </w:p>
        </w:tc>
        <w:tc>
          <w:tcPr>
            <w:tcW w:w="1326" w:type="dxa"/>
            <w:vAlign w:val="center"/>
          </w:tcPr>
          <w:p w14:paraId="4DC59F6B" w14:textId="77777777" w:rsidR="00E64D71" w:rsidRPr="00F0646C" w:rsidRDefault="00E64D71" w:rsidP="00F0646C">
            <w:pPr>
              <w:ind w:left="-127" w:right="-96"/>
              <w:jc w:val="center"/>
            </w:pPr>
            <w:r w:rsidRPr="00F0646C">
              <w:t>Срок поставки</w:t>
            </w:r>
          </w:p>
        </w:tc>
        <w:tc>
          <w:tcPr>
            <w:tcW w:w="820" w:type="dxa"/>
            <w:shd w:val="clear" w:color="auto" w:fill="auto"/>
            <w:vAlign w:val="center"/>
          </w:tcPr>
          <w:p w14:paraId="3181BB5E" w14:textId="77777777" w:rsidR="00E64D71" w:rsidRPr="00F0646C" w:rsidRDefault="00E64D71" w:rsidP="00F0646C">
            <w:pPr>
              <w:ind w:left="-127" w:right="-96"/>
              <w:jc w:val="center"/>
            </w:pPr>
            <w:r w:rsidRPr="00F0646C">
              <w:t>Кол-во, шт.</w:t>
            </w:r>
          </w:p>
        </w:tc>
        <w:tc>
          <w:tcPr>
            <w:tcW w:w="1093" w:type="dxa"/>
            <w:vAlign w:val="center"/>
          </w:tcPr>
          <w:p w14:paraId="58FDC36A" w14:textId="77777777" w:rsidR="00E64D71" w:rsidRPr="00F0646C" w:rsidRDefault="00E64D71" w:rsidP="00F0646C">
            <w:pPr>
              <w:ind w:left="-127" w:right="-96"/>
              <w:jc w:val="center"/>
            </w:pPr>
            <w:r w:rsidRPr="00F0646C">
              <w:t>Цена за ед.,</w:t>
            </w:r>
          </w:p>
          <w:p w14:paraId="1A3E912D" w14:textId="77777777" w:rsidR="00E64D71" w:rsidRPr="00F0646C" w:rsidRDefault="00E64D71" w:rsidP="00F0646C">
            <w:pPr>
              <w:ind w:left="-127" w:right="-96"/>
              <w:jc w:val="center"/>
            </w:pPr>
            <w:r w:rsidRPr="00F0646C">
              <w:t>руб.</w:t>
            </w:r>
          </w:p>
        </w:tc>
        <w:tc>
          <w:tcPr>
            <w:tcW w:w="1647" w:type="dxa"/>
            <w:vAlign w:val="center"/>
          </w:tcPr>
          <w:p w14:paraId="6D5432C0" w14:textId="77777777" w:rsidR="00E64D71" w:rsidRPr="00F0646C" w:rsidRDefault="00E64D71" w:rsidP="00F0646C">
            <w:pPr>
              <w:ind w:left="-127" w:right="-96"/>
              <w:jc w:val="center"/>
            </w:pPr>
            <w:r w:rsidRPr="00F0646C">
              <w:t>Транспортные и заготовительно-складские расходы, руб.</w:t>
            </w:r>
          </w:p>
        </w:tc>
        <w:tc>
          <w:tcPr>
            <w:tcW w:w="1328" w:type="dxa"/>
            <w:shd w:val="clear" w:color="auto" w:fill="auto"/>
            <w:vAlign w:val="center"/>
          </w:tcPr>
          <w:p w14:paraId="522BF3EC" w14:textId="77777777" w:rsidR="00E64D71" w:rsidRPr="00F0646C" w:rsidRDefault="00E64D71" w:rsidP="00F0646C">
            <w:pPr>
              <w:ind w:left="-127" w:right="-96"/>
              <w:jc w:val="center"/>
            </w:pPr>
            <w:r w:rsidRPr="00F0646C">
              <w:t>Общая цена,</w:t>
            </w:r>
          </w:p>
          <w:p w14:paraId="7B398E74" w14:textId="77777777" w:rsidR="00E64D71" w:rsidRPr="00F0646C" w:rsidRDefault="00E64D71" w:rsidP="00F0646C">
            <w:pPr>
              <w:ind w:left="-127" w:right="-96"/>
              <w:jc w:val="center"/>
            </w:pPr>
            <w:r w:rsidRPr="00F0646C">
              <w:t>руб.</w:t>
            </w:r>
          </w:p>
        </w:tc>
      </w:tr>
      <w:tr w:rsidR="00E64D71" w:rsidRPr="00F0646C" w14:paraId="45FA884C" w14:textId="77777777" w:rsidTr="00DF5E51">
        <w:trPr>
          <w:trHeight w:val="407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29682644" w14:textId="77777777" w:rsidR="00E64D71" w:rsidRPr="00F0646C" w:rsidRDefault="00E64D71" w:rsidP="00F0646C"/>
        </w:tc>
        <w:tc>
          <w:tcPr>
            <w:tcW w:w="1741" w:type="dxa"/>
            <w:shd w:val="clear" w:color="auto" w:fill="auto"/>
            <w:vAlign w:val="center"/>
          </w:tcPr>
          <w:p w14:paraId="1B90B734" w14:textId="77777777" w:rsidR="00E64D71" w:rsidRPr="00F0646C" w:rsidRDefault="00E64D71" w:rsidP="00F0646C"/>
        </w:tc>
        <w:tc>
          <w:tcPr>
            <w:tcW w:w="1739" w:type="dxa"/>
          </w:tcPr>
          <w:p w14:paraId="19D0F7B8" w14:textId="77777777" w:rsidR="00E64D71" w:rsidRPr="00F0646C" w:rsidRDefault="00E64D71" w:rsidP="00F0646C"/>
        </w:tc>
        <w:tc>
          <w:tcPr>
            <w:tcW w:w="1326" w:type="dxa"/>
          </w:tcPr>
          <w:p w14:paraId="00BC1FAB" w14:textId="77777777" w:rsidR="00E64D71" w:rsidRPr="00F0646C" w:rsidRDefault="00E64D71" w:rsidP="00F0646C"/>
        </w:tc>
        <w:tc>
          <w:tcPr>
            <w:tcW w:w="820" w:type="dxa"/>
            <w:shd w:val="clear" w:color="auto" w:fill="auto"/>
          </w:tcPr>
          <w:p w14:paraId="4C17A415" w14:textId="77777777" w:rsidR="00E64D71" w:rsidRPr="00F0646C" w:rsidRDefault="00E64D71" w:rsidP="00F0646C"/>
        </w:tc>
        <w:tc>
          <w:tcPr>
            <w:tcW w:w="1093" w:type="dxa"/>
          </w:tcPr>
          <w:p w14:paraId="41FEA5FA" w14:textId="77777777" w:rsidR="00E64D71" w:rsidRPr="00F0646C" w:rsidRDefault="00E64D71" w:rsidP="00F0646C"/>
        </w:tc>
        <w:tc>
          <w:tcPr>
            <w:tcW w:w="1647" w:type="dxa"/>
          </w:tcPr>
          <w:p w14:paraId="61323FC9" w14:textId="77777777" w:rsidR="00E64D71" w:rsidRPr="00F0646C" w:rsidRDefault="00E64D71" w:rsidP="00F0646C"/>
        </w:tc>
        <w:tc>
          <w:tcPr>
            <w:tcW w:w="1328" w:type="dxa"/>
            <w:shd w:val="clear" w:color="auto" w:fill="auto"/>
          </w:tcPr>
          <w:p w14:paraId="5FC5E54C" w14:textId="77777777" w:rsidR="00E64D71" w:rsidRPr="00F0646C" w:rsidRDefault="00E64D71" w:rsidP="00F0646C"/>
        </w:tc>
      </w:tr>
      <w:tr w:rsidR="00E64D71" w:rsidRPr="00F0646C" w14:paraId="56C85DC0" w14:textId="77777777" w:rsidTr="00DF5E51">
        <w:trPr>
          <w:trHeight w:val="407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374BB6D5" w14:textId="77777777" w:rsidR="00E64D71" w:rsidRPr="00F0646C" w:rsidRDefault="00E64D71" w:rsidP="00F0646C"/>
        </w:tc>
        <w:tc>
          <w:tcPr>
            <w:tcW w:w="1741" w:type="dxa"/>
            <w:shd w:val="clear" w:color="auto" w:fill="auto"/>
            <w:vAlign w:val="center"/>
          </w:tcPr>
          <w:p w14:paraId="6EB1E071" w14:textId="77777777" w:rsidR="00E64D71" w:rsidRPr="00F0646C" w:rsidRDefault="00E64D71" w:rsidP="00F0646C"/>
        </w:tc>
        <w:tc>
          <w:tcPr>
            <w:tcW w:w="1739" w:type="dxa"/>
          </w:tcPr>
          <w:p w14:paraId="38FC51CD" w14:textId="77777777" w:rsidR="00E64D71" w:rsidRPr="00F0646C" w:rsidRDefault="00E64D71" w:rsidP="00F0646C"/>
        </w:tc>
        <w:tc>
          <w:tcPr>
            <w:tcW w:w="1326" w:type="dxa"/>
          </w:tcPr>
          <w:p w14:paraId="42DAFDF7" w14:textId="77777777" w:rsidR="00E64D71" w:rsidRPr="00F0646C" w:rsidRDefault="00E64D71" w:rsidP="00F0646C"/>
        </w:tc>
        <w:tc>
          <w:tcPr>
            <w:tcW w:w="820" w:type="dxa"/>
            <w:shd w:val="clear" w:color="auto" w:fill="auto"/>
          </w:tcPr>
          <w:p w14:paraId="664DB40F" w14:textId="77777777" w:rsidR="00E64D71" w:rsidRPr="00F0646C" w:rsidRDefault="00E64D71" w:rsidP="00F0646C"/>
        </w:tc>
        <w:tc>
          <w:tcPr>
            <w:tcW w:w="1093" w:type="dxa"/>
          </w:tcPr>
          <w:p w14:paraId="4E01A0A7" w14:textId="77777777" w:rsidR="00E64D71" w:rsidRPr="00F0646C" w:rsidRDefault="00E64D71" w:rsidP="00F0646C"/>
        </w:tc>
        <w:tc>
          <w:tcPr>
            <w:tcW w:w="1647" w:type="dxa"/>
          </w:tcPr>
          <w:p w14:paraId="2F7D1484" w14:textId="77777777" w:rsidR="00E64D71" w:rsidRPr="00F0646C" w:rsidRDefault="00E64D71" w:rsidP="00F0646C"/>
        </w:tc>
        <w:tc>
          <w:tcPr>
            <w:tcW w:w="1328" w:type="dxa"/>
            <w:shd w:val="clear" w:color="auto" w:fill="auto"/>
          </w:tcPr>
          <w:p w14:paraId="6C88CA5E" w14:textId="77777777" w:rsidR="00E64D71" w:rsidRPr="00F0646C" w:rsidRDefault="00E64D71" w:rsidP="00F0646C"/>
        </w:tc>
      </w:tr>
      <w:tr w:rsidR="00E64D71" w:rsidRPr="00F0646C" w14:paraId="5507FBD9" w14:textId="77777777" w:rsidTr="00DF5E51">
        <w:trPr>
          <w:trHeight w:val="407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5FC17447" w14:textId="77777777" w:rsidR="00E64D71" w:rsidRPr="00F0646C" w:rsidRDefault="00E64D71" w:rsidP="00F0646C"/>
        </w:tc>
        <w:tc>
          <w:tcPr>
            <w:tcW w:w="1741" w:type="dxa"/>
            <w:shd w:val="clear" w:color="auto" w:fill="auto"/>
            <w:vAlign w:val="center"/>
          </w:tcPr>
          <w:p w14:paraId="1B96A65B" w14:textId="77777777" w:rsidR="00E64D71" w:rsidRPr="00F0646C" w:rsidRDefault="00E64D71" w:rsidP="00F0646C"/>
        </w:tc>
        <w:tc>
          <w:tcPr>
            <w:tcW w:w="1739" w:type="dxa"/>
          </w:tcPr>
          <w:p w14:paraId="7D78AD5F" w14:textId="77777777" w:rsidR="00E64D71" w:rsidRPr="00F0646C" w:rsidRDefault="00E64D71" w:rsidP="00F0646C"/>
        </w:tc>
        <w:tc>
          <w:tcPr>
            <w:tcW w:w="1326" w:type="dxa"/>
          </w:tcPr>
          <w:p w14:paraId="19A01E2F" w14:textId="77777777" w:rsidR="00E64D71" w:rsidRPr="00F0646C" w:rsidRDefault="00E64D71" w:rsidP="00F0646C"/>
        </w:tc>
        <w:tc>
          <w:tcPr>
            <w:tcW w:w="820" w:type="dxa"/>
            <w:shd w:val="clear" w:color="auto" w:fill="auto"/>
          </w:tcPr>
          <w:p w14:paraId="2EB2B08A" w14:textId="77777777" w:rsidR="00E64D71" w:rsidRPr="00F0646C" w:rsidRDefault="00E64D71" w:rsidP="00F0646C"/>
        </w:tc>
        <w:tc>
          <w:tcPr>
            <w:tcW w:w="1093" w:type="dxa"/>
          </w:tcPr>
          <w:p w14:paraId="182B7235" w14:textId="77777777" w:rsidR="00E64D71" w:rsidRPr="00F0646C" w:rsidRDefault="00E64D71" w:rsidP="00F0646C"/>
        </w:tc>
        <w:tc>
          <w:tcPr>
            <w:tcW w:w="1647" w:type="dxa"/>
          </w:tcPr>
          <w:p w14:paraId="55C90716" w14:textId="77777777" w:rsidR="00E64D71" w:rsidRPr="00F0646C" w:rsidRDefault="00E64D71" w:rsidP="00F0646C"/>
        </w:tc>
        <w:tc>
          <w:tcPr>
            <w:tcW w:w="1328" w:type="dxa"/>
            <w:shd w:val="clear" w:color="auto" w:fill="auto"/>
          </w:tcPr>
          <w:p w14:paraId="1C21BACD" w14:textId="77777777" w:rsidR="00E64D71" w:rsidRPr="00F0646C" w:rsidRDefault="00E64D71" w:rsidP="00F0646C"/>
        </w:tc>
      </w:tr>
      <w:tr w:rsidR="00E64D71" w:rsidRPr="00F0646C" w14:paraId="00743F19" w14:textId="77777777" w:rsidTr="00DF5E51">
        <w:trPr>
          <w:trHeight w:val="413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2E55A892" w14:textId="77777777" w:rsidR="00E64D71" w:rsidRPr="00F0646C" w:rsidRDefault="00E64D71" w:rsidP="00F0646C"/>
        </w:tc>
        <w:tc>
          <w:tcPr>
            <w:tcW w:w="1741" w:type="dxa"/>
            <w:shd w:val="clear" w:color="auto" w:fill="auto"/>
            <w:vAlign w:val="center"/>
          </w:tcPr>
          <w:p w14:paraId="2730C2BB" w14:textId="77777777" w:rsidR="00E64D71" w:rsidRPr="00F0646C" w:rsidRDefault="00E64D71" w:rsidP="00F0646C"/>
        </w:tc>
        <w:tc>
          <w:tcPr>
            <w:tcW w:w="1739" w:type="dxa"/>
          </w:tcPr>
          <w:p w14:paraId="14AB43AC" w14:textId="77777777" w:rsidR="00E64D71" w:rsidRPr="00F0646C" w:rsidRDefault="00E64D71" w:rsidP="00F0646C"/>
        </w:tc>
        <w:tc>
          <w:tcPr>
            <w:tcW w:w="1326" w:type="dxa"/>
          </w:tcPr>
          <w:p w14:paraId="094FD8C2" w14:textId="77777777" w:rsidR="00E64D71" w:rsidRPr="00F0646C" w:rsidRDefault="00E64D71" w:rsidP="00F0646C"/>
        </w:tc>
        <w:tc>
          <w:tcPr>
            <w:tcW w:w="820" w:type="dxa"/>
            <w:shd w:val="clear" w:color="auto" w:fill="auto"/>
          </w:tcPr>
          <w:p w14:paraId="573B3197" w14:textId="77777777" w:rsidR="00E64D71" w:rsidRPr="00F0646C" w:rsidRDefault="00E64D71" w:rsidP="00F0646C"/>
        </w:tc>
        <w:tc>
          <w:tcPr>
            <w:tcW w:w="1093" w:type="dxa"/>
          </w:tcPr>
          <w:p w14:paraId="14EA40A7" w14:textId="77777777" w:rsidR="00E64D71" w:rsidRPr="00F0646C" w:rsidRDefault="00E64D71" w:rsidP="00F0646C"/>
        </w:tc>
        <w:tc>
          <w:tcPr>
            <w:tcW w:w="1647" w:type="dxa"/>
          </w:tcPr>
          <w:p w14:paraId="79BF157D" w14:textId="77777777" w:rsidR="00E64D71" w:rsidRPr="00F0646C" w:rsidRDefault="00E64D71" w:rsidP="00F0646C"/>
        </w:tc>
        <w:tc>
          <w:tcPr>
            <w:tcW w:w="1328" w:type="dxa"/>
            <w:shd w:val="clear" w:color="auto" w:fill="auto"/>
          </w:tcPr>
          <w:p w14:paraId="32A85FE9" w14:textId="77777777" w:rsidR="00E64D71" w:rsidRPr="00F0646C" w:rsidRDefault="00E64D71" w:rsidP="00F0646C"/>
        </w:tc>
      </w:tr>
      <w:tr w:rsidR="00E64D71" w:rsidRPr="00F0646C" w14:paraId="47EFECB3" w14:textId="77777777" w:rsidTr="00DF5E51">
        <w:trPr>
          <w:trHeight w:val="413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06A54035" w14:textId="77777777" w:rsidR="00E64D71" w:rsidRPr="00F0646C" w:rsidRDefault="00E64D71" w:rsidP="00F0646C"/>
        </w:tc>
        <w:tc>
          <w:tcPr>
            <w:tcW w:w="1741" w:type="dxa"/>
            <w:shd w:val="clear" w:color="auto" w:fill="auto"/>
            <w:vAlign w:val="center"/>
          </w:tcPr>
          <w:p w14:paraId="0C9CE57C" w14:textId="77777777" w:rsidR="00E64D71" w:rsidRPr="00F0646C" w:rsidRDefault="00E64D71" w:rsidP="00F0646C">
            <w:r w:rsidRPr="00F0646C">
              <w:t>ИТОГО</w:t>
            </w:r>
          </w:p>
        </w:tc>
        <w:tc>
          <w:tcPr>
            <w:tcW w:w="1739" w:type="dxa"/>
          </w:tcPr>
          <w:p w14:paraId="7A1C75CE" w14:textId="77777777" w:rsidR="00E64D71" w:rsidRPr="00F0646C" w:rsidRDefault="00E64D71" w:rsidP="00F0646C"/>
        </w:tc>
        <w:tc>
          <w:tcPr>
            <w:tcW w:w="1326" w:type="dxa"/>
          </w:tcPr>
          <w:p w14:paraId="30E063C4" w14:textId="77777777" w:rsidR="00E64D71" w:rsidRPr="00F0646C" w:rsidRDefault="00E64D71" w:rsidP="00F0646C"/>
        </w:tc>
        <w:tc>
          <w:tcPr>
            <w:tcW w:w="820" w:type="dxa"/>
            <w:shd w:val="clear" w:color="auto" w:fill="auto"/>
          </w:tcPr>
          <w:p w14:paraId="2B6032E4" w14:textId="77777777" w:rsidR="00E64D71" w:rsidRPr="00F0646C" w:rsidRDefault="00E64D71" w:rsidP="00F0646C"/>
        </w:tc>
        <w:tc>
          <w:tcPr>
            <w:tcW w:w="1093" w:type="dxa"/>
          </w:tcPr>
          <w:p w14:paraId="248D22C1" w14:textId="77777777" w:rsidR="00E64D71" w:rsidRPr="00F0646C" w:rsidRDefault="00E64D71" w:rsidP="00F0646C"/>
        </w:tc>
        <w:tc>
          <w:tcPr>
            <w:tcW w:w="1647" w:type="dxa"/>
          </w:tcPr>
          <w:p w14:paraId="557B1C5B" w14:textId="77777777" w:rsidR="00E64D71" w:rsidRPr="00F0646C" w:rsidRDefault="00E64D71" w:rsidP="00F0646C"/>
        </w:tc>
        <w:tc>
          <w:tcPr>
            <w:tcW w:w="1328" w:type="dxa"/>
            <w:shd w:val="clear" w:color="auto" w:fill="auto"/>
          </w:tcPr>
          <w:p w14:paraId="6EFBAB84" w14:textId="77777777" w:rsidR="00E64D71" w:rsidRPr="00F0646C" w:rsidRDefault="00E64D71" w:rsidP="00F0646C"/>
        </w:tc>
      </w:tr>
    </w:tbl>
    <w:p w14:paraId="5A5871B5" w14:textId="77777777" w:rsidR="00E64D71" w:rsidRPr="00F0646C" w:rsidRDefault="00E64D71" w:rsidP="00F0646C"/>
    <w:p w14:paraId="41BFD004" w14:textId="77777777" w:rsidR="002573B7" w:rsidRDefault="002573B7" w:rsidP="00F0646C">
      <w:pPr>
        <w:jc w:val="right"/>
      </w:pPr>
    </w:p>
    <w:p w14:paraId="0E0F0F10" w14:textId="4F3BBC9E" w:rsidR="00E64D71" w:rsidRPr="00F0646C" w:rsidRDefault="00E64D71" w:rsidP="00F0646C">
      <w:pPr>
        <w:jc w:val="right"/>
      </w:pPr>
      <w:r w:rsidRPr="00F0646C">
        <w:t>Таблица 2.4</w:t>
      </w:r>
    </w:p>
    <w:p w14:paraId="72C19846" w14:textId="77777777" w:rsidR="00E64D71" w:rsidRPr="00F0646C" w:rsidRDefault="00E64D71" w:rsidP="00F0646C">
      <w:pPr>
        <w:jc w:val="center"/>
      </w:pPr>
      <w:r w:rsidRPr="00F0646C">
        <w:t>Расшифровка статьи затрат «Расходы на оплату труда».</w:t>
      </w:r>
    </w:p>
    <w:p w14:paraId="07FBAFDE" w14:textId="77777777" w:rsidR="00E64D71" w:rsidRDefault="00E64D71" w:rsidP="00F0646C">
      <w:pPr>
        <w:jc w:val="center"/>
      </w:pPr>
      <w:r w:rsidRPr="00F0646C">
        <w:t>Расчет трудоемкости с применением типовых услуг</w:t>
      </w:r>
    </w:p>
    <w:p w14:paraId="5D9683A1" w14:textId="77777777" w:rsidR="00F0646C" w:rsidRPr="00F0646C" w:rsidRDefault="00F0646C" w:rsidP="00F0646C">
      <w:pPr>
        <w:jc w:val="center"/>
      </w:pP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1587"/>
        <w:gridCol w:w="1701"/>
        <w:gridCol w:w="2127"/>
        <w:gridCol w:w="1842"/>
        <w:gridCol w:w="2268"/>
      </w:tblGrid>
      <w:tr w:rsidR="00E64D71" w:rsidRPr="00F0646C" w14:paraId="3F9E2C90" w14:textId="77777777" w:rsidTr="00DF5E51">
        <w:tc>
          <w:tcPr>
            <w:tcW w:w="539" w:type="dxa"/>
            <w:shd w:val="clear" w:color="auto" w:fill="auto"/>
            <w:vAlign w:val="center"/>
          </w:tcPr>
          <w:p w14:paraId="7244A93A" w14:textId="77777777" w:rsidR="00E64D71" w:rsidRPr="00F0646C" w:rsidRDefault="00E64D71" w:rsidP="00F0646C">
            <w:pPr>
              <w:jc w:val="center"/>
            </w:pPr>
            <w:r w:rsidRPr="00F0646C">
              <w:t>№ п/п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4F1D0BEF" w14:textId="77777777" w:rsidR="00E64D71" w:rsidRPr="00F0646C" w:rsidRDefault="00E64D71" w:rsidP="00F0646C">
            <w:pPr>
              <w:jc w:val="center"/>
            </w:pPr>
            <w:r w:rsidRPr="00F0646C">
              <w:t>Планируемый этап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85F9F06" w14:textId="77777777" w:rsidR="00E64D71" w:rsidRPr="00F0646C" w:rsidRDefault="00E64D71" w:rsidP="00F0646C">
            <w:pPr>
              <w:jc w:val="center"/>
            </w:pPr>
            <w:r w:rsidRPr="00F0646C">
              <w:t>Ненормируемая работа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76482CA" w14:textId="77777777" w:rsidR="00E64D71" w:rsidRPr="00F0646C" w:rsidRDefault="00E64D71" w:rsidP="00F0646C">
            <w:pPr>
              <w:jc w:val="center"/>
            </w:pPr>
            <w:r w:rsidRPr="00F0646C">
              <w:t>Трудоемкость,</w:t>
            </w:r>
          </w:p>
          <w:p w14:paraId="65FA88E0" w14:textId="77777777" w:rsidR="00E64D71" w:rsidRPr="00F0646C" w:rsidRDefault="00E64D71" w:rsidP="00F0646C">
            <w:pPr>
              <w:jc w:val="center"/>
            </w:pPr>
            <w:r w:rsidRPr="00F0646C">
              <w:t>чел./час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761DF34" w14:textId="77777777" w:rsidR="00E64D71" w:rsidRPr="00F0646C" w:rsidRDefault="00E64D71" w:rsidP="00F0646C">
            <w:pPr>
              <w:jc w:val="center"/>
            </w:pPr>
            <w:r w:rsidRPr="00F0646C">
              <w:t>Поправочный коэффициент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0BCA1F5" w14:textId="77777777" w:rsidR="00E64D71" w:rsidRPr="00F0646C" w:rsidRDefault="00E64D71" w:rsidP="00F0646C">
            <w:pPr>
              <w:jc w:val="center"/>
            </w:pPr>
            <w:r w:rsidRPr="00F0646C">
              <w:t>Расчетная трудоемкость ненормируемой работы (ТР)</w:t>
            </w:r>
          </w:p>
        </w:tc>
      </w:tr>
      <w:tr w:rsidR="00E64D71" w:rsidRPr="00F0646C" w14:paraId="1347EA9A" w14:textId="77777777" w:rsidTr="00DF5E51">
        <w:tc>
          <w:tcPr>
            <w:tcW w:w="539" w:type="dxa"/>
            <w:shd w:val="clear" w:color="auto" w:fill="auto"/>
            <w:vAlign w:val="center"/>
          </w:tcPr>
          <w:p w14:paraId="3220741E" w14:textId="77777777" w:rsidR="00E64D71" w:rsidRPr="00F0646C" w:rsidRDefault="00E64D71" w:rsidP="00F0646C">
            <w:pPr>
              <w:jc w:val="center"/>
            </w:pPr>
            <w:r w:rsidRPr="00F0646C">
              <w:t>1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22137AA4" w14:textId="77777777" w:rsidR="00E64D71" w:rsidRPr="00F0646C" w:rsidRDefault="00E64D71" w:rsidP="00F0646C">
            <w:pPr>
              <w:jc w:val="center"/>
              <w:rPr>
                <w:lang w:eastAsia="ar-SA"/>
              </w:rPr>
            </w:pPr>
            <w:r w:rsidRPr="00F0646C"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054B3F4" w14:textId="77777777" w:rsidR="00E64D71" w:rsidRPr="00F0646C" w:rsidRDefault="00E64D71" w:rsidP="00F0646C">
            <w:pPr>
              <w:jc w:val="center"/>
              <w:rPr>
                <w:lang w:eastAsia="ar-SA"/>
              </w:rPr>
            </w:pPr>
            <w:r w:rsidRPr="00F0646C">
              <w:t>3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C887155" w14:textId="77777777" w:rsidR="00E64D71" w:rsidRPr="00F0646C" w:rsidRDefault="00E64D71" w:rsidP="00F0646C">
            <w:pPr>
              <w:jc w:val="center"/>
              <w:rPr>
                <w:lang w:eastAsia="ar-SA"/>
              </w:rPr>
            </w:pPr>
            <w:r w:rsidRPr="00F0646C">
              <w:t>4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9708D9E" w14:textId="77777777" w:rsidR="00E64D71" w:rsidRPr="00F0646C" w:rsidRDefault="00E64D71" w:rsidP="00F0646C">
            <w:pPr>
              <w:jc w:val="center"/>
              <w:rPr>
                <w:lang w:eastAsia="ar-SA"/>
              </w:rPr>
            </w:pPr>
            <w:r w:rsidRPr="00F0646C">
              <w:t>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DF5A1AB" w14:textId="77777777" w:rsidR="00E64D71" w:rsidRPr="00F0646C" w:rsidRDefault="00E64D71" w:rsidP="00F0646C">
            <w:pPr>
              <w:jc w:val="center"/>
              <w:rPr>
                <w:lang w:eastAsia="ar-SA"/>
              </w:rPr>
            </w:pPr>
            <w:r w:rsidRPr="00F0646C">
              <w:t>6</w:t>
            </w:r>
          </w:p>
        </w:tc>
      </w:tr>
      <w:tr w:rsidR="00E64D71" w:rsidRPr="00F0646C" w14:paraId="23F5C525" w14:textId="77777777" w:rsidTr="00DF5E51">
        <w:tc>
          <w:tcPr>
            <w:tcW w:w="539" w:type="dxa"/>
            <w:shd w:val="clear" w:color="auto" w:fill="auto"/>
          </w:tcPr>
          <w:p w14:paraId="48FFC261" w14:textId="77777777" w:rsidR="00E64D71" w:rsidRPr="00F0646C" w:rsidRDefault="00E64D71" w:rsidP="00F0646C">
            <w:r w:rsidRPr="00F0646C">
              <w:t>1.</w:t>
            </w:r>
          </w:p>
        </w:tc>
        <w:tc>
          <w:tcPr>
            <w:tcW w:w="1587" w:type="dxa"/>
            <w:vMerge w:val="restart"/>
            <w:shd w:val="clear" w:color="auto" w:fill="auto"/>
          </w:tcPr>
          <w:p w14:paraId="16D0D211" w14:textId="77777777" w:rsidR="00E64D71" w:rsidRPr="00F0646C" w:rsidRDefault="00E64D71" w:rsidP="00F0646C">
            <w:r w:rsidRPr="00F0646C">
              <w:t>Этап 1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4178CF2" w14:textId="77777777" w:rsidR="00E64D71" w:rsidRPr="00F0646C" w:rsidRDefault="00E64D71" w:rsidP="00F0646C">
            <w:r w:rsidRPr="00F0646C">
              <w:t>Работа 1</w:t>
            </w:r>
          </w:p>
        </w:tc>
        <w:tc>
          <w:tcPr>
            <w:tcW w:w="2127" w:type="dxa"/>
            <w:vMerge w:val="restart"/>
            <w:shd w:val="clear" w:color="auto" w:fill="auto"/>
          </w:tcPr>
          <w:p w14:paraId="768717A5" w14:textId="77777777" w:rsidR="00E64D71" w:rsidRPr="00F0646C" w:rsidRDefault="00E64D71" w:rsidP="00F0646C"/>
        </w:tc>
        <w:tc>
          <w:tcPr>
            <w:tcW w:w="1842" w:type="dxa"/>
            <w:shd w:val="clear" w:color="auto" w:fill="auto"/>
          </w:tcPr>
          <w:p w14:paraId="37A31F2F" w14:textId="77777777" w:rsidR="00E64D71" w:rsidRPr="00F0646C" w:rsidRDefault="00E64D71" w:rsidP="00F0646C">
            <w:proofErr w:type="spellStart"/>
            <w:r w:rsidRPr="00F0646C">
              <w:t>Кi</w:t>
            </w:r>
            <w:proofErr w:type="spellEnd"/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07F02CDD" w14:textId="77777777" w:rsidR="00E64D71" w:rsidRPr="00F0646C" w:rsidRDefault="00E64D71" w:rsidP="00F0646C">
            <w:pPr>
              <w:jc w:val="center"/>
              <w:rPr>
                <w:lang w:eastAsia="ar-SA"/>
              </w:rPr>
            </w:pPr>
            <w:r w:rsidRPr="00F0646C">
              <w:t>(гр.4*гр.5)</w:t>
            </w:r>
          </w:p>
        </w:tc>
      </w:tr>
      <w:tr w:rsidR="00E64D71" w:rsidRPr="00F0646C" w14:paraId="0C0E8D40" w14:textId="77777777" w:rsidTr="00DF5E51">
        <w:tc>
          <w:tcPr>
            <w:tcW w:w="539" w:type="dxa"/>
            <w:shd w:val="clear" w:color="auto" w:fill="auto"/>
          </w:tcPr>
          <w:p w14:paraId="2698F263" w14:textId="77777777" w:rsidR="00E64D71" w:rsidRPr="00F0646C" w:rsidRDefault="00E64D71" w:rsidP="00F0646C"/>
        </w:tc>
        <w:tc>
          <w:tcPr>
            <w:tcW w:w="1587" w:type="dxa"/>
            <w:vMerge/>
            <w:shd w:val="clear" w:color="auto" w:fill="auto"/>
          </w:tcPr>
          <w:p w14:paraId="5497808D" w14:textId="77777777" w:rsidR="00E64D71" w:rsidRPr="00F0646C" w:rsidRDefault="00E64D71" w:rsidP="00F0646C"/>
        </w:tc>
        <w:tc>
          <w:tcPr>
            <w:tcW w:w="1701" w:type="dxa"/>
            <w:vMerge/>
            <w:shd w:val="clear" w:color="auto" w:fill="auto"/>
          </w:tcPr>
          <w:p w14:paraId="532B9117" w14:textId="77777777" w:rsidR="00E64D71" w:rsidRPr="00F0646C" w:rsidRDefault="00E64D71" w:rsidP="00F0646C"/>
        </w:tc>
        <w:tc>
          <w:tcPr>
            <w:tcW w:w="2127" w:type="dxa"/>
            <w:vMerge/>
            <w:shd w:val="clear" w:color="auto" w:fill="auto"/>
          </w:tcPr>
          <w:p w14:paraId="496A0076" w14:textId="77777777" w:rsidR="00E64D71" w:rsidRPr="00F0646C" w:rsidRDefault="00E64D71" w:rsidP="00F0646C"/>
        </w:tc>
        <w:tc>
          <w:tcPr>
            <w:tcW w:w="1842" w:type="dxa"/>
            <w:shd w:val="clear" w:color="auto" w:fill="auto"/>
          </w:tcPr>
          <w:p w14:paraId="02A0984C" w14:textId="77777777" w:rsidR="00E64D71" w:rsidRPr="00F0646C" w:rsidRDefault="00E64D71" w:rsidP="00F0646C">
            <w:proofErr w:type="spellStart"/>
            <w:r w:rsidRPr="00F0646C">
              <w:t>Кi</w:t>
            </w:r>
            <w:proofErr w:type="spellEnd"/>
          </w:p>
        </w:tc>
        <w:tc>
          <w:tcPr>
            <w:tcW w:w="2268" w:type="dxa"/>
            <w:vMerge/>
            <w:shd w:val="clear" w:color="auto" w:fill="auto"/>
          </w:tcPr>
          <w:p w14:paraId="65FF3E86" w14:textId="77777777" w:rsidR="00E64D71" w:rsidRPr="00F0646C" w:rsidRDefault="00E64D71" w:rsidP="00F0646C"/>
        </w:tc>
      </w:tr>
      <w:tr w:rsidR="00E64D71" w:rsidRPr="00F0646C" w14:paraId="38AC1F5C" w14:textId="77777777" w:rsidTr="00DF5E51">
        <w:tc>
          <w:tcPr>
            <w:tcW w:w="539" w:type="dxa"/>
            <w:shd w:val="clear" w:color="auto" w:fill="auto"/>
          </w:tcPr>
          <w:p w14:paraId="254D9051" w14:textId="77777777" w:rsidR="00E64D71" w:rsidRPr="00F0646C" w:rsidRDefault="00E64D71" w:rsidP="00F0646C"/>
        </w:tc>
        <w:tc>
          <w:tcPr>
            <w:tcW w:w="1587" w:type="dxa"/>
            <w:vMerge/>
            <w:shd w:val="clear" w:color="auto" w:fill="auto"/>
          </w:tcPr>
          <w:p w14:paraId="2BA63284" w14:textId="77777777" w:rsidR="00E64D71" w:rsidRPr="00F0646C" w:rsidRDefault="00E64D71" w:rsidP="00F0646C"/>
        </w:tc>
        <w:tc>
          <w:tcPr>
            <w:tcW w:w="1701" w:type="dxa"/>
            <w:vMerge/>
            <w:shd w:val="clear" w:color="auto" w:fill="auto"/>
          </w:tcPr>
          <w:p w14:paraId="21ECC98C" w14:textId="77777777" w:rsidR="00E64D71" w:rsidRPr="00F0646C" w:rsidRDefault="00E64D71" w:rsidP="00F0646C"/>
        </w:tc>
        <w:tc>
          <w:tcPr>
            <w:tcW w:w="2127" w:type="dxa"/>
            <w:vMerge/>
            <w:shd w:val="clear" w:color="auto" w:fill="auto"/>
          </w:tcPr>
          <w:p w14:paraId="13FCC04D" w14:textId="77777777" w:rsidR="00E64D71" w:rsidRPr="00F0646C" w:rsidRDefault="00E64D71" w:rsidP="00F0646C"/>
        </w:tc>
        <w:tc>
          <w:tcPr>
            <w:tcW w:w="1842" w:type="dxa"/>
            <w:shd w:val="clear" w:color="auto" w:fill="auto"/>
          </w:tcPr>
          <w:p w14:paraId="626A058A" w14:textId="77777777" w:rsidR="00E64D71" w:rsidRPr="00F0646C" w:rsidRDefault="00E64D71" w:rsidP="00F0646C">
            <w:r w:rsidRPr="00F0646C">
              <w:t>…</w:t>
            </w:r>
          </w:p>
        </w:tc>
        <w:tc>
          <w:tcPr>
            <w:tcW w:w="2268" w:type="dxa"/>
            <w:vMerge/>
            <w:shd w:val="clear" w:color="auto" w:fill="auto"/>
          </w:tcPr>
          <w:p w14:paraId="1863687C" w14:textId="77777777" w:rsidR="00E64D71" w:rsidRPr="00F0646C" w:rsidRDefault="00E64D71" w:rsidP="00F0646C"/>
        </w:tc>
      </w:tr>
      <w:tr w:rsidR="00E64D71" w:rsidRPr="00F0646C" w14:paraId="6046A13F" w14:textId="77777777" w:rsidTr="00DF5E51">
        <w:tc>
          <w:tcPr>
            <w:tcW w:w="539" w:type="dxa"/>
            <w:shd w:val="clear" w:color="auto" w:fill="auto"/>
          </w:tcPr>
          <w:p w14:paraId="3E3BDCBF" w14:textId="77777777" w:rsidR="00E64D71" w:rsidRPr="00F0646C" w:rsidRDefault="00E64D71" w:rsidP="00F0646C"/>
        </w:tc>
        <w:tc>
          <w:tcPr>
            <w:tcW w:w="1587" w:type="dxa"/>
            <w:vMerge/>
            <w:shd w:val="clear" w:color="auto" w:fill="auto"/>
          </w:tcPr>
          <w:p w14:paraId="19905A70" w14:textId="77777777" w:rsidR="00E64D71" w:rsidRPr="00F0646C" w:rsidRDefault="00E64D71" w:rsidP="00F0646C"/>
        </w:tc>
        <w:tc>
          <w:tcPr>
            <w:tcW w:w="1701" w:type="dxa"/>
            <w:shd w:val="clear" w:color="auto" w:fill="auto"/>
          </w:tcPr>
          <w:p w14:paraId="51EA465D" w14:textId="77777777" w:rsidR="00E64D71" w:rsidRPr="00F0646C" w:rsidRDefault="00E64D71" w:rsidP="00F0646C">
            <w:r w:rsidRPr="00F0646C">
              <w:t>Работа 2</w:t>
            </w:r>
          </w:p>
        </w:tc>
        <w:tc>
          <w:tcPr>
            <w:tcW w:w="2127" w:type="dxa"/>
            <w:shd w:val="clear" w:color="auto" w:fill="auto"/>
          </w:tcPr>
          <w:p w14:paraId="239A4929" w14:textId="77777777" w:rsidR="00E64D71" w:rsidRPr="00F0646C" w:rsidRDefault="00E64D71" w:rsidP="00F0646C"/>
        </w:tc>
        <w:tc>
          <w:tcPr>
            <w:tcW w:w="1842" w:type="dxa"/>
            <w:shd w:val="clear" w:color="auto" w:fill="auto"/>
          </w:tcPr>
          <w:p w14:paraId="70F56888" w14:textId="77777777" w:rsidR="00E64D71" w:rsidRPr="00F0646C" w:rsidRDefault="00E64D71" w:rsidP="00F0646C"/>
        </w:tc>
        <w:tc>
          <w:tcPr>
            <w:tcW w:w="2268" w:type="dxa"/>
            <w:shd w:val="clear" w:color="auto" w:fill="auto"/>
          </w:tcPr>
          <w:p w14:paraId="11B823EB" w14:textId="77777777" w:rsidR="00E64D71" w:rsidRPr="00F0646C" w:rsidRDefault="00E64D71" w:rsidP="00F0646C"/>
        </w:tc>
      </w:tr>
      <w:tr w:rsidR="00E64D71" w:rsidRPr="00F0646C" w14:paraId="60B5C390" w14:textId="77777777" w:rsidTr="00DF5E51">
        <w:tc>
          <w:tcPr>
            <w:tcW w:w="539" w:type="dxa"/>
            <w:shd w:val="clear" w:color="auto" w:fill="auto"/>
          </w:tcPr>
          <w:p w14:paraId="10A4D48B" w14:textId="77777777" w:rsidR="00E64D71" w:rsidRPr="00F0646C" w:rsidRDefault="00E64D71" w:rsidP="00F0646C"/>
        </w:tc>
        <w:tc>
          <w:tcPr>
            <w:tcW w:w="1587" w:type="dxa"/>
            <w:vMerge/>
            <w:shd w:val="clear" w:color="auto" w:fill="auto"/>
          </w:tcPr>
          <w:p w14:paraId="1E7A8621" w14:textId="77777777" w:rsidR="00E64D71" w:rsidRPr="00F0646C" w:rsidRDefault="00E64D71" w:rsidP="00F0646C"/>
        </w:tc>
        <w:tc>
          <w:tcPr>
            <w:tcW w:w="1701" w:type="dxa"/>
            <w:shd w:val="clear" w:color="auto" w:fill="auto"/>
          </w:tcPr>
          <w:p w14:paraId="5D786B37" w14:textId="77777777" w:rsidR="00E64D71" w:rsidRPr="00F0646C" w:rsidRDefault="00E64D71" w:rsidP="00F0646C">
            <w:r w:rsidRPr="00F0646C">
              <w:t>…</w:t>
            </w:r>
          </w:p>
        </w:tc>
        <w:tc>
          <w:tcPr>
            <w:tcW w:w="2127" w:type="dxa"/>
            <w:shd w:val="clear" w:color="auto" w:fill="auto"/>
          </w:tcPr>
          <w:p w14:paraId="6FB604E7" w14:textId="77777777" w:rsidR="00E64D71" w:rsidRPr="00F0646C" w:rsidRDefault="00E64D71" w:rsidP="00F0646C"/>
        </w:tc>
        <w:tc>
          <w:tcPr>
            <w:tcW w:w="1842" w:type="dxa"/>
            <w:shd w:val="clear" w:color="auto" w:fill="auto"/>
          </w:tcPr>
          <w:p w14:paraId="34E70FA6" w14:textId="77777777" w:rsidR="00E64D71" w:rsidRPr="00F0646C" w:rsidRDefault="00E64D71" w:rsidP="00F0646C"/>
        </w:tc>
        <w:tc>
          <w:tcPr>
            <w:tcW w:w="2268" w:type="dxa"/>
            <w:shd w:val="clear" w:color="auto" w:fill="auto"/>
          </w:tcPr>
          <w:p w14:paraId="1F50255A" w14:textId="77777777" w:rsidR="00E64D71" w:rsidRPr="00F0646C" w:rsidRDefault="00E64D71" w:rsidP="00F0646C"/>
        </w:tc>
      </w:tr>
      <w:tr w:rsidR="00E64D71" w:rsidRPr="00F0646C" w14:paraId="693AD980" w14:textId="77777777" w:rsidTr="00DF5E51">
        <w:tc>
          <w:tcPr>
            <w:tcW w:w="539" w:type="dxa"/>
            <w:shd w:val="clear" w:color="auto" w:fill="auto"/>
          </w:tcPr>
          <w:p w14:paraId="381C4B4C" w14:textId="77777777" w:rsidR="00E64D71" w:rsidRPr="00F0646C" w:rsidRDefault="00E64D71" w:rsidP="00F0646C">
            <w:r w:rsidRPr="00F0646C">
              <w:t>2.</w:t>
            </w:r>
          </w:p>
        </w:tc>
        <w:tc>
          <w:tcPr>
            <w:tcW w:w="1587" w:type="dxa"/>
            <w:shd w:val="clear" w:color="auto" w:fill="auto"/>
          </w:tcPr>
          <w:p w14:paraId="3081703D" w14:textId="77777777" w:rsidR="00E64D71" w:rsidRPr="00F0646C" w:rsidRDefault="00E64D71" w:rsidP="00F0646C">
            <w:r w:rsidRPr="00F0646C">
              <w:t>Этап 2</w:t>
            </w:r>
          </w:p>
        </w:tc>
        <w:tc>
          <w:tcPr>
            <w:tcW w:w="1701" w:type="dxa"/>
            <w:shd w:val="clear" w:color="auto" w:fill="auto"/>
          </w:tcPr>
          <w:p w14:paraId="70BB8E87" w14:textId="77777777" w:rsidR="00E64D71" w:rsidRPr="00F0646C" w:rsidRDefault="00E64D71" w:rsidP="00F0646C"/>
        </w:tc>
        <w:tc>
          <w:tcPr>
            <w:tcW w:w="2127" w:type="dxa"/>
            <w:shd w:val="clear" w:color="auto" w:fill="auto"/>
          </w:tcPr>
          <w:p w14:paraId="6657BDFD" w14:textId="77777777" w:rsidR="00E64D71" w:rsidRPr="00F0646C" w:rsidRDefault="00E64D71" w:rsidP="00F0646C"/>
        </w:tc>
        <w:tc>
          <w:tcPr>
            <w:tcW w:w="1842" w:type="dxa"/>
            <w:shd w:val="clear" w:color="auto" w:fill="auto"/>
          </w:tcPr>
          <w:p w14:paraId="4F2070F2" w14:textId="77777777" w:rsidR="00E64D71" w:rsidRPr="00F0646C" w:rsidRDefault="00E64D71" w:rsidP="00F0646C"/>
        </w:tc>
        <w:tc>
          <w:tcPr>
            <w:tcW w:w="2268" w:type="dxa"/>
            <w:shd w:val="clear" w:color="auto" w:fill="auto"/>
          </w:tcPr>
          <w:p w14:paraId="2A99CC2E" w14:textId="77777777" w:rsidR="00E64D71" w:rsidRPr="00F0646C" w:rsidRDefault="00E64D71" w:rsidP="00F0646C"/>
        </w:tc>
      </w:tr>
      <w:tr w:rsidR="00E64D71" w:rsidRPr="00F0646C" w14:paraId="542092F0" w14:textId="77777777" w:rsidTr="00DF5E51">
        <w:tc>
          <w:tcPr>
            <w:tcW w:w="539" w:type="dxa"/>
            <w:shd w:val="clear" w:color="auto" w:fill="auto"/>
          </w:tcPr>
          <w:p w14:paraId="11B6E6B5" w14:textId="77777777" w:rsidR="00E64D71" w:rsidRPr="00F0646C" w:rsidRDefault="00E64D71" w:rsidP="00F0646C"/>
        </w:tc>
        <w:tc>
          <w:tcPr>
            <w:tcW w:w="1587" w:type="dxa"/>
            <w:shd w:val="clear" w:color="auto" w:fill="auto"/>
          </w:tcPr>
          <w:p w14:paraId="30BD741D" w14:textId="77777777" w:rsidR="00E64D71" w:rsidRPr="00F0646C" w:rsidRDefault="00E64D71" w:rsidP="00F0646C">
            <w:r w:rsidRPr="00F0646C">
              <w:t>…</w:t>
            </w:r>
          </w:p>
        </w:tc>
        <w:tc>
          <w:tcPr>
            <w:tcW w:w="1701" w:type="dxa"/>
            <w:shd w:val="clear" w:color="auto" w:fill="auto"/>
          </w:tcPr>
          <w:p w14:paraId="6F1C4583" w14:textId="77777777" w:rsidR="00E64D71" w:rsidRPr="00F0646C" w:rsidRDefault="00E64D71" w:rsidP="00F0646C"/>
        </w:tc>
        <w:tc>
          <w:tcPr>
            <w:tcW w:w="2127" w:type="dxa"/>
            <w:shd w:val="clear" w:color="auto" w:fill="auto"/>
          </w:tcPr>
          <w:p w14:paraId="2AA3AFA6" w14:textId="77777777" w:rsidR="00E64D71" w:rsidRPr="00F0646C" w:rsidRDefault="00E64D71" w:rsidP="00F0646C"/>
        </w:tc>
        <w:tc>
          <w:tcPr>
            <w:tcW w:w="1842" w:type="dxa"/>
            <w:shd w:val="clear" w:color="auto" w:fill="auto"/>
          </w:tcPr>
          <w:p w14:paraId="64962CEC" w14:textId="77777777" w:rsidR="00E64D71" w:rsidRPr="00F0646C" w:rsidRDefault="00E64D71" w:rsidP="00F0646C"/>
        </w:tc>
        <w:tc>
          <w:tcPr>
            <w:tcW w:w="2268" w:type="dxa"/>
            <w:shd w:val="clear" w:color="auto" w:fill="auto"/>
          </w:tcPr>
          <w:p w14:paraId="70464DB9" w14:textId="77777777" w:rsidR="00E64D71" w:rsidRPr="00F0646C" w:rsidRDefault="00E64D71" w:rsidP="00F0646C"/>
        </w:tc>
      </w:tr>
      <w:tr w:rsidR="00E64D71" w:rsidRPr="00F0646C" w14:paraId="2B263292" w14:textId="77777777" w:rsidTr="00DF5E51">
        <w:tc>
          <w:tcPr>
            <w:tcW w:w="539" w:type="dxa"/>
            <w:shd w:val="clear" w:color="auto" w:fill="auto"/>
          </w:tcPr>
          <w:p w14:paraId="00B1EE36" w14:textId="77777777" w:rsidR="00E64D71" w:rsidRPr="00F0646C" w:rsidRDefault="00E64D71" w:rsidP="00F0646C">
            <w:r w:rsidRPr="00F0646C">
              <w:rPr>
                <w:lang w:val="en-US"/>
              </w:rPr>
              <w:t>n</w:t>
            </w:r>
          </w:p>
        </w:tc>
        <w:tc>
          <w:tcPr>
            <w:tcW w:w="1587" w:type="dxa"/>
            <w:shd w:val="clear" w:color="auto" w:fill="auto"/>
          </w:tcPr>
          <w:p w14:paraId="450C4C1B" w14:textId="77777777" w:rsidR="00E64D71" w:rsidRPr="00F0646C" w:rsidRDefault="00E64D71" w:rsidP="00F0646C">
            <w:r w:rsidRPr="00F0646C">
              <w:t>…</w:t>
            </w:r>
          </w:p>
        </w:tc>
        <w:tc>
          <w:tcPr>
            <w:tcW w:w="1701" w:type="dxa"/>
            <w:shd w:val="clear" w:color="auto" w:fill="auto"/>
          </w:tcPr>
          <w:p w14:paraId="03D09463" w14:textId="77777777" w:rsidR="00E64D71" w:rsidRPr="00F0646C" w:rsidRDefault="00E64D71" w:rsidP="00F0646C"/>
        </w:tc>
        <w:tc>
          <w:tcPr>
            <w:tcW w:w="2127" w:type="dxa"/>
            <w:shd w:val="clear" w:color="auto" w:fill="auto"/>
          </w:tcPr>
          <w:p w14:paraId="73D93A1B" w14:textId="77777777" w:rsidR="00E64D71" w:rsidRPr="00F0646C" w:rsidRDefault="00E64D71" w:rsidP="00F0646C"/>
        </w:tc>
        <w:tc>
          <w:tcPr>
            <w:tcW w:w="1842" w:type="dxa"/>
            <w:shd w:val="clear" w:color="auto" w:fill="auto"/>
          </w:tcPr>
          <w:p w14:paraId="6F971B16" w14:textId="77777777" w:rsidR="00E64D71" w:rsidRPr="00F0646C" w:rsidRDefault="00E64D71" w:rsidP="00F0646C"/>
        </w:tc>
        <w:tc>
          <w:tcPr>
            <w:tcW w:w="2268" w:type="dxa"/>
            <w:shd w:val="clear" w:color="auto" w:fill="auto"/>
          </w:tcPr>
          <w:p w14:paraId="12F70FCF" w14:textId="77777777" w:rsidR="00E64D71" w:rsidRPr="00F0646C" w:rsidRDefault="00E64D71" w:rsidP="00F0646C"/>
        </w:tc>
      </w:tr>
      <w:tr w:rsidR="00E64D71" w:rsidRPr="00F0646C" w14:paraId="3A9B7218" w14:textId="77777777" w:rsidTr="00DF5E51">
        <w:tc>
          <w:tcPr>
            <w:tcW w:w="539" w:type="dxa"/>
            <w:shd w:val="clear" w:color="auto" w:fill="auto"/>
          </w:tcPr>
          <w:p w14:paraId="736ED19E" w14:textId="77777777" w:rsidR="00E64D71" w:rsidRPr="00F0646C" w:rsidRDefault="00E64D71" w:rsidP="00F0646C"/>
        </w:tc>
        <w:tc>
          <w:tcPr>
            <w:tcW w:w="1587" w:type="dxa"/>
            <w:shd w:val="clear" w:color="auto" w:fill="auto"/>
          </w:tcPr>
          <w:p w14:paraId="7D6C9EA5" w14:textId="77777777" w:rsidR="00E64D71" w:rsidRPr="00F0646C" w:rsidRDefault="00E64D71" w:rsidP="00F0646C">
            <w:pPr>
              <w:jc w:val="right"/>
              <w:rPr>
                <w:lang w:eastAsia="ar-SA"/>
              </w:rPr>
            </w:pPr>
            <w:r w:rsidRPr="00F0646C">
              <w:t>ИТОГО:</w:t>
            </w:r>
          </w:p>
        </w:tc>
        <w:tc>
          <w:tcPr>
            <w:tcW w:w="1701" w:type="dxa"/>
            <w:shd w:val="clear" w:color="auto" w:fill="auto"/>
          </w:tcPr>
          <w:p w14:paraId="4B0F10B5" w14:textId="77777777" w:rsidR="00E64D71" w:rsidRPr="00F0646C" w:rsidRDefault="00E64D71" w:rsidP="00F0646C">
            <w:r w:rsidRPr="00F0646C">
              <w:t>Х</w:t>
            </w:r>
          </w:p>
        </w:tc>
        <w:tc>
          <w:tcPr>
            <w:tcW w:w="2127" w:type="dxa"/>
            <w:shd w:val="clear" w:color="auto" w:fill="auto"/>
          </w:tcPr>
          <w:p w14:paraId="1C00D7D5" w14:textId="77777777" w:rsidR="00E64D71" w:rsidRPr="00F0646C" w:rsidRDefault="00E64D71" w:rsidP="00F0646C">
            <w:r w:rsidRPr="00F0646C">
              <w:t>Х</w:t>
            </w:r>
          </w:p>
        </w:tc>
        <w:tc>
          <w:tcPr>
            <w:tcW w:w="1842" w:type="dxa"/>
            <w:shd w:val="clear" w:color="auto" w:fill="auto"/>
          </w:tcPr>
          <w:p w14:paraId="6764C551" w14:textId="77777777" w:rsidR="00E64D71" w:rsidRPr="00F0646C" w:rsidRDefault="00E64D71" w:rsidP="00F0646C">
            <w:r w:rsidRPr="00F0646C">
              <w:t>Х</w:t>
            </w:r>
          </w:p>
        </w:tc>
        <w:tc>
          <w:tcPr>
            <w:tcW w:w="2268" w:type="dxa"/>
            <w:shd w:val="clear" w:color="auto" w:fill="auto"/>
          </w:tcPr>
          <w:p w14:paraId="1FF2A472" w14:textId="77777777" w:rsidR="00E64D71" w:rsidRPr="00F0646C" w:rsidRDefault="00E64D71" w:rsidP="00F0646C"/>
        </w:tc>
      </w:tr>
      <w:tr w:rsidR="00E64D71" w:rsidRPr="00F0646C" w14:paraId="476C5A9B" w14:textId="77777777" w:rsidTr="00DF5E51">
        <w:tc>
          <w:tcPr>
            <w:tcW w:w="539" w:type="dxa"/>
            <w:shd w:val="clear" w:color="auto" w:fill="auto"/>
          </w:tcPr>
          <w:p w14:paraId="7874E3E6" w14:textId="77777777" w:rsidR="00E64D71" w:rsidRPr="00F0646C" w:rsidRDefault="00E64D71" w:rsidP="00F0646C"/>
        </w:tc>
        <w:tc>
          <w:tcPr>
            <w:tcW w:w="3288" w:type="dxa"/>
            <w:gridSpan w:val="2"/>
            <w:shd w:val="clear" w:color="auto" w:fill="auto"/>
          </w:tcPr>
          <w:p w14:paraId="3757DEF3" w14:textId="77777777" w:rsidR="00E64D71" w:rsidRPr="00F0646C" w:rsidRDefault="00E64D71" w:rsidP="00F0646C">
            <w:r w:rsidRPr="00F0646C">
              <w:t xml:space="preserve">Расчет затрат на фонд оплаты труда, тыс. руб.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4110D570" w14:textId="77777777" w:rsidR="00E64D71" w:rsidRPr="00F0646C" w:rsidRDefault="00E64D71" w:rsidP="00F0646C">
            <w:pPr>
              <w:jc w:val="center"/>
            </w:pPr>
            <w:r w:rsidRPr="00F0646C">
              <w:t>(обоснование)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DD8F644" w14:textId="77777777" w:rsidR="00E64D71" w:rsidRPr="00F0646C" w:rsidRDefault="00E64D71" w:rsidP="00F0646C">
            <w:pPr>
              <w:jc w:val="center"/>
            </w:pPr>
            <w:r w:rsidRPr="00F0646C">
              <w:t>Р</w:t>
            </w:r>
            <w:r w:rsidRPr="00F0646C">
              <w:rPr>
                <w:vertAlign w:val="subscript"/>
              </w:rPr>
              <w:t>ФОТ</w:t>
            </w:r>
            <w:r w:rsidRPr="00F0646C">
              <w:t xml:space="preserve"> = ЗП</w:t>
            </w:r>
            <w:r w:rsidRPr="00F0646C">
              <w:rPr>
                <w:vertAlign w:val="subscript"/>
              </w:rPr>
              <w:t>СР</w:t>
            </w:r>
            <w:r w:rsidRPr="00F0646C">
              <w:t>*ТР</w:t>
            </w:r>
          </w:p>
        </w:tc>
      </w:tr>
    </w:tbl>
    <w:p w14:paraId="22DCC63A" w14:textId="77777777" w:rsidR="00E64D71" w:rsidRPr="00F0646C" w:rsidRDefault="00E64D71" w:rsidP="00F0646C"/>
    <w:p w14:paraId="0AAD515A" w14:textId="6C50B258" w:rsidR="00E64D71" w:rsidRDefault="00E64D71" w:rsidP="00F0646C">
      <w:pPr>
        <w:jc w:val="right"/>
      </w:pPr>
      <w:r w:rsidRPr="00F0646C">
        <w:t xml:space="preserve">Таблица 2.5 </w:t>
      </w:r>
    </w:p>
    <w:p w14:paraId="3616989A" w14:textId="77777777" w:rsidR="00F0646C" w:rsidRPr="00F0646C" w:rsidRDefault="00F0646C" w:rsidP="00F0646C">
      <w:pPr>
        <w:jc w:val="right"/>
      </w:pPr>
    </w:p>
    <w:p w14:paraId="1BE91A8C" w14:textId="77777777" w:rsidR="00E64D71" w:rsidRDefault="00E64D71" w:rsidP="00F0646C">
      <w:pPr>
        <w:jc w:val="center"/>
      </w:pPr>
      <w:r w:rsidRPr="00F0646C">
        <w:t>Расшифровка статьи «Затраты на выполнение работ сторонними организациями»</w:t>
      </w:r>
    </w:p>
    <w:p w14:paraId="58AC3517" w14:textId="77777777" w:rsidR="00F0646C" w:rsidRPr="00F0646C" w:rsidRDefault="00F0646C" w:rsidP="00F0646C">
      <w:pPr>
        <w:jc w:val="center"/>
      </w:pPr>
    </w:p>
    <w:tbl>
      <w:tblPr>
        <w:tblW w:w="4963" w:type="pc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87"/>
        <w:gridCol w:w="1982"/>
        <w:gridCol w:w="1823"/>
        <w:gridCol w:w="1817"/>
        <w:gridCol w:w="1652"/>
        <w:gridCol w:w="1990"/>
      </w:tblGrid>
      <w:tr w:rsidR="00E64D71" w:rsidRPr="00F0646C" w14:paraId="71FE5082" w14:textId="77777777" w:rsidTr="002B1EB2">
        <w:trPr>
          <w:trHeight w:val="1224"/>
        </w:trPr>
        <w:tc>
          <w:tcPr>
            <w:tcW w:w="345" w:type="pct"/>
            <w:vAlign w:val="center"/>
          </w:tcPr>
          <w:p w14:paraId="617D9117" w14:textId="77777777" w:rsidR="00E64D71" w:rsidRPr="00F0646C" w:rsidRDefault="00E64D71" w:rsidP="00F0646C">
            <w:pPr>
              <w:jc w:val="center"/>
              <w:rPr>
                <w:lang w:eastAsia="ar-SA"/>
              </w:rPr>
            </w:pPr>
            <w:r w:rsidRPr="00F0646C">
              <w:t>№ п/п</w:t>
            </w:r>
          </w:p>
        </w:tc>
        <w:tc>
          <w:tcPr>
            <w:tcW w:w="996" w:type="pct"/>
            <w:vAlign w:val="center"/>
          </w:tcPr>
          <w:p w14:paraId="2934021D" w14:textId="77777777" w:rsidR="00E64D71" w:rsidRPr="00F0646C" w:rsidRDefault="00E64D71" w:rsidP="00F0646C">
            <w:pPr>
              <w:jc w:val="center"/>
            </w:pPr>
            <w:r w:rsidRPr="00F0646C">
              <w:t>Организация – соисполнитель</w:t>
            </w:r>
            <w:r w:rsidRPr="00F0646C">
              <w:rPr>
                <w:vertAlign w:val="superscript"/>
              </w:rPr>
              <w:t>1</w:t>
            </w:r>
          </w:p>
        </w:tc>
        <w:tc>
          <w:tcPr>
            <w:tcW w:w="915" w:type="pct"/>
            <w:vAlign w:val="center"/>
          </w:tcPr>
          <w:p w14:paraId="4B41D572" w14:textId="77777777" w:rsidR="00E64D71" w:rsidRPr="00F0646C" w:rsidRDefault="00E64D71" w:rsidP="00F0646C">
            <w:pPr>
              <w:jc w:val="center"/>
            </w:pPr>
            <w:r w:rsidRPr="00F0646C">
              <w:t>Наименование работ</w:t>
            </w:r>
          </w:p>
        </w:tc>
        <w:tc>
          <w:tcPr>
            <w:tcW w:w="913" w:type="pct"/>
            <w:vAlign w:val="center"/>
          </w:tcPr>
          <w:p w14:paraId="37A6581F" w14:textId="77777777" w:rsidR="00E64D71" w:rsidRPr="00F0646C" w:rsidRDefault="00E64D71" w:rsidP="00F0646C">
            <w:pPr>
              <w:jc w:val="center"/>
            </w:pPr>
            <w:r w:rsidRPr="00F0646C">
              <w:t>Трудозатраты, чел./час</w:t>
            </w:r>
          </w:p>
        </w:tc>
        <w:tc>
          <w:tcPr>
            <w:tcW w:w="830" w:type="pct"/>
            <w:vAlign w:val="center"/>
          </w:tcPr>
          <w:p w14:paraId="038F71B6" w14:textId="77777777" w:rsidR="00E64D71" w:rsidRPr="00F0646C" w:rsidRDefault="00E64D71" w:rsidP="00F0646C">
            <w:pPr>
              <w:jc w:val="center"/>
            </w:pPr>
            <w:r w:rsidRPr="00F0646C">
              <w:t>Средняя заработная плата</w:t>
            </w:r>
          </w:p>
        </w:tc>
        <w:tc>
          <w:tcPr>
            <w:tcW w:w="1000" w:type="pct"/>
            <w:tcBorders>
              <w:right w:val="single" w:sz="4" w:space="0" w:color="auto"/>
            </w:tcBorders>
            <w:vAlign w:val="center"/>
          </w:tcPr>
          <w:p w14:paraId="3109FB6E" w14:textId="77777777" w:rsidR="00E64D71" w:rsidRPr="00F0646C" w:rsidRDefault="00E64D71" w:rsidP="00F0646C">
            <w:pPr>
              <w:jc w:val="center"/>
            </w:pPr>
            <w:r w:rsidRPr="00F0646C">
              <w:t>Сумма,</w:t>
            </w:r>
          </w:p>
          <w:p w14:paraId="66FF7A28" w14:textId="77777777" w:rsidR="00E64D71" w:rsidRPr="00F0646C" w:rsidRDefault="00E64D71" w:rsidP="00F0646C">
            <w:pPr>
              <w:jc w:val="center"/>
            </w:pPr>
            <w:r w:rsidRPr="00F0646C">
              <w:t>тыс. руб.</w:t>
            </w:r>
          </w:p>
        </w:tc>
      </w:tr>
      <w:tr w:rsidR="00E64D71" w:rsidRPr="00F0646C" w14:paraId="0FEE0D0B" w14:textId="77777777" w:rsidTr="002B1EB2">
        <w:tc>
          <w:tcPr>
            <w:tcW w:w="345" w:type="pct"/>
          </w:tcPr>
          <w:p w14:paraId="44636E5B" w14:textId="77777777" w:rsidR="00E64D71" w:rsidRPr="00F0646C" w:rsidRDefault="00E64D71" w:rsidP="00F0646C"/>
        </w:tc>
        <w:tc>
          <w:tcPr>
            <w:tcW w:w="996" w:type="pct"/>
          </w:tcPr>
          <w:p w14:paraId="358D7EE3" w14:textId="77777777" w:rsidR="00E64D71" w:rsidRPr="00F0646C" w:rsidRDefault="00E64D71" w:rsidP="00F0646C"/>
        </w:tc>
        <w:tc>
          <w:tcPr>
            <w:tcW w:w="915" w:type="pct"/>
          </w:tcPr>
          <w:p w14:paraId="10499E8A" w14:textId="77777777" w:rsidR="00E64D71" w:rsidRPr="00F0646C" w:rsidRDefault="00E64D71" w:rsidP="00F0646C"/>
        </w:tc>
        <w:tc>
          <w:tcPr>
            <w:tcW w:w="913" w:type="pct"/>
          </w:tcPr>
          <w:p w14:paraId="7353BFF7" w14:textId="77777777" w:rsidR="00E64D71" w:rsidRPr="00F0646C" w:rsidRDefault="00E64D71" w:rsidP="00F0646C"/>
        </w:tc>
        <w:tc>
          <w:tcPr>
            <w:tcW w:w="830" w:type="pct"/>
          </w:tcPr>
          <w:p w14:paraId="6EF84A88" w14:textId="77777777" w:rsidR="00E64D71" w:rsidRPr="00F0646C" w:rsidRDefault="00E64D71" w:rsidP="00F0646C"/>
        </w:tc>
        <w:tc>
          <w:tcPr>
            <w:tcW w:w="1000" w:type="pct"/>
          </w:tcPr>
          <w:p w14:paraId="46504183" w14:textId="77777777" w:rsidR="00E64D71" w:rsidRPr="00F0646C" w:rsidRDefault="00E64D71" w:rsidP="00F0646C"/>
        </w:tc>
      </w:tr>
      <w:tr w:rsidR="00E64D71" w:rsidRPr="00F0646C" w14:paraId="53F9DE02" w14:textId="77777777" w:rsidTr="002B1EB2">
        <w:tc>
          <w:tcPr>
            <w:tcW w:w="345" w:type="pct"/>
          </w:tcPr>
          <w:p w14:paraId="3A77194A" w14:textId="77777777" w:rsidR="00E64D71" w:rsidRPr="00F0646C" w:rsidRDefault="00E64D71" w:rsidP="00F0646C"/>
        </w:tc>
        <w:tc>
          <w:tcPr>
            <w:tcW w:w="996" w:type="pct"/>
          </w:tcPr>
          <w:p w14:paraId="061211DD" w14:textId="77777777" w:rsidR="00E64D71" w:rsidRPr="00F0646C" w:rsidRDefault="00E64D71" w:rsidP="00F0646C"/>
        </w:tc>
        <w:tc>
          <w:tcPr>
            <w:tcW w:w="915" w:type="pct"/>
          </w:tcPr>
          <w:p w14:paraId="7E4406ED" w14:textId="77777777" w:rsidR="00E64D71" w:rsidRPr="00F0646C" w:rsidRDefault="00E64D71" w:rsidP="00F0646C"/>
        </w:tc>
        <w:tc>
          <w:tcPr>
            <w:tcW w:w="913" w:type="pct"/>
          </w:tcPr>
          <w:p w14:paraId="12CAA26B" w14:textId="77777777" w:rsidR="00E64D71" w:rsidRPr="00F0646C" w:rsidRDefault="00E64D71" w:rsidP="00F0646C"/>
        </w:tc>
        <w:tc>
          <w:tcPr>
            <w:tcW w:w="830" w:type="pct"/>
          </w:tcPr>
          <w:p w14:paraId="02C5A124" w14:textId="77777777" w:rsidR="00E64D71" w:rsidRPr="00F0646C" w:rsidRDefault="00E64D71" w:rsidP="00F0646C"/>
        </w:tc>
        <w:tc>
          <w:tcPr>
            <w:tcW w:w="1000" w:type="pct"/>
          </w:tcPr>
          <w:p w14:paraId="72C39361" w14:textId="77777777" w:rsidR="00E64D71" w:rsidRPr="00F0646C" w:rsidRDefault="00E64D71" w:rsidP="00F0646C"/>
        </w:tc>
      </w:tr>
      <w:tr w:rsidR="00E64D71" w:rsidRPr="00F0646C" w14:paraId="2C425A37" w14:textId="77777777" w:rsidTr="002B1EB2">
        <w:tc>
          <w:tcPr>
            <w:tcW w:w="345" w:type="pct"/>
            <w:vAlign w:val="center"/>
          </w:tcPr>
          <w:p w14:paraId="33C6E78A" w14:textId="77777777" w:rsidR="00E64D71" w:rsidRPr="00F0646C" w:rsidRDefault="00E64D71" w:rsidP="00F0646C"/>
        </w:tc>
        <w:tc>
          <w:tcPr>
            <w:tcW w:w="996" w:type="pct"/>
          </w:tcPr>
          <w:p w14:paraId="70AD79CA" w14:textId="77777777" w:rsidR="00E64D71" w:rsidRPr="00F0646C" w:rsidRDefault="00E64D71" w:rsidP="00F0646C"/>
        </w:tc>
        <w:tc>
          <w:tcPr>
            <w:tcW w:w="915" w:type="pct"/>
          </w:tcPr>
          <w:p w14:paraId="4A26205C" w14:textId="77777777" w:rsidR="00E64D71" w:rsidRPr="00F0646C" w:rsidRDefault="00E64D71" w:rsidP="00F0646C"/>
        </w:tc>
        <w:tc>
          <w:tcPr>
            <w:tcW w:w="913" w:type="pct"/>
          </w:tcPr>
          <w:p w14:paraId="33B44B81" w14:textId="77777777" w:rsidR="00E64D71" w:rsidRPr="00F0646C" w:rsidRDefault="00E64D71" w:rsidP="00F0646C"/>
        </w:tc>
        <w:tc>
          <w:tcPr>
            <w:tcW w:w="830" w:type="pct"/>
          </w:tcPr>
          <w:p w14:paraId="26C164CA" w14:textId="77777777" w:rsidR="00E64D71" w:rsidRPr="00F0646C" w:rsidRDefault="00E64D71" w:rsidP="00F0646C"/>
        </w:tc>
        <w:tc>
          <w:tcPr>
            <w:tcW w:w="1000" w:type="pct"/>
            <w:vAlign w:val="center"/>
          </w:tcPr>
          <w:p w14:paraId="64445373" w14:textId="77777777" w:rsidR="00E64D71" w:rsidRPr="00F0646C" w:rsidRDefault="00E64D71" w:rsidP="00F0646C"/>
        </w:tc>
      </w:tr>
      <w:tr w:rsidR="00E64D71" w:rsidRPr="00F0646C" w14:paraId="02623732" w14:textId="77777777" w:rsidTr="002B1EB2">
        <w:tc>
          <w:tcPr>
            <w:tcW w:w="2257" w:type="pct"/>
            <w:gridSpan w:val="3"/>
            <w:vAlign w:val="center"/>
          </w:tcPr>
          <w:p w14:paraId="088BB7FE" w14:textId="77777777" w:rsidR="00E64D71" w:rsidRPr="00F0646C" w:rsidRDefault="00E64D71" w:rsidP="00F0646C">
            <w:r w:rsidRPr="00F0646C">
              <w:t>ИТОГО:</w:t>
            </w:r>
          </w:p>
        </w:tc>
        <w:tc>
          <w:tcPr>
            <w:tcW w:w="913" w:type="pct"/>
          </w:tcPr>
          <w:p w14:paraId="731E2DBD" w14:textId="77777777" w:rsidR="00E64D71" w:rsidRPr="00F0646C" w:rsidRDefault="00E64D71" w:rsidP="00F0646C"/>
        </w:tc>
        <w:tc>
          <w:tcPr>
            <w:tcW w:w="830" w:type="pct"/>
          </w:tcPr>
          <w:p w14:paraId="67CD9AC7" w14:textId="77777777" w:rsidR="00E64D71" w:rsidRPr="00F0646C" w:rsidRDefault="00E64D71" w:rsidP="00F0646C"/>
        </w:tc>
        <w:tc>
          <w:tcPr>
            <w:tcW w:w="1000" w:type="pct"/>
            <w:vAlign w:val="center"/>
          </w:tcPr>
          <w:p w14:paraId="55B7AC84" w14:textId="77777777" w:rsidR="00E64D71" w:rsidRPr="00F0646C" w:rsidRDefault="00E64D71" w:rsidP="00F0646C"/>
        </w:tc>
      </w:tr>
      <w:tr w:rsidR="00F0646C" w:rsidRPr="00F0646C" w14:paraId="7B1E528A" w14:textId="77777777" w:rsidTr="002B1EB2">
        <w:tc>
          <w:tcPr>
            <w:tcW w:w="2257" w:type="pct"/>
            <w:gridSpan w:val="3"/>
            <w:vAlign w:val="center"/>
          </w:tcPr>
          <w:p w14:paraId="0CEC3A94" w14:textId="77777777" w:rsidR="00F0646C" w:rsidRPr="00F0646C" w:rsidRDefault="00F0646C" w:rsidP="00F0646C"/>
        </w:tc>
        <w:tc>
          <w:tcPr>
            <w:tcW w:w="913" w:type="pct"/>
          </w:tcPr>
          <w:p w14:paraId="5D900932" w14:textId="77777777" w:rsidR="00F0646C" w:rsidRPr="00F0646C" w:rsidRDefault="00F0646C" w:rsidP="00F0646C"/>
        </w:tc>
        <w:tc>
          <w:tcPr>
            <w:tcW w:w="830" w:type="pct"/>
          </w:tcPr>
          <w:p w14:paraId="79BDB44B" w14:textId="77777777" w:rsidR="00F0646C" w:rsidRPr="00F0646C" w:rsidRDefault="00F0646C" w:rsidP="00F0646C"/>
        </w:tc>
        <w:tc>
          <w:tcPr>
            <w:tcW w:w="1000" w:type="pct"/>
            <w:vAlign w:val="center"/>
          </w:tcPr>
          <w:p w14:paraId="7DBA9CCD" w14:textId="77777777" w:rsidR="00F0646C" w:rsidRPr="00F0646C" w:rsidRDefault="00F0646C" w:rsidP="00F0646C"/>
        </w:tc>
      </w:tr>
    </w:tbl>
    <w:p w14:paraId="555171E4" w14:textId="77777777" w:rsidR="00E64D71" w:rsidRPr="00F0646C" w:rsidRDefault="00E64D71" w:rsidP="00F0646C">
      <w:pPr>
        <w:rPr>
          <w:i/>
        </w:rPr>
      </w:pPr>
      <w:r w:rsidRPr="00F0646C">
        <w:rPr>
          <w:i/>
          <w:vertAlign w:val="superscript"/>
        </w:rPr>
        <w:lastRenderedPageBreak/>
        <w:t xml:space="preserve">1 </w:t>
      </w:r>
      <w:r w:rsidRPr="00F0646C">
        <w:rPr>
          <w:i/>
        </w:rPr>
        <w:t>Указывается конкретная организация в случае, если она определена, или указывается условие, что организация будет определена по итогам проведения конкурсной закупки</w:t>
      </w:r>
    </w:p>
    <w:p w14:paraId="308B181D" w14:textId="77777777" w:rsidR="00E64D71" w:rsidRPr="00F0646C" w:rsidRDefault="00E64D71" w:rsidP="00F0646C">
      <w:pPr>
        <w:jc w:val="right"/>
      </w:pPr>
    </w:p>
    <w:p w14:paraId="6328D3AB" w14:textId="77777777" w:rsidR="00E64D71" w:rsidRPr="00F0646C" w:rsidRDefault="00E64D71" w:rsidP="00F0646C">
      <w:pPr>
        <w:jc w:val="right"/>
      </w:pPr>
    </w:p>
    <w:p w14:paraId="27B6521C" w14:textId="77777777" w:rsidR="00E64D71" w:rsidRPr="00F0646C" w:rsidRDefault="00E64D71" w:rsidP="00F0646C">
      <w:pPr>
        <w:jc w:val="right"/>
      </w:pPr>
    </w:p>
    <w:p w14:paraId="1878C754" w14:textId="77777777" w:rsidR="00E64D71" w:rsidRPr="00F0646C" w:rsidRDefault="00E64D71" w:rsidP="00F0646C">
      <w:pPr>
        <w:jc w:val="right"/>
        <w:rPr>
          <w:rFonts w:eastAsiaTheme="minorHAnsi"/>
        </w:rPr>
      </w:pPr>
      <w:r w:rsidRPr="00F0646C">
        <w:t>Таблица 2.6</w:t>
      </w:r>
    </w:p>
    <w:p w14:paraId="6C839C1B" w14:textId="77777777" w:rsidR="00E64D71" w:rsidRPr="00F0646C" w:rsidRDefault="00E64D71" w:rsidP="00F0646C">
      <w:pPr>
        <w:jc w:val="center"/>
        <w:rPr>
          <w:rFonts w:eastAsiaTheme="minorHAnsi"/>
        </w:rPr>
      </w:pPr>
      <w:r w:rsidRPr="00F0646C">
        <w:rPr>
          <w:rFonts w:eastAsiaTheme="minorHAnsi"/>
        </w:rPr>
        <w:t>РАСЧЕТ № __</w:t>
      </w:r>
    </w:p>
    <w:p w14:paraId="1008B9AA" w14:textId="77777777" w:rsidR="00E64D71" w:rsidRPr="00F0646C" w:rsidRDefault="00E64D71" w:rsidP="00F0646C">
      <w:pPr>
        <w:jc w:val="center"/>
        <w:rPr>
          <w:rFonts w:eastAsiaTheme="minorHAnsi"/>
          <w:vertAlign w:val="superscript"/>
        </w:rPr>
      </w:pPr>
      <w:r w:rsidRPr="00F0646C">
        <w:rPr>
          <w:rFonts w:eastAsiaTheme="minorHAnsi"/>
        </w:rPr>
        <w:t>Командировочные расходы</w:t>
      </w:r>
    </w:p>
    <w:p w14:paraId="39C759FE" w14:textId="77777777" w:rsidR="00E64D71" w:rsidRPr="00F0646C" w:rsidRDefault="00E64D71" w:rsidP="00F0646C">
      <w:pPr>
        <w:jc w:val="center"/>
        <w:rPr>
          <w:rFonts w:eastAsiaTheme="minorHAnsi"/>
        </w:rPr>
      </w:pPr>
      <w:r w:rsidRPr="00F0646C">
        <w:rPr>
          <w:rFonts w:eastAsiaTheme="minorHAnsi"/>
        </w:rPr>
        <w:t>Наименование вида услуг</w:t>
      </w:r>
      <w:r w:rsidRPr="00F0646C">
        <w:rPr>
          <w:rFonts w:eastAsiaTheme="minorHAnsi"/>
          <w:vertAlign w:val="superscript"/>
        </w:rPr>
        <w:t>1</w:t>
      </w:r>
      <w:r w:rsidRPr="00F0646C">
        <w:rPr>
          <w:rFonts w:eastAsiaTheme="minorHAnsi"/>
        </w:rPr>
        <w:t>: «__________________»</w:t>
      </w:r>
    </w:p>
    <w:tbl>
      <w:tblPr>
        <w:tblStyle w:val="31"/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25"/>
        <w:gridCol w:w="425"/>
        <w:gridCol w:w="709"/>
        <w:gridCol w:w="709"/>
        <w:gridCol w:w="708"/>
        <w:gridCol w:w="709"/>
        <w:gridCol w:w="709"/>
        <w:gridCol w:w="709"/>
        <w:gridCol w:w="708"/>
        <w:gridCol w:w="1134"/>
        <w:gridCol w:w="805"/>
        <w:gridCol w:w="770"/>
        <w:gridCol w:w="1260"/>
      </w:tblGrid>
      <w:tr w:rsidR="00E64D71" w:rsidRPr="00F0646C" w14:paraId="1E781332" w14:textId="77777777" w:rsidTr="00DF5E51">
        <w:trPr>
          <w:trHeight w:val="228"/>
        </w:trPr>
        <w:tc>
          <w:tcPr>
            <w:tcW w:w="426" w:type="dxa"/>
            <w:vMerge w:val="restart"/>
            <w:textDirection w:val="btLr"/>
            <w:vAlign w:val="center"/>
          </w:tcPr>
          <w:p w14:paraId="2FD437B2" w14:textId="77777777" w:rsidR="00E64D71" w:rsidRPr="00F0646C" w:rsidRDefault="00E64D71" w:rsidP="00F0646C">
            <w:pPr>
              <w:ind w:left="-108" w:right="-108"/>
              <w:jc w:val="center"/>
              <w:rPr>
                <w:rFonts w:eastAsiaTheme="minorHAnsi"/>
              </w:rPr>
            </w:pPr>
            <w:r w:rsidRPr="00F0646C">
              <w:rPr>
                <w:rFonts w:eastAsiaTheme="minorHAnsi"/>
              </w:rPr>
              <w:t xml:space="preserve">№ </w:t>
            </w:r>
            <w:proofErr w:type="spellStart"/>
            <w:r w:rsidRPr="00F0646C">
              <w:rPr>
                <w:rFonts w:eastAsiaTheme="minorHAnsi"/>
              </w:rPr>
              <w:t>пп</w:t>
            </w:r>
            <w:proofErr w:type="spellEnd"/>
            <w:r w:rsidRPr="00F0646C">
              <w:rPr>
                <w:rFonts w:eastAsiaTheme="minorHAnsi"/>
              </w:rPr>
              <w:t>/наименование сметы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B697A02" w14:textId="77777777" w:rsidR="00E64D71" w:rsidRPr="00F0646C" w:rsidRDefault="00E64D71" w:rsidP="00F0646C">
            <w:pPr>
              <w:ind w:left="-108" w:right="-108"/>
              <w:jc w:val="center"/>
              <w:rPr>
                <w:rFonts w:eastAsiaTheme="minorHAnsi"/>
              </w:rPr>
            </w:pPr>
            <w:r w:rsidRPr="00F0646C">
              <w:rPr>
                <w:rFonts w:eastAsiaTheme="minorHAnsi"/>
              </w:rPr>
              <w:t>Пункт назначения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87A9078" w14:textId="77777777" w:rsidR="00E64D71" w:rsidRPr="00F0646C" w:rsidRDefault="00E64D71" w:rsidP="00F0646C">
            <w:pPr>
              <w:ind w:left="-108" w:right="-108"/>
              <w:jc w:val="center"/>
              <w:rPr>
                <w:rFonts w:eastAsiaTheme="minorHAnsi"/>
              </w:rPr>
            </w:pPr>
            <w:r w:rsidRPr="00F0646C">
              <w:rPr>
                <w:rFonts w:eastAsiaTheme="minorHAnsi"/>
              </w:rPr>
              <w:t>Год поездки</w:t>
            </w:r>
          </w:p>
        </w:tc>
        <w:tc>
          <w:tcPr>
            <w:tcW w:w="6095" w:type="dxa"/>
            <w:gridSpan w:val="8"/>
            <w:vAlign w:val="center"/>
          </w:tcPr>
          <w:p w14:paraId="31051B3E" w14:textId="77777777" w:rsidR="00E64D71" w:rsidRPr="00F0646C" w:rsidRDefault="00E64D71" w:rsidP="00F0646C">
            <w:pPr>
              <w:ind w:left="-108" w:right="-108"/>
              <w:jc w:val="center"/>
              <w:rPr>
                <w:rFonts w:eastAsiaTheme="minorHAnsi"/>
              </w:rPr>
            </w:pPr>
            <w:r w:rsidRPr="00F0646C">
              <w:rPr>
                <w:rFonts w:eastAsiaTheme="minorHAnsi"/>
              </w:rPr>
              <w:t>На одну поездку одного человека</w:t>
            </w:r>
          </w:p>
        </w:tc>
        <w:tc>
          <w:tcPr>
            <w:tcW w:w="1575" w:type="dxa"/>
            <w:gridSpan w:val="2"/>
            <w:vMerge w:val="restart"/>
            <w:vAlign w:val="center"/>
          </w:tcPr>
          <w:p w14:paraId="2BF2F696" w14:textId="77777777" w:rsidR="00E64D71" w:rsidRPr="00F0646C" w:rsidRDefault="00E64D71" w:rsidP="00F0646C">
            <w:pPr>
              <w:ind w:left="-108" w:right="-108"/>
              <w:jc w:val="center"/>
              <w:rPr>
                <w:rFonts w:eastAsiaTheme="minorHAnsi"/>
                <w:b/>
                <w:i/>
              </w:rPr>
            </w:pPr>
            <w:r w:rsidRPr="00F0646C">
              <w:rPr>
                <w:rFonts w:eastAsiaTheme="minorHAnsi"/>
              </w:rPr>
              <w:t>Количество</w:t>
            </w:r>
          </w:p>
        </w:tc>
        <w:tc>
          <w:tcPr>
            <w:tcW w:w="1260" w:type="dxa"/>
            <w:vMerge w:val="restart"/>
            <w:vAlign w:val="center"/>
          </w:tcPr>
          <w:p w14:paraId="22EAA2E6" w14:textId="77777777" w:rsidR="00E64D71" w:rsidRPr="00F0646C" w:rsidRDefault="00E64D71" w:rsidP="00F0646C">
            <w:pPr>
              <w:ind w:left="-108" w:right="-108"/>
              <w:jc w:val="center"/>
              <w:rPr>
                <w:rFonts w:eastAsiaTheme="minorHAnsi"/>
                <w:b/>
                <w:i/>
              </w:rPr>
            </w:pPr>
            <w:r w:rsidRPr="00F0646C">
              <w:rPr>
                <w:rFonts w:eastAsiaTheme="minorHAnsi"/>
              </w:rPr>
              <w:t>Всего</w:t>
            </w:r>
          </w:p>
        </w:tc>
      </w:tr>
      <w:tr w:rsidR="00E64D71" w:rsidRPr="00F0646C" w14:paraId="02AEF70B" w14:textId="77777777" w:rsidTr="00DF5E51">
        <w:trPr>
          <w:cantSplit/>
          <w:trHeight w:val="1549"/>
        </w:trPr>
        <w:tc>
          <w:tcPr>
            <w:tcW w:w="426" w:type="dxa"/>
            <w:vMerge/>
            <w:vAlign w:val="center"/>
          </w:tcPr>
          <w:p w14:paraId="7F851D22" w14:textId="77777777" w:rsidR="00E64D71" w:rsidRPr="00F0646C" w:rsidRDefault="00E64D71" w:rsidP="00F0646C">
            <w:pPr>
              <w:ind w:left="-108" w:right="-108"/>
              <w:jc w:val="center"/>
              <w:rPr>
                <w:rFonts w:eastAsiaTheme="minorHAnsi"/>
              </w:rPr>
            </w:pPr>
          </w:p>
        </w:tc>
        <w:tc>
          <w:tcPr>
            <w:tcW w:w="425" w:type="dxa"/>
            <w:vMerge/>
            <w:vAlign w:val="center"/>
          </w:tcPr>
          <w:p w14:paraId="30BB957E" w14:textId="77777777" w:rsidR="00E64D71" w:rsidRPr="00F0646C" w:rsidRDefault="00E64D71" w:rsidP="00F0646C">
            <w:pPr>
              <w:ind w:left="-108" w:right="-108"/>
              <w:jc w:val="center"/>
              <w:rPr>
                <w:rFonts w:eastAsiaTheme="minorHAnsi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762CB3B" w14:textId="77777777" w:rsidR="00E64D71" w:rsidRPr="00F0646C" w:rsidRDefault="00E64D71" w:rsidP="00F0646C">
            <w:pPr>
              <w:ind w:left="-108" w:right="-108"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418" w:type="dxa"/>
            <w:gridSpan w:val="2"/>
            <w:textDirection w:val="btLr"/>
            <w:vAlign w:val="center"/>
          </w:tcPr>
          <w:p w14:paraId="141B62B7" w14:textId="77777777" w:rsidR="00E64D71" w:rsidRPr="00F0646C" w:rsidRDefault="00E64D71" w:rsidP="00F0646C">
            <w:pPr>
              <w:ind w:left="-108" w:right="-108"/>
              <w:jc w:val="center"/>
              <w:rPr>
                <w:rFonts w:eastAsiaTheme="minorHAnsi"/>
                <w:b/>
                <w:i/>
              </w:rPr>
            </w:pPr>
            <w:r w:rsidRPr="00F0646C">
              <w:rPr>
                <w:rFonts w:eastAsiaTheme="minorHAnsi"/>
              </w:rPr>
              <w:t>Количество,</w:t>
            </w:r>
          </w:p>
          <w:p w14:paraId="79A6B682" w14:textId="77777777" w:rsidR="00E64D71" w:rsidRPr="00F0646C" w:rsidRDefault="00E64D71" w:rsidP="00F0646C">
            <w:pPr>
              <w:ind w:left="-108" w:right="-108"/>
              <w:jc w:val="center"/>
              <w:rPr>
                <w:rFonts w:eastAsiaTheme="minorHAnsi"/>
                <w:lang w:eastAsia="ar-SA"/>
              </w:rPr>
            </w:pPr>
            <w:r w:rsidRPr="00F0646C">
              <w:rPr>
                <w:rFonts w:eastAsiaTheme="minorHAnsi"/>
              </w:rPr>
              <w:t>дней</w:t>
            </w:r>
          </w:p>
        </w:tc>
        <w:tc>
          <w:tcPr>
            <w:tcW w:w="708" w:type="dxa"/>
            <w:textDirection w:val="btLr"/>
            <w:vAlign w:val="center"/>
          </w:tcPr>
          <w:p w14:paraId="0BB483A1" w14:textId="77777777" w:rsidR="00E64D71" w:rsidRPr="00F0646C" w:rsidRDefault="00E64D71" w:rsidP="00F0646C">
            <w:pPr>
              <w:ind w:left="-108" w:right="-108"/>
              <w:jc w:val="center"/>
              <w:rPr>
                <w:rFonts w:eastAsiaTheme="minorHAnsi"/>
                <w:b/>
                <w:i/>
                <w:lang w:eastAsia="ar-SA"/>
              </w:rPr>
            </w:pPr>
            <w:r w:rsidRPr="00F0646C">
              <w:rPr>
                <w:rFonts w:eastAsiaTheme="minorHAnsi"/>
              </w:rPr>
              <w:t>Проезд, руб.</w:t>
            </w:r>
          </w:p>
        </w:tc>
        <w:tc>
          <w:tcPr>
            <w:tcW w:w="1418" w:type="dxa"/>
            <w:gridSpan w:val="2"/>
            <w:textDirection w:val="btLr"/>
            <w:vAlign w:val="center"/>
          </w:tcPr>
          <w:p w14:paraId="272A6845" w14:textId="77777777" w:rsidR="00E64D71" w:rsidRPr="00F0646C" w:rsidRDefault="00E64D71" w:rsidP="00F0646C">
            <w:pPr>
              <w:ind w:left="-108" w:right="-108"/>
              <w:jc w:val="center"/>
              <w:rPr>
                <w:b/>
                <w:i/>
                <w:lang w:eastAsia="ar-SA"/>
              </w:rPr>
            </w:pPr>
            <w:r w:rsidRPr="00F0646C">
              <w:rPr>
                <w:rFonts w:eastAsiaTheme="minorHAnsi"/>
              </w:rPr>
              <w:t>Суточные, руб.</w:t>
            </w:r>
          </w:p>
        </w:tc>
        <w:tc>
          <w:tcPr>
            <w:tcW w:w="1417" w:type="dxa"/>
            <w:gridSpan w:val="2"/>
            <w:textDirection w:val="btLr"/>
            <w:vAlign w:val="center"/>
          </w:tcPr>
          <w:p w14:paraId="20EEDC0F" w14:textId="77777777" w:rsidR="00E64D71" w:rsidRPr="00F0646C" w:rsidRDefault="00E64D71" w:rsidP="00F0646C">
            <w:pPr>
              <w:ind w:left="-108" w:right="-108"/>
              <w:jc w:val="center"/>
              <w:rPr>
                <w:b/>
                <w:i/>
              </w:rPr>
            </w:pPr>
            <w:r w:rsidRPr="00F0646C">
              <w:rPr>
                <w:rFonts w:eastAsiaTheme="minorHAnsi"/>
              </w:rPr>
              <w:t>Гостиница, руб.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067CFFBF" w14:textId="77777777" w:rsidR="00E64D71" w:rsidRPr="00F0646C" w:rsidRDefault="00E64D71" w:rsidP="00F0646C">
            <w:pPr>
              <w:ind w:left="-108" w:right="-108"/>
              <w:jc w:val="center"/>
              <w:rPr>
                <w:rFonts w:eastAsiaTheme="minorHAnsi"/>
              </w:rPr>
            </w:pPr>
            <w:r w:rsidRPr="00F0646C">
              <w:rPr>
                <w:rFonts w:eastAsiaTheme="minorHAnsi"/>
              </w:rPr>
              <w:t>Итого, руб.</w:t>
            </w:r>
          </w:p>
        </w:tc>
        <w:tc>
          <w:tcPr>
            <w:tcW w:w="1575" w:type="dxa"/>
            <w:gridSpan w:val="2"/>
            <w:vMerge/>
            <w:vAlign w:val="center"/>
          </w:tcPr>
          <w:p w14:paraId="046C0321" w14:textId="77777777" w:rsidR="00E64D71" w:rsidRPr="00F0646C" w:rsidRDefault="00E64D71" w:rsidP="00F0646C">
            <w:pPr>
              <w:ind w:left="-108" w:right="-108"/>
              <w:jc w:val="center"/>
              <w:rPr>
                <w:rFonts w:eastAsiaTheme="minorHAnsi"/>
              </w:rPr>
            </w:pPr>
          </w:p>
        </w:tc>
        <w:tc>
          <w:tcPr>
            <w:tcW w:w="1260" w:type="dxa"/>
            <w:vMerge/>
            <w:vAlign w:val="center"/>
          </w:tcPr>
          <w:p w14:paraId="3EC0BA11" w14:textId="77777777" w:rsidR="00E64D71" w:rsidRPr="00F0646C" w:rsidRDefault="00E64D71" w:rsidP="00F0646C">
            <w:pPr>
              <w:ind w:left="-108" w:right="-108"/>
              <w:jc w:val="center"/>
              <w:rPr>
                <w:rFonts w:eastAsiaTheme="minorHAnsi"/>
              </w:rPr>
            </w:pPr>
          </w:p>
        </w:tc>
      </w:tr>
      <w:tr w:rsidR="00E64D71" w:rsidRPr="00F0646C" w14:paraId="3545BB43" w14:textId="77777777" w:rsidTr="00DF5E51">
        <w:trPr>
          <w:cantSplit/>
          <w:trHeight w:val="1758"/>
        </w:trPr>
        <w:tc>
          <w:tcPr>
            <w:tcW w:w="426" w:type="dxa"/>
            <w:vMerge/>
            <w:vAlign w:val="center"/>
          </w:tcPr>
          <w:p w14:paraId="0D4824CF" w14:textId="77777777" w:rsidR="00E64D71" w:rsidRPr="00F0646C" w:rsidRDefault="00E64D71" w:rsidP="00F0646C">
            <w:pPr>
              <w:ind w:left="-108" w:right="-108"/>
              <w:jc w:val="center"/>
              <w:rPr>
                <w:rFonts w:eastAsiaTheme="minorHAnsi"/>
              </w:rPr>
            </w:pPr>
          </w:p>
        </w:tc>
        <w:tc>
          <w:tcPr>
            <w:tcW w:w="425" w:type="dxa"/>
            <w:vMerge/>
            <w:vAlign w:val="center"/>
          </w:tcPr>
          <w:p w14:paraId="23B8DB71" w14:textId="77777777" w:rsidR="00E64D71" w:rsidRPr="00F0646C" w:rsidRDefault="00E64D71" w:rsidP="00F0646C">
            <w:pPr>
              <w:ind w:left="-108" w:right="-108"/>
              <w:jc w:val="center"/>
              <w:rPr>
                <w:rFonts w:eastAsiaTheme="minorHAnsi"/>
              </w:rPr>
            </w:pPr>
          </w:p>
        </w:tc>
        <w:tc>
          <w:tcPr>
            <w:tcW w:w="425" w:type="dxa"/>
            <w:vMerge/>
            <w:vAlign w:val="center"/>
          </w:tcPr>
          <w:p w14:paraId="05C7380A" w14:textId="77777777" w:rsidR="00E64D71" w:rsidRPr="00F0646C" w:rsidRDefault="00E64D71" w:rsidP="00F0646C">
            <w:pPr>
              <w:ind w:left="-108" w:right="-108"/>
              <w:jc w:val="center"/>
              <w:rPr>
                <w:rFonts w:eastAsiaTheme="minorHAnsi"/>
              </w:rPr>
            </w:pPr>
          </w:p>
        </w:tc>
        <w:tc>
          <w:tcPr>
            <w:tcW w:w="709" w:type="dxa"/>
            <w:textDirection w:val="btLr"/>
            <w:vAlign w:val="center"/>
          </w:tcPr>
          <w:p w14:paraId="46BD927D" w14:textId="77777777" w:rsidR="00E64D71" w:rsidRPr="00F0646C" w:rsidRDefault="00E64D71" w:rsidP="00F0646C">
            <w:pPr>
              <w:spacing w:line="240" w:lineRule="atLeast"/>
              <w:ind w:left="-108" w:right="-108"/>
              <w:jc w:val="center"/>
              <w:rPr>
                <w:rFonts w:eastAsiaTheme="minorHAnsi"/>
                <w:lang w:eastAsia="ar-SA"/>
              </w:rPr>
            </w:pPr>
            <w:r w:rsidRPr="00F0646C">
              <w:rPr>
                <w:rFonts w:eastAsiaTheme="minorHAnsi"/>
              </w:rPr>
              <w:t>командировки</w:t>
            </w:r>
          </w:p>
        </w:tc>
        <w:tc>
          <w:tcPr>
            <w:tcW w:w="709" w:type="dxa"/>
            <w:textDirection w:val="btLr"/>
            <w:vAlign w:val="center"/>
          </w:tcPr>
          <w:p w14:paraId="71A9A61A" w14:textId="77777777" w:rsidR="00E64D71" w:rsidRPr="00F0646C" w:rsidRDefault="00E64D71" w:rsidP="00F0646C">
            <w:pPr>
              <w:ind w:left="-108" w:right="-108"/>
              <w:jc w:val="center"/>
              <w:rPr>
                <w:rFonts w:eastAsiaTheme="minorHAnsi"/>
              </w:rPr>
            </w:pPr>
            <w:r w:rsidRPr="00F0646C">
              <w:rPr>
                <w:rFonts w:eastAsiaTheme="minorHAnsi"/>
              </w:rPr>
              <w:t>дней проживания</w:t>
            </w:r>
          </w:p>
          <w:p w14:paraId="14563021" w14:textId="77777777" w:rsidR="00E64D71" w:rsidRPr="00F0646C" w:rsidRDefault="00E64D71" w:rsidP="00F0646C">
            <w:pPr>
              <w:ind w:left="-108" w:right="-108"/>
              <w:jc w:val="center"/>
              <w:rPr>
                <w:rFonts w:eastAsiaTheme="minorHAnsi"/>
                <w:b/>
                <w:i/>
                <w:lang w:eastAsia="ar-SA"/>
              </w:rPr>
            </w:pPr>
            <w:r w:rsidRPr="00F0646C">
              <w:rPr>
                <w:rFonts w:eastAsiaTheme="minorHAnsi"/>
              </w:rPr>
              <w:t>в гостинице</w:t>
            </w:r>
          </w:p>
        </w:tc>
        <w:tc>
          <w:tcPr>
            <w:tcW w:w="708" w:type="dxa"/>
            <w:textDirection w:val="btLr"/>
            <w:vAlign w:val="center"/>
          </w:tcPr>
          <w:p w14:paraId="49811F0E" w14:textId="77777777" w:rsidR="00E64D71" w:rsidRPr="00F0646C" w:rsidRDefault="00E64D71" w:rsidP="00F0646C">
            <w:pPr>
              <w:ind w:left="-108" w:right="-108"/>
              <w:jc w:val="center"/>
              <w:rPr>
                <w:rFonts w:eastAsiaTheme="minorHAnsi"/>
                <w:b/>
                <w:i/>
                <w:lang w:eastAsia="ar-SA"/>
              </w:rPr>
            </w:pPr>
            <w:r w:rsidRPr="00F0646C">
              <w:rPr>
                <w:rFonts w:eastAsiaTheme="minorHAnsi"/>
              </w:rPr>
              <w:t>туда/обратно</w:t>
            </w:r>
          </w:p>
        </w:tc>
        <w:tc>
          <w:tcPr>
            <w:tcW w:w="709" w:type="dxa"/>
            <w:textDirection w:val="btLr"/>
            <w:vAlign w:val="center"/>
          </w:tcPr>
          <w:p w14:paraId="79913758" w14:textId="77777777" w:rsidR="00E64D71" w:rsidRPr="00F0646C" w:rsidRDefault="00E64D71" w:rsidP="00F0646C">
            <w:pPr>
              <w:ind w:left="-108" w:right="-108"/>
              <w:jc w:val="center"/>
              <w:rPr>
                <w:rFonts w:eastAsiaTheme="minorHAnsi"/>
                <w:b/>
                <w:i/>
                <w:lang w:eastAsia="ar-SA"/>
              </w:rPr>
            </w:pPr>
            <w:r w:rsidRPr="00F0646C">
              <w:rPr>
                <w:rFonts w:eastAsiaTheme="minorHAnsi"/>
              </w:rPr>
              <w:t>день</w:t>
            </w:r>
          </w:p>
        </w:tc>
        <w:tc>
          <w:tcPr>
            <w:tcW w:w="709" w:type="dxa"/>
            <w:textDirection w:val="btLr"/>
            <w:vAlign w:val="center"/>
          </w:tcPr>
          <w:p w14:paraId="53053450" w14:textId="77777777" w:rsidR="00E64D71" w:rsidRPr="00F0646C" w:rsidRDefault="00E64D71" w:rsidP="00F0646C">
            <w:pPr>
              <w:ind w:left="-108" w:right="-108"/>
              <w:jc w:val="center"/>
              <w:rPr>
                <w:lang w:eastAsia="ar-SA"/>
              </w:rPr>
            </w:pPr>
            <w:r w:rsidRPr="00F0646C">
              <w:t>итого</w:t>
            </w:r>
          </w:p>
          <w:p w14:paraId="09B4B8F5" w14:textId="77777777" w:rsidR="00E64D71" w:rsidRPr="00F0646C" w:rsidRDefault="00E64D71" w:rsidP="00F0646C">
            <w:pPr>
              <w:ind w:left="-108" w:right="-108"/>
              <w:jc w:val="center"/>
              <w:rPr>
                <w:b/>
                <w:i/>
                <w:lang w:eastAsia="ar-SA"/>
              </w:rPr>
            </w:pPr>
            <w:r w:rsidRPr="00F0646C">
              <w:t>(гр.7*гр.4)</w:t>
            </w:r>
          </w:p>
        </w:tc>
        <w:tc>
          <w:tcPr>
            <w:tcW w:w="709" w:type="dxa"/>
            <w:textDirection w:val="btLr"/>
            <w:vAlign w:val="center"/>
          </w:tcPr>
          <w:p w14:paraId="752844F3" w14:textId="77777777" w:rsidR="00E64D71" w:rsidRPr="00F0646C" w:rsidRDefault="00E64D71" w:rsidP="00F0646C">
            <w:pPr>
              <w:ind w:left="-108" w:right="-108"/>
              <w:jc w:val="center"/>
              <w:rPr>
                <w:rFonts w:eastAsiaTheme="minorHAnsi"/>
                <w:lang w:eastAsia="ar-SA"/>
              </w:rPr>
            </w:pPr>
            <w:r w:rsidRPr="00F0646C">
              <w:rPr>
                <w:rFonts w:eastAsiaTheme="minorHAnsi"/>
              </w:rPr>
              <w:t>день</w:t>
            </w:r>
          </w:p>
        </w:tc>
        <w:tc>
          <w:tcPr>
            <w:tcW w:w="708" w:type="dxa"/>
            <w:textDirection w:val="btLr"/>
            <w:vAlign w:val="center"/>
          </w:tcPr>
          <w:p w14:paraId="24EA1617" w14:textId="77777777" w:rsidR="00E64D71" w:rsidRPr="00F0646C" w:rsidRDefault="00E64D71" w:rsidP="00F0646C">
            <w:pPr>
              <w:ind w:left="-108" w:right="-108"/>
              <w:jc w:val="center"/>
              <w:rPr>
                <w:lang w:eastAsia="ar-SA"/>
              </w:rPr>
            </w:pPr>
            <w:r w:rsidRPr="00F0646C">
              <w:t>итого</w:t>
            </w:r>
          </w:p>
          <w:p w14:paraId="435E34EA" w14:textId="77777777" w:rsidR="00E64D71" w:rsidRPr="00F0646C" w:rsidRDefault="00E64D71" w:rsidP="00F0646C">
            <w:pPr>
              <w:ind w:left="-108" w:right="-108"/>
              <w:jc w:val="center"/>
              <w:rPr>
                <w:b/>
                <w:i/>
                <w:lang w:eastAsia="ar-SA"/>
              </w:rPr>
            </w:pPr>
            <w:r w:rsidRPr="00F0646C">
              <w:t>(гр.9*гр.5)</w:t>
            </w:r>
          </w:p>
        </w:tc>
        <w:tc>
          <w:tcPr>
            <w:tcW w:w="1134" w:type="dxa"/>
            <w:vMerge/>
            <w:textDirection w:val="btLr"/>
            <w:vAlign w:val="center"/>
          </w:tcPr>
          <w:p w14:paraId="1020D691" w14:textId="77777777" w:rsidR="00E64D71" w:rsidRPr="00F0646C" w:rsidRDefault="00E64D71" w:rsidP="00F0646C">
            <w:pPr>
              <w:ind w:left="-108" w:right="-108"/>
              <w:jc w:val="center"/>
              <w:rPr>
                <w:rFonts w:eastAsiaTheme="minorHAnsi"/>
              </w:rPr>
            </w:pPr>
          </w:p>
        </w:tc>
        <w:tc>
          <w:tcPr>
            <w:tcW w:w="805" w:type="dxa"/>
            <w:textDirection w:val="btLr"/>
            <w:vAlign w:val="center"/>
          </w:tcPr>
          <w:p w14:paraId="56D43F2F" w14:textId="77777777" w:rsidR="00E64D71" w:rsidRPr="00F0646C" w:rsidRDefault="00E64D71" w:rsidP="00F0646C">
            <w:pPr>
              <w:ind w:left="-108" w:right="-108"/>
              <w:jc w:val="center"/>
              <w:rPr>
                <w:rFonts w:eastAsiaTheme="minorHAnsi"/>
              </w:rPr>
            </w:pPr>
            <w:r w:rsidRPr="00F0646C">
              <w:rPr>
                <w:rFonts w:eastAsiaTheme="minorHAnsi"/>
              </w:rPr>
              <w:t>командируемых,</w:t>
            </w:r>
          </w:p>
          <w:p w14:paraId="2788C4FE" w14:textId="77777777" w:rsidR="00E64D71" w:rsidRPr="00F0646C" w:rsidRDefault="00E64D71" w:rsidP="00F0646C">
            <w:pPr>
              <w:ind w:left="-108" w:right="-108"/>
              <w:jc w:val="center"/>
              <w:rPr>
                <w:rFonts w:eastAsiaTheme="minorHAnsi"/>
                <w:b/>
                <w:i/>
              </w:rPr>
            </w:pPr>
            <w:r w:rsidRPr="00F0646C">
              <w:rPr>
                <w:rFonts w:eastAsiaTheme="minorHAnsi"/>
              </w:rPr>
              <w:t>чел.</w:t>
            </w:r>
          </w:p>
        </w:tc>
        <w:tc>
          <w:tcPr>
            <w:tcW w:w="770" w:type="dxa"/>
            <w:textDirection w:val="btLr"/>
            <w:vAlign w:val="center"/>
          </w:tcPr>
          <w:p w14:paraId="44FA12B9" w14:textId="77777777" w:rsidR="00E64D71" w:rsidRPr="00F0646C" w:rsidRDefault="00E64D71" w:rsidP="00F0646C">
            <w:pPr>
              <w:ind w:left="-108" w:right="-108"/>
              <w:jc w:val="center"/>
              <w:rPr>
                <w:rFonts w:eastAsiaTheme="minorHAnsi"/>
                <w:b/>
                <w:i/>
              </w:rPr>
            </w:pPr>
            <w:r w:rsidRPr="00F0646C">
              <w:rPr>
                <w:rFonts w:eastAsiaTheme="minorHAnsi"/>
              </w:rPr>
              <w:t>поездок</w:t>
            </w:r>
          </w:p>
        </w:tc>
        <w:tc>
          <w:tcPr>
            <w:tcW w:w="1260" w:type="dxa"/>
            <w:textDirection w:val="btLr"/>
            <w:vAlign w:val="center"/>
          </w:tcPr>
          <w:p w14:paraId="48AD23DD" w14:textId="77777777" w:rsidR="00E64D71" w:rsidRPr="00F0646C" w:rsidRDefault="00E64D71" w:rsidP="00F0646C">
            <w:pPr>
              <w:ind w:left="-108" w:right="-108"/>
              <w:jc w:val="center"/>
              <w:rPr>
                <w:rFonts w:eastAsiaTheme="minorHAnsi"/>
                <w:b/>
                <w:i/>
              </w:rPr>
            </w:pPr>
            <w:r w:rsidRPr="00F0646C">
              <w:rPr>
                <w:rFonts w:eastAsiaTheme="minorHAnsi"/>
              </w:rPr>
              <w:t>(гр.11*гр.12*гр.13)</w:t>
            </w:r>
          </w:p>
        </w:tc>
      </w:tr>
      <w:tr w:rsidR="00E64D71" w:rsidRPr="00F0646C" w14:paraId="5F8F8A1A" w14:textId="77777777" w:rsidTr="00DF5E51">
        <w:trPr>
          <w:trHeight w:val="385"/>
        </w:trPr>
        <w:tc>
          <w:tcPr>
            <w:tcW w:w="426" w:type="dxa"/>
            <w:vAlign w:val="center"/>
          </w:tcPr>
          <w:p w14:paraId="4F2DDB58" w14:textId="77777777" w:rsidR="00E64D71" w:rsidRPr="00F0646C" w:rsidRDefault="00E64D71" w:rsidP="00F0646C">
            <w:pPr>
              <w:jc w:val="center"/>
            </w:pPr>
            <w:r w:rsidRPr="00F0646C">
              <w:t>1</w:t>
            </w:r>
          </w:p>
        </w:tc>
        <w:tc>
          <w:tcPr>
            <w:tcW w:w="425" w:type="dxa"/>
            <w:vAlign w:val="center"/>
          </w:tcPr>
          <w:p w14:paraId="2D44AF4A" w14:textId="77777777" w:rsidR="00E64D71" w:rsidRPr="00F0646C" w:rsidRDefault="00E64D71" w:rsidP="00F0646C">
            <w:pPr>
              <w:jc w:val="center"/>
            </w:pPr>
            <w:r w:rsidRPr="00F0646C">
              <w:t>2</w:t>
            </w:r>
          </w:p>
        </w:tc>
        <w:tc>
          <w:tcPr>
            <w:tcW w:w="425" w:type="dxa"/>
            <w:vAlign w:val="center"/>
          </w:tcPr>
          <w:p w14:paraId="3F056813" w14:textId="77777777" w:rsidR="00E64D71" w:rsidRPr="00F0646C" w:rsidRDefault="00E64D71" w:rsidP="00F0646C">
            <w:pPr>
              <w:jc w:val="center"/>
            </w:pPr>
            <w:r w:rsidRPr="00F0646C">
              <w:t>3</w:t>
            </w:r>
          </w:p>
        </w:tc>
        <w:tc>
          <w:tcPr>
            <w:tcW w:w="709" w:type="dxa"/>
            <w:vAlign w:val="center"/>
          </w:tcPr>
          <w:p w14:paraId="4D76719A" w14:textId="77777777" w:rsidR="00E64D71" w:rsidRPr="00F0646C" w:rsidRDefault="00E64D71" w:rsidP="00F0646C">
            <w:pPr>
              <w:jc w:val="center"/>
            </w:pPr>
            <w:r w:rsidRPr="00F0646C">
              <w:t>4</w:t>
            </w:r>
          </w:p>
        </w:tc>
        <w:tc>
          <w:tcPr>
            <w:tcW w:w="709" w:type="dxa"/>
            <w:vAlign w:val="center"/>
          </w:tcPr>
          <w:p w14:paraId="53F0EC79" w14:textId="77777777" w:rsidR="00E64D71" w:rsidRPr="00F0646C" w:rsidRDefault="00E64D71" w:rsidP="00F0646C">
            <w:pPr>
              <w:jc w:val="center"/>
            </w:pPr>
            <w:r w:rsidRPr="00F0646C">
              <w:t>5</w:t>
            </w:r>
          </w:p>
        </w:tc>
        <w:tc>
          <w:tcPr>
            <w:tcW w:w="708" w:type="dxa"/>
            <w:vAlign w:val="center"/>
          </w:tcPr>
          <w:p w14:paraId="5CACBB64" w14:textId="77777777" w:rsidR="00E64D71" w:rsidRPr="00F0646C" w:rsidRDefault="00E64D71" w:rsidP="00F0646C">
            <w:pPr>
              <w:jc w:val="center"/>
            </w:pPr>
            <w:r w:rsidRPr="00F0646C">
              <w:t>6</w:t>
            </w:r>
          </w:p>
        </w:tc>
        <w:tc>
          <w:tcPr>
            <w:tcW w:w="709" w:type="dxa"/>
            <w:vAlign w:val="center"/>
          </w:tcPr>
          <w:p w14:paraId="699DD892" w14:textId="77777777" w:rsidR="00E64D71" w:rsidRPr="00F0646C" w:rsidRDefault="00E64D71" w:rsidP="00F0646C">
            <w:pPr>
              <w:jc w:val="center"/>
            </w:pPr>
            <w:r w:rsidRPr="00F0646C">
              <w:t>7</w:t>
            </w:r>
          </w:p>
        </w:tc>
        <w:tc>
          <w:tcPr>
            <w:tcW w:w="709" w:type="dxa"/>
            <w:vAlign w:val="center"/>
          </w:tcPr>
          <w:p w14:paraId="678A52CC" w14:textId="77777777" w:rsidR="00E64D71" w:rsidRPr="00F0646C" w:rsidRDefault="00E64D71" w:rsidP="00F0646C">
            <w:pPr>
              <w:jc w:val="center"/>
            </w:pPr>
            <w:r w:rsidRPr="00F0646C">
              <w:t>8</w:t>
            </w:r>
          </w:p>
        </w:tc>
        <w:tc>
          <w:tcPr>
            <w:tcW w:w="709" w:type="dxa"/>
            <w:vAlign w:val="center"/>
          </w:tcPr>
          <w:p w14:paraId="40973C51" w14:textId="77777777" w:rsidR="00E64D71" w:rsidRPr="00F0646C" w:rsidRDefault="00E64D71" w:rsidP="00F0646C">
            <w:pPr>
              <w:jc w:val="center"/>
            </w:pPr>
            <w:r w:rsidRPr="00F0646C">
              <w:t>9</w:t>
            </w:r>
          </w:p>
        </w:tc>
        <w:tc>
          <w:tcPr>
            <w:tcW w:w="708" w:type="dxa"/>
            <w:vAlign w:val="center"/>
          </w:tcPr>
          <w:p w14:paraId="04F1D1F6" w14:textId="77777777" w:rsidR="00E64D71" w:rsidRPr="00F0646C" w:rsidRDefault="00E64D71" w:rsidP="00F0646C">
            <w:pPr>
              <w:jc w:val="center"/>
            </w:pPr>
            <w:r w:rsidRPr="00F0646C">
              <w:t>10</w:t>
            </w:r>
          </w:p>
        </w:tc>
        <w:tc>
          <w:tcPr>
            <w:tcW w:w="1134" w:type="dxa"/>
            <w:vAlign w:val="center"/>
          </w:tcPr>
          <w:p w14:paraId="4C10785F" w14:textId="77777777" w:rsidR="00E64D71" w:rsidRPr="00F0646C" w:rsidRDefault="00E64D71" w:rsidP="00F0646C">
            <w:pPr>
              <w:jc w:val="center"/>
            </w:pPr>
            <w:r w:rsidRPr="00F0646C">
              <w:t>11</w:t>
            </w:r>
          </w:p>
        </w:tc>
        <w:tc>
          <w:tcPr>
            <w:tcW w:w="805" w:type="dxa"/>
            <w:vAlign w:val="center"/>
          </w:tcPr>
          <w:p w14:paraId="2EE6C295" w14:textId="77777777" w:rsidR="00E64D71" w:rsidRPr="00F0646C" w:rsidRDefault="00E64D71" w:rsidP="00F0646C">
            <w:pPr>
              <w:jc w:val="center"/>
            </w:pPr>
            <w:r w:rsidRPr="00F0646C">
              <w:t>12</w:t>
            </w:r>
          </w:p>
        </w:tc>
        <w:tc>
          <w:tcPr>
            <w:tcW w:w="770" w:type="dxa"/>
            <w:vAlign w:val="center"/>
          </w:tcPr>
          <w:p w14:paraId="65C3A172" w14:textId="77777777" w:rsidR="00E64D71" w:rsidRPr="00F0646C" w:rsidRDefault="00E64D71" w:rsidP="00F0646C">
            <w:pPr>
              <w:jc w:val="center"/>
            </w:pPr>
            <w:r w:rsidRPr="00F0646C">
              <w:t>13</w:t>
            </w:r>
          </w:p>
        </w:tc>
        <w:tc>
          <w:tcPr>
            <w:tcW w:w="1260" w:type="dxa"/>
            <w:vAlign w:val="center"/>
          </w:tcPr>
          <w:p w14:paraId="1D159205" w14:textId="77777777" w:rsidR="00E64D71" w:rsidRPr="00F0646C" w:rsidRDefault="00E64D71" w:rsidP="00F0646C">
            <w:pPr>
              <w:jc w:val="center"/>
            </w:pPr>
            <w:r w:rsidRPr="00F0646C">
              <w:t>14</w:t>
            </w:r>
          </w:p>
        </w:tc>
      </w:tr>
      <w:tr w:rsidR="00E64D71" w:rsidRPr="00F0646C" w14:paraId="629A4BE3" w14:textId="77777777" w:rsidTr="00DF5E51">
        <w:trPr>
          <w:trHeight w:val="178"/>
        </w:trPr>
        <w:tc>
          <w:tcPr>
            <w:tcW w:w="426" w:type="dxa"/>
            <w:vAlign w:val="center"/>
          </w:tcPr>
          <w:p w14:paraId="20B201CE" w14:textId="77777777" w:rsidR="00E64D71" w:rsidRPr="00F0646C" w:rsidRDefault="00E64D71" w:rsidP="00F0646C">
            <w:pPr>
              <w:jc w:val="center"/>
            </w:pPr>
          </w:p>
        </w:tc>
        <w:tc>
          <w:tcPr>
            <w:tcW w:w="425" w:type="dxa"/>
            <w:vAlign w:val="center"/>
          </w:tcPr>
          <w:p w14:paraId="67FC0710" w14:textId="77777777" w:rsidR="00E64D71" w:rsidRPr="00F0646C" w:rsidRDefault="00E64D71" w:rsidP="00F0646C">
            <w:pPr>
              <w:jc w:val="center"/>
            </w:pPr>
          </w:p>
        </w:tc>
        <w:tc>
          <w:tcPr>
            <w:tcW w:w="425" w:type="dxa"/>
            <w:vAlign w:val="center"/>
          </w:tcPr>
          <w:p w14:paraId="4AA7D8BD" w14:textId="77777777" w:rsidR="00E64D71" w:rsidRPr="00F0646C" w:rsidRDefault="00E64D71" w:rsidP="00F0646C">
            <w:pPr>
              <w:jc w:val="center"/>
            </w:pPr>
          </w:p>
        </w:tc>
        <w:tc>
          <w:tcPr>
            <w:tcW w:w="709" w:type="dxa"/>
            <w:vAlign w:val="center"/>
          </w:tcPr>
          <w:p w14:paraId="2432A207" w14:textId="77777777" w:rsidR="00E64D71" w:rsidRPr="00F0646C" w:rsidRDefault="00E64D71" w:rsidP="00F0646C">
            <w:pPr>
              <w:jc w:val="center"/>
            </w:pPr>
          </w:p>
        </w:tc>
        <w:tc>
          <w:tcPr>
            <w:tcW w:w="709" w:type="dxa"/>
            <w:vAlign w:val="center"/>
          </w:tcPr>
          <w:p w14:paraId="457EB871" w14:textId="77777777" w:rsidR="00E64D71" w:rsidRPr="00F0646C" w:rsidRDefault="00E64D71" w:rsidP="00F0646C">
            <w:pPr>
              <w:jc w:val="center"/>
            </w:pPr>
          </w:p>
        </w:tc>
        <w:tc>
          <w:tcPr>
            <w:tcW w:w="708" w:type="dxa"/>
            <w:vAlign w:val="center"/>
          </w:tcPr>
          <w:p w14:paraId="29768EFC" w14:textId="77777777" w:rsidR="00E64D71" w:rsidRPr="00F0646C" w:rsidRDefault="00E64D71" w:rsidP="00F0646C">
            <w:pPr>
              <w:jc w:val="center"/>
            </w:pPr>
          </w:p>
        </w:tc>
        <w:tc>
          <w:tcPr>
            <w:tcW w:w="709" w:type="dxa"/>
            <w:vAlign w:val="center"/>
          </w:tcPr>
          <w:p w14:paraId="44581B69" w14:textId="77777777" w:rsidR="00E64D71" w:rsidRPr="00F0646C" w:rsidRDefault="00E64D71" w:rsidP="00F0646C">
            <w:pPr>
              <w:jc w:val="center"/>
            </w:pPr>
          </w:p>
        </w:tc>
        <w:tc>
          <w:tcPr>
            <w:tcW w:w="709" w:type="dxa"/>
            <w:vAlign w:val="center"/>
          </w:tcPr>
          <w:p w14:paraId="03205806" w14:textId="77777777" w:rsidR="00E64D71" w:rsidRPr="00F0646C" w:rsidRDefault="00E64D71" w:rsidP="00F0646C">
            <w:pPr>
              <w:jc w:val="center"/>
            </w:pPr>
          </w:p>
        </w:tc>
        <w:tc>
          <w:tcPr>
            <w:tcW w:w="709" w:type="dxa"/>
            <w:vAlign w:val="center"/>
          </w:tcPr>
          <w:p w14:paraId="0ADD9F98" w14:textId="77777777" w:rsidR="00E64D71" w:rsidRPr="00F0646C" w:rsidRDefault="00E64D71" w:rsidP="00F0646C">
            <w:pPr>
              <w:jc w:val="center"/>
            </w:pPr>
          </w:p>
        </w:tc>
        <w:tc>
          <w:tcPr>
            <w:tcW w:w="708" w:type="dxa"/>
            <w:vAlign w:val="center"/>
          </w:tcPr>
          <w:p w14:paraId="734053A6" w14:textId="77777777" w:rsidR="00E64D71" w:rsidRPr="00F0646C" w:rsidRDefault="00E64D71" w:rsidP="00F0646C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5D5F871" w14:textId="77777777" w:rsidR="00E64D71" w:rsidRPr="00F0646C" w:rsidRDefault="00E64D71" w:rsidP="00F0646C">
            <w:pPr>
              <w:jc w:val="center"/>
            </w:pPr>
          </w:p>
        </w:tc>
        <w:tc>
          <w:tcPr>
            <w:tcW w:w="805" w:type="dxa"/>
            <w:vAlign w:val="center"/>
          </w:tcPr>
          <w:p w14:paraId="7CA8B607" w14:textId="77777777" w:rsidR="00E64D71" w:rsidRPr="00F0646C" w:rsidRDefault="00E64D71" w:rsidP="00F0646C">
            <w:pPr>
              <w:jc w:val="center"/>
            </w:pPr>
          </w:p>
        </w:tc>
        <w:tc>
          <w:tcPr>
            <w:tcW w:w="770" w:type="dxa"/>
            <w:vAlign w:val="center"/>
          </w:tcPr>
          <w:p w14:paraId="6F5C2679" w14:textId="77777777" w:rsidR="00E64D71" w:rsidRPr="00F0646C" w:rsidRDefault="00E64D71" w:rsidP="00F0646C">
            <w:pPr>
              <w:jc w:val="center"/>
            </w:pPr>
          </w:p>
        </w:tc>
        <w:tc>
          <w:tcPr>
            <w:tcW w:w="1260" w:type="dxa"/>
            <w:vAlign w:val="center"/>
          </w:tcPr>
          <w:p w14:paraId="3D3CDA95" w14:textId="77777777" w:rsidR="00E64D71" w:rsidRPr="00F0646C" w:rsidRDefault="00E64D71" w:rsidP="00F0646C">
            <w:pPr>
              <w:jc w:val="center"/>
            </w:pPr>
          </w:p>
        </w:tc>
      </w:tr>
    </w:tbl>
    <w:p w14:paraId="545E216D" w14:textId="77777777" w:rsidR="00E64D71" w:rsidRPr="00F0646C" w:rsidRDefault="00E64D71" w:rsidP="00F0646C">
      <w:pPr>
        <w:jc w:val="both"/>
        <w:rPr>
          <w:rFonts w:eastAsiaTheme="minorHAnsi"/>
          <w:i/>
        </w:rPr>
      </w:pPr>
      <w:r w:rsidRPr="00F0646C">
        <w:rPr>
          <w:rFonts w:eastAsiaTheme="minorHAnsi"/>
          <w:i/>
          <w:vertAlign w:val="superscript"/>
        </w:rPr>
        <w:t>1</w:t>
      </w:r>
      <w:r w:rsidRPr="00F0646C">
        <w:rPr>
          <w:rFonts w:eastAsiaTheme="minorHAnsi"/>
          <w:i/>
        </w:rPr>
        <w:t xml:space="preserve"> Для расчета командировочных расходов при закупке продукции указывается наименование работ/услуг, для выполнения которых командируются работники.</w:t>
      </w:r>
    </w:p>
    <w:p w14:paraId="3A3523E5" w14:textId="77777777" w:rsidR="00E64D71" w:rsidRPr="00F0646C" w:rsidRDefault="00E64D71" w:rsidP="00F0646C">
      <w:pPr>
        <w:jc w:val="both"/>
        <w:rPr>
          <w:rFonts w:eastAsiaTheme="minorHAnsi"/>
          <w:i/>
        </w:rPr>
      </w:pPr>
    </w:p>
    <w:p w14:paraId="0797F948" w14:textId="77777777" w:rsidR="00E64D71" w:rsidRPr="00F0646C" w:rsidRDefault="00E64D71" w:rsidP="00F0646C">
      <w:r w:rsidRPr="00F0646C">
        <w:t>Ф.И.О. должность исполнителя          _______________________ (подпись)</w:t>
      </w:r>
    </w:p>
    <w:p w14:paraId="6C42E2AB" w14:textId="77777777" w:rsidR="00E64D71" w:rsidRPr="00F0646C" w:rsidRDefault="00E64D71" w:rsidP="00F0646C">
      <w:r w:rsidRPr="00F0646C">
        <w:t>Ф.И.О. должность руководителя         _______________________ (подпись)</w:t>
      </w:r>
    </w:p>
    <w:sectPr w:rsidR="00E64D71" w:rsidRPr="00F0646C" w:rsidSect="00DF2D84">
      <w:footerReference w:type="default" r:id="rId8"/>
      <w:pgSz w:w="11906" w:h="16838"/>
      <w:pgMar w:top="709" w:right="737" w:bottom="1134" w:left="1134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F1E394C" w16cid:durableId="290EEA07"/>
  <w16cid:commentId w16cid:paraId="6D26F831" w16cid:durableId="290EEC04"/>
  <w16cid:commentId w16cid:paraId="67D2CECA" w16cid:durableId="290EEAAB"/>
  <w16cid:commentId w16cid:paraId="6742A443" w16cid:durableId="290EEC0F"/>
  <w16cid:commentId w16cid:paraId="599DF762" w16cid:durableId="290EEC24"/>
  <w16cid:commentId w16cid:paraId="7C32E2FE" w16cid:durableId="290EEC70"/>
  <w16cid:commentId w16cid:paraId="348AF694" w16cid:durableId="290EEEAE"/>
  <w16cid:commentId w16cid:paraId="3B27D218" w16cid:durableId="290EEF52"/>
  <w16cid:commentId w16cid:paraId="2454DF2B" w16cid:durableId="290EF15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F1806E" w14:textId="77777777" w:rsidR="00453FAB" w:rsidRDefault="00453FAB" w:rsidP="00E64D71">
      <w:r>
        <w:separator/>
      </w:r>
    </w:p>
  </w:endnote>
  <w:endnote w:type="continuationSeparator" w:id="0">
    <w:p w14:paraId="4FDEE4FE" w14:textId="77777777" w:rsidR="00453FAB" w:rsidRDefault="00453FAB" w:rsidP="00E64D71">
      <w:r>
        <w:continuationSeparator/>
      </w:r>
    </w:p>
  </w:endnote>
  <w:endnote w:type="continuationNotice" w:id="1">
    <w:p w14:paraId="6D58FC6B" w14:textId="77777777" w:rsidR="00453FAB" w:rsidRDefault="00453F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AFF516" w14:textId="585272D8" w:rsidR="000D28AA" w:rsidRDefault="000D28AA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EA62B0">
      <w:rPr>
        <w:noProof/>
      </w:rPr>
      <w:t>31</w:t>
    </w:r>
    <w:r>
      <w:rPr>
        <w:noProof/>
      </w:rPr>
      <w:fldChar w:fldCharType="end"/>
    </w:r>
  </w:p>
  <w:p w14:paraId="475A0ACF" w14:textId="77777777" w:rsidR="000D28AA" w:rsidRDefault="000D28A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A7D3B8" w14:textId="77777777" w:rsidR="00453FAB" w:rsidRDefault="00453FAB" w:rsidP="00E64D71">
      <w:r>
        <w:separator/>
      </w:r>
    </w:p>
  </w:footnote>
  <w:footnote w:type="continuationSeparator" w:id="0">
    <w:p w14:paraId="0FF6CBEA" w14:textId="77777777" w:rsidR="00453FAB" w:rsidRDefault="00453FAB" w:rsidP="00E64D71">
      <w:r>
        <w:continuationSeparator/>
      </w:r>
    </w:p>
  </w:footnote>
  <w:footnote w:type="continuationNotice" w:id="1">
    <w:p w14:paraId="42A0AFF4" w14:textId="77777777" w:rsidR="00453FAB" w:rsidRDefault="00453FAB"/>
  </w:footnote>
  <w:footnote w:id="2">
    <w:p w14:paraId="33B8F02F" w14:textId="77777777" w:rsidR="000D28AA" w:rsidRPr="00573180" w:rsidRDefault="000D28AA" w:rsidP="000E7F3C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573180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573180">
        <w:rPr>
          <w:rFonts w:ascii="Times New Roman" w:hAnsi="Times New Roman" w:cs="Times New Roman"/>
          <w:sz w:val="18"/>
          <w:szCs w:val="18"/>
        </w:rPr>
        <w:t xml:space="preserve"> </w:t>
      </w:r>
      <w:r w:rsidRPr="00573180">
        <w:rPr>
          <w:rFonts w:ascii="Times New Roman" w:hAnsi="Times New Roman" w:cs="Times New Roman"/>
          <w:b/>
          <w:i/>
          <w:sz w:val="18"/>
          <w:szCs w:val="18"/>
        </w:rPr>
        <w:t>Примечание</w:t>
      </w:r>
      <w:r w:rsidRPr="00573180">
        <w:rPr>
          <w:rStyle w:val="fontstyle01"/>
          <w:rFonts w:ascii="Times New Roman" w:hAnsi="Times New Roman" w:cs="Times New Roman"/>
          <w:b/>
          <w:i/>
          <w:sz w:val="18"/>
          <w:szCs w:val="18"/>
        </w:rPr>
        <w:t>:</w:t>
      </w:r>
      <w:r w:rsidRPr="00573180">
        <w:rPr>
          <w:rStyle w:val="fontstyle01"/>
          <w:rFonts w:ascii="Times New Roman" w:hAnsi="Times New Roman" w:cs="Times New Roman"/>
          <w:i/>
          <w:sz w:val="18"/>
          <w:szCs w:val="18"/>
        </w:rPr>
        <w:t xml:space="preserve"> Ежедневная уборка состо</w:t>
      </w:r>
      <w:r>
        <w:rPr>
          <w:rStyle w:val="fontstyle01"/>
          <w:rFonts w:ascii="Times New Roman" w:hAnsi="Times New Roman" w:cs="Times New Roman"/>
          <w:i/>
          <w:sz w:val="18"/>
          <w:szCs w:val="18"/>
        </w:rPr>
        <w:t>ит</w:t>
      </w:r>
      <w:r w:rsidRPr="00573180">
        <w:rPr>
          <w:rStyle w:val="fontstyle01"/>
          <w:rFonts w:ascii="Times New Roman" w:hAnsi="Times New Roman" w:cs="Times New Roman"/>
          <w:i/>
          <w:sz w:val="18"/>
          <w:szCs w:val="18"/>
        </w:rPr>
        <w:t xml:space="preserve"> из основной и поддерживающей уборки, или только из основно</w:t>
      </w:r>
      <w:r>
        <w:rPr>
          <w:rStyle w:val="fontstyle01"/>
          <w:rFonts w:ascii="Times New Roman" w:hAnsi="Times New Roman" w:cs="Times New Roman"/>
          <w:i/>
          <w:sz w:val="18"/>
          <w:szCs w:val="18"/>
        </w:rPr>
        <w:t>й.</w:t>
      </w:r>
    </w:p>
  </w:footnote>
  <w:footnote w:id="3">
    <w:p w14:paraId="58E30FBE" w14:textId="77777777" w:rsidR="000D28AA" w:rsidRPr="00573180" w:rsidRDefault="000D28AA" w:rsidP="000E7F3C">
      <w:pPr>
        <w:pStyle w:val="af7"/>
        <w:jc w:val="both"/>
        <w:rPr>
          <w:rStyle w:val="fontstyle01"/>
          <w:rFonts w:ascii="Times New Roman" w:hAnsi="Times New Roman" w:cs="Times New Roman"/>
          <w:i/>
        </w:rPr>
      </w:pPr>
      <w:r w:rsidRPr="00573180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573180">
        <w:rPr>
          <w:rFonts w:ascii="Times New Roman" w:hAnsi="Times New Roman" w:cs="Times New Roman"/>
          <w:sz w:val="18"/>
          <w:szCs w:val="18"/>
        </w:rPr>
        <w:t xml:space="preserve"> </w:t>
      </w:r>
      <w:r w:rsidRPr="00573180">
        <w:rPr>
          <w:rFonts w:ascii="Times New Roman" w:hAnsi="Times New Roman" w:cs="Times New Roman"/>
          <w:b/>
          <w:i/>
          <w:sz w:val="18"/>
          <w:szCs w:val="18"/>
        </w:rPr>
        <w:t>Примечание:</w:t>
      </w:r>
      <w:r w:rsidRPr="00573180">
        <w:rPr>
          <w:rStyle w:val="fontstyle01"/>
          <w:rFonts w:ascii="Times New Roman" w:hAnsi="Times New Roman" w:cs="Times New Roman"/>
          <w:i/>
          <w:sz w:val="18"/>
          <w:szCs w:val="18"/>
        </w:rPr>
        <w:t xml:space="preserve"> к таким зонам относят входную гру</w:t>
      </w:r>
      <w:r>
        <w:rPr>
          <w:rStyle w:val="fontstyle01"/>
          <w:rFonts w:ascii="Times New Roman" w:hAnsi="Times New Roman" w:cs="Times New Roman"/>
          <w:i/>
          <w:sz w:val="18"/>
          <w:szCs w:val="18"/>
        </w:rPr>
        <w:t>ппу, холлы, коридоры, лестницы.</w:t>
      </w:r>
    </w:p>
  </w:footnote>
  <w:footnote w:id="4">
    <w:p w14:paraId="6B83170B" w14:textId="77777777" w:rsidR="000D28AA" w:rsidRPr="009E7E11" w:rsidRDefault="000D28AA" w:rsidP="00E64D71">
      <w:pPr>
        <w:pStyle w:val="af7"/>
        <w:jc w:val="both"/>
        <w:rPr>
          <w:rFonts w:ascii="Times New Roman" w:hAnsi="Times New Roman" w:cs="Times New Roman"/>
        </w:rPr>
      </w:pPr>
      <w:r w:rsidRPr="00447AD1">
        <w:rPr>
          <w:rStyle w:val="af9"/>
          <w:rFonts w:ascii="Times New Roman" w:hAnsi="Times New Roman" w:cs="Times New Roman"/>
        </w:rPr>
        <w:footnoteRef/>
      </w:r>
      <w:r w:rsidRPr="00447AD1">
        <w:rPr>
          <w:rFonts w:ascii="Times New Roman" w:hAnsi="Times New Roman" w:cs="Times New Roman"/>
        </w:rPr>
        <w:t xml:space="preserve"> </w:t>
      </w:r>
      <w:r w:rsidRPr="009E7E11">
        <w:rPr>
          <w:rFonts w:ascii="Times New Roman" w:hAnsi="Times New Roman" w:cs="Times New Roman"/>
        </w:rPr>
        <w:t xml:space="preserve">В связи с вступлением в силу с 01.06.2023 г. нового ГОСТ допускается предоставление копии действующего сертификата соответствия требованиям </w:t>
      </w:r>
      <w:r w:rsidRPr="00473D51">
        <w:rPr>
          <w:rFonts w:ascii="Times New Roman" w:hAnsi="Times New Roman" w:cs="Times New Roman"/>
        </w:rPr>
        <w:t xml:space="preserve">системы энергетического менеджмента </w:t>
      </w:r>
      <w:r w:rsidRPr="009E7E11">
        <w:rPr>
          <w:rFonts w:ascii="Times New Roman" w:hAnsi="Times New Roman" w:cs="Times New Roman"/>
        </w:rPr>
        <w:t>«ГОСТ Р ИСО 50001-2023. Национальный стандарт Российской Федерации. Системы энергетического менеджмента. Требования и руководство по применению»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4.%1"/>
      <w:lvlJc w:val="left"/>
      <w:pPr>
        <w:tabs>
          <w:tab w:val="num" w:pos="1304"/>
        </w:tabs>
        <w:ind w:left="1304" w:hanging="567"/>
      </w:pPr>
      <w:rPr>
        <w:b w:val="0"/>
        <w:i w:val="0"/>
      </w:rPr>
    </w:lvl>
    <w:lvl w:ilvl="1">
      <w:start w:val="1"/>
      <w:numFmt w:val="decimal"/>
      <w:lvlText w:val="5.%2"/>
      <w:lvlJc w:val="left"/>
      <w:pPr>
        <w:tabs>
          <w:tab w:val="num" w:pos="1304"/>
        </w:tabs>
        <w:ind w:left="1304" w:hanging="567"/>
      </w:pPr>
      <w:rPr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2595"/>
        </w:tabs>
        <w:ind w:left="2595" w:hanging="61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311852"/>
    <w:multiLevelType w:val="hybridMultilevel"/>
    <w:tmpl w:val="90823FE0"/>
    <w:lvl w:ilvl="0" w:tplc="592C422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28D6DBC"/>
    <w:multiLevelType w:val="multilevel"/>
    <w:tmpl w:val="BC0214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18AC25A3"/>
    <w:multiLevelType w:val="hybridMultilevel"/>
    <w:tmpl w:val="7F0A37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F2BA2"/>
    <w:multiLevelType w:val="multilevel"/>
    <w:tmpl w:val="99ACF2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FB80421"/>
    <w:multiLevelType w:val="hybridMultilevel"/>
    <w:tmpl w:val="275E885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D727BF"/>
    <w:multiLevelType w:val="hybridMultilevel"/>
    <w:tmpl w:val="671E7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9F295E"/>
    <w:multiLevelType w:val="hybridMultilevel"/>
    <w:tmpl w:val="8834D10C"/>
    <w:lvl w:ilvl="0" w:tplc="592C4224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20F51997"/>
    <w:multiLevelType w:val="hybridMultilevel"/>
    <w:tmpl w:val="A968701A"/>
    <w:lvl w:ilvl="0" w:tplc="C5A4BD6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CBA49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44957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7640D2"/>
    <w:multiLevelType w:val="hybridMultilevel"/>
    <w:tmpl w:val="0860CFAA"/>
    <w:lvl w:ilvl="0" w:tplc="FF44957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647D4"/>
    <w:multiLevelType w:val="hybridMultilevel"/>
    <w:tmpl w:val="1F044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7C1814"/>
    <w:multiLevelType w:val="hybridMultilevel"/>
    <w:tmpl w:val="F22299A4"/>
    <w:lvl w:ilvl="0" w:tplc="FF449572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C0216A0"/>
    <w:multiLevelType w:val="hybridMultilevel"/>
    <w:tmpl w:val="44CCC0D0"/>
    <w:lvl w:ilvl="0" w:tplc="A4108D16">
      <w:start w:val="1"/>
      <w:numFmt w:val="decimal"/>
      <w:lvlText w:val="6.%1."/>
      <w:lvlJc w:val="left"/>
      <w:pPr>
        <w:tabs>
          <w:tab w:val="num" w:pos="680"/>
        </w:tabs>
        <w:ind w:left="0" w:firstLine="68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9A45B3"/>
    <w:multiLevelType w:val="hybridMultilevel"/>
    <w:tmpl w:val="EA52CCEA"/>
    <w:lvl w:ilvl="0" w:tplc="5CF6C4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FB2C25"/>
    <w:multiLevelType w:val="hybridMultilevel"/>
    <w:tmpl w:val="6A72FD50"/>
    <w:lvl w:ilvl="0" w:tplc="592C422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C25138"/>
    <w:multiLevelType w:val="hybridMultilevel"/>
    <w:tmpl w:val="8F5A165C"/>
    <w:lvl w:ilvl="0" w:tplc="97ECA0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887A43"/>
    <w:multiLevelType w:val="multilevel"/>
    <w:tmpl w:val="5B7AC6AE"/>
    <w:lvl w:ilvl="0">
      <w:start w:val="1"/>
      <w:numFmt w:val="decimal"/>
      <w:lvlText w:val="%1."/>
      <w:lvlJc w:val="left"/>
      <w:pPr>
        <w:tabs>
          <w:tab w:val="num" w:pos="709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0" w:firstLine="709"/>
      </w:pPr>
      <w:rPr>
        <w:rFonts w:hint="default"/>
        <w:lang w:val="ru-RU"/>
      </w:rPr>
    </w:lvl>
    <w:lvl w:ilvl="2">
      <w:start w:val="1"/>
      <w:numFmt w:val="bullet"/>
      <w:lvlText w:val=""/>
      <w:lvlJc w:val="left"/>
      <w:pPr>
        <w:tabs>
          <w:tab w:val="num" w:pos="709"/>
        </w:tabs>
        <w:ind w:left="0" w:firstLine="709"/>
      </w:pPr>
      <w:rPr>
        <w:rFonts w:ascii="Symbol" w:hAnsi="Symbol" w:hint="default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2268"/>
        </w:tabs>
        <w:ind w:left="2268" w:hanging="142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472E714B"/>
    <w:multiLevelType w:val="hybridMultilevel"/>
    <w:tmpl w:val="1A50C984"/>
    <w:lvl w:ilvl="0" w:tplc="4462C6BC">
      <w:start w:val="1"/>
      <w:numFmt w:val="decimal"/>
      <w:lvlText w:val="3.1.%1."/>
      <w:lvlJc w:val="left"/>
      <w:pPr>
        <w:ind w:left="927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7321AF"/>
    <w:multiLevelType w:val="hybridMultilevel"/>
    <w:tmpl w:val="9F8A0064"/>
    <w:lvl w:ilvl="0" w:tplc="5CF6C4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9F4597"/>
    <w:multiLevelType w:val="hybridMultilevel"/>
    <w:tmpl w:val="E63657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EF7F8C"/>
    <w:multiLevelType w:val="hybridMultilevel"/>
    <w:tmpl w:val="33DABE16"/>
    <w:lvl w:ilvl="0" w:tplc="5CF6C4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152CBB"/>
    <w:multiLevelType w:val="hybridMultilevel"/>
    <w:tmpl w:val="338AAFB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5E3B5382"/>
    <w:multiLevelType w:val="hybridMultilevel"/>
    <w:tmpl w:val="F8E61A8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5B683B"/>
    <w:multiLevelType w:val="hybridMultilevel"/>
    <w:tmpl w:val="B2C01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E21B23"/>
    <w:multiLevelType w:val="hybridMultilevel"/>
    <w:tmpl w:val="92FA1BF2"/>
    <w:lvl w:ilvl="0" w:tplc="929E4F2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A4118B"/>
    <w:multiLevelType w:val="multilevel"/>
    <w:tmpl w:val="EB525EE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79020D78"/>
    <w:multiLevelType w:val="hybridMultilevel"/>
    <w:tmpl w:val="C0180912"/>
    <w:lvl w:ilvl="0" w:tplc="ACA6C83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1F39D7"/>
    <w:multiLevelType w:val="multilevel"/>
    <w:tmpl w:val="BC0214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8" w15:restartNumberingAfterBreak="0">
    <w:nsid w:val="7C1B5927"/>
    <w:multiLevelType w:val="hybridMultilevel"/>
    <w:tmpl w:val="EE9A1194"/>
    <w:lvl w:ilvl="0" w:tplc="592C422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2"/>
  </w:num>
  <w:num w:numId="3">
    <w:abstractNumId w:val="5"/>
  </w:num>
  <w:num w:numId="4">
    <w:abstractNumId w:val="0"/>
  </w:num>
  <w:num w:numId="5">
    <w:abstractNumId w:val="26"/>
  </w:num>
  <w:num w:numId="6">
    <w:abstractNumId w:val="8"/>
  </w:num>
  <w:num w:numId="7">
    <w:abstractNumId w:val="4"/>
  </w:num>
  <w:num w:numId="8">
    <w:abstractNumId w:val="15"/>
  </w:num>
  <w:num w:numId="9">
    <w:abstractNumId w:val="24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11"/>
  </w:num>
  <w:num w:numId="13">
    <w:abstractNumId w:val="9"/>
  </w:num>
  <w:num w:numId="14">
    <w:abstractNumId w:val="28"/>
  </w:num>
  <w:num w:numId="15">
    <w:abstractNumId w:val="7"/>
  </w:num>
  <w:num w:numId="16">
    <w:abstractNumId w:val="1"/>
  </w:num>
  <w:num w:numId="17">
    <w:abstractNumId w:val="17"/>
  </w:num>
  <w:num w:numId="18">
    <w:abstractNumId w:val="20"/>
  </w:num>
  <w:num w:numId="19">
    <w:abstractNumId w:val="18"/>
  </w:num>
  <w:num w:numId="20">
    <w:abstractNumId w:val="13"/>
  </w:num>
  <w:num w:numId="21">
    <w:abstractNumId w:val="14"/>
  </w:num>
  <w:num w:numId="22">
    <w:abstractNumId w:val="3"/>
  </w:num>
  <w:num w:numId="23">
    <w:abstractNumId w:val="12"/>
  </w:num>
  <w:num w:numId="24">
    <w:abstractNumId w:val="2"/>
  </w:num>
  <w:num w:numId="25">
    <w:abstractNumId w:val="21"/>
  </w:num>
  <w:num w:numId="26">
    <w:abstractNumId w:val="25"/>
  </w:num>
  <w:num w:numId="27">
    <w:abstractNumId w:val="27"/>
  </w:num>
  <w:num w:numId="28">
    <w:abstractNumId w:val="16"/>
  </w:num>
  <w:num w:numId="29">
    <w:abstractNumId w:val="6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D71"/>
    <w:rsid w:val="00015CF4"/>
    <w:rsid w:val="00016B90"/>
    <w:rsid w:val="00020EB9"/>
    <w:rsid w:val="000330D0"/>
    <w:rsid w:val="000348F9"/>
    <w:rsid w:val="00043DEF"/>
    <w:rsid w:val="00050066"/>
    <w:rsid w:val="000744B7"/>
    <w:rsid w:val="00074F71"/>
    <w:rsid w:val="00076027"/>
    <w:rsid w:val="0009706C"/>
    <w:rsid w:val="000A36AA"/>
    <w:rsid w:val="000A73F2"/>
    <w:rsid w:val="000D28AA"/>
    <w:rsid w:val="000E7F3C"/>
    <w:rsid w:val="0011284B"/>
    <w:rsid w:val="00114D99"/>
    <w:rsid w:val="00117839"/>
    <w:rsid w:val="00177B5B"/>
    <w:rsid w:val="001B6EEE"/>
    <w:rsid w:val="001C2C24"/>
    <w:rsid w:val="001C3588"/>
    <w:rsid w:val="001E18B5"/>
    <w:rsid w:val="001E29A6"/>
    <w:rsid w:val="001F2689"/>
    <w:rsid w:val="00225301"/>
    <w:rsid w:val="002351C4"/>
    <w:rsid w:val="002356CE"/>
    <w:rsid w:val="002450E3"/>
    <w:rsid w:val="002453E8"/>
    <w:rsid w:val="002457D7"/>
    <w:rsid w:val="0025265B"/>
    <w:rsid w:val="002573B7"/>
    <w:rsid w:val="00270B4F"/>
    <w:rsid w:val="00276F96"/>
    <w:rsid w:val="0028667C"/>
    <w:rsid w:val="0029120C"/>
    <w:rsid w:val="00297560"/>
    <w:rsid w:val="002B1EB2"/>
    <w:rsid w:val="002C5DA1"/>
    <w:rsid w:val="002D2175"/>
    <w:rsid w:val="002D32B2"/>
    <w:rsid w:val="002D7925"/>
    <w:rsid w:val="002E20B1"/>
    <w:rsid w:val="002E2F7D"/>
    <w:rsid w:val="002E789C"/>
    <w:rsid w:val="002F5754"/>
    <w:rsid w:val="003230E0"/>
    <w:rsid w:val="003419FD"/>
    <w:rsid w:val="00352450"/>
    <w:rsid w:val="00360D0A"/>
    <w:rsid w:val="00361B76"/>
    <w:rsid w:val="003720E2"/>
    <w:rsid w:val="00377342"/>
    <w:rsid w:val="003872D8"/>
    <w:rsid w:val="00393E20"/>
    <w:rsid w:val="003A07BB"/>
    <w:rsid w:val="003E0A1F"/>
    <w:rsid w:val="00417514"/>
    <w:rsid w:val="00433B60"/>
    <w:rsid w:val="00443B1E"/>
    <w:rsid w:val="00453FAB"/>
    <w:rsid w:val="00463150"/>
    <w:rsid w:val="00466E6B"/>
    <w:rsid w:val="00475E5A"/>
    <w:rsid w:val="004814D9"/>
    <w:rsid w:val="00484F56"/>
    <w:rsid w:val="004902E6"/>
    <w:rsid w:val="00495A4F"/>
    <w:rsid w:val="00497AE4"/>
    <w:rsid w:val="004D65F3"/>
    <w:rsid w:val="004E1C8B"/>
    <w:rsid w:val="004E5496"/>
    <w:rsid w:val="004E617D"/>
    <w:rsid w:val="004E7B6C"/>
    <w:rsid w:val="00513B75"/>
    <w:rsid w:val="005248C4"/>
    <w:rsid w:val="00525276"/>
    <w:rsid w:val="00533C9B"/>
    <w:rsid w:val="0054337A"/>
    <w:rsid w:val="005476F8"/>
    <w:rsid w:val="0055597F"/>
    <w:rsid w:val="005602F8"/>
    <w:rsid w:val="0058119C"/>
    <w:rsid w:val="00587C2F"/>
    <w:rsid w:val="005B3064"/>
    <w:rsid w:val="005B54CC"/>
    <w:rsid w:val="005E4FFB"/>
    <w:rsid w:val="005F5F2D"/>
    <w:rsid w:val="006021A9"/>
    <w:rsid w:val="006173B1"/>
    <w:rsid w:val="00633C52"/>
    <w:rsid w:val="006512DF"/>
    <w:rsid w:val="006709E0"/>
    <w:rsid w:val="00674746"/>
    <w:rsid w:val="00696B98"/>
    <w:rsid w:val="006A24AA"/>
    <w:rsid w:val="006A48BF"/>
    <w:rsid w:val="006A70DF"/>
    <w:rsid w:val="006B2CC1"/>
    <w:rsid w:val="006C2101"/>
    <w:rsid w:val="006C3F53"/>
    <w:rsid w:val="006D541E"/>
    <w:rsid w:val="006F12C6"/>
    <w:rsid w:val="006F607C"/>
    <w:rsid w:val="007256BF"/>
    <w:rsid w:val="007345C9"/>
    <w:rsid w:val="00741464"/>
    <w:rsid w:val="00744C99"/>
    <w:rsid w:val="00754ABF"/>
    <w:rsid w:val="007644BD"/>
    <w:rsid w:val="007848A6"/>
    <w:rsid w:val="007A4C54"/>
    <w:rsid w:val="007C698C"/>
    <w:rsid w:val="007D06E9"/>
    <w:rsid w:val="007E45ED"/>
    <w:rsid w:val="00802DA9"/>
    <w:rsid w:val="0081387A"/>
    <w:rsid w:val="008164BE"/>
    <w:rsid w:val="0084350A"/>
    <w:rsid w:val="0085149E"/>
    <w:rsid w:val="0085747C"/>
    <w:rsid w:val="00864C62"/>
    <w:rsid w:val="0088289A"/>
    <w:rsid w:val="0089359F"/>
    <w:rsid w:val="0089670F"/>
    <w:rsid w:val="008A3727"/>
    <w:rsid w:val="008B5325"/>
    <w:rsid w:val="008D02D7"/>
    <w:rsid w:val="008D159D"/>
    <w:rsid w:val="008E3FC6"/>
    <w:rsid w:val="008E5D2C"/>
    <w:rsid w:val="008F259C"/>
    <w:rsid w:val="00903F11"/>
    <w:rsid w:val="009342E1"/>
    <w:rsid w:val="00956317"/>
    <w:rsid w:val="00963D5F"/>
    <w:rsid w:val="009A14A2"/>
    <w:rsid w:val="009A5F0B"/>
    <w:rsid w:val="009D754B"/>
    <w:rsid w:val="009E28CE"/>
    <w:rsid w:val="009E57B0"/>
    <w:rsid w:val="00A25A00"/>
    <w:rsid w:val="00A26BF0"/>
    <w:rsid w:val="00A5360E"/>
    <w:rsid w:val="00A64453"/>
    <w:rsid w:val="00A672E6"/>
    <w:rsid w:val="00A87071"/>
    <w:rsid w:val="00A92FE9"/>
    <w:rsid w:val="00A93896"/>
    <w:rsid w:val="00AA6909"/>
    <w:rsid w:val="00AA7612"/>
    <w:rsid w:val="00AC4020"/>
    <w:rsid w:val="00AC63DD"/>
    <w:rsid w:val="00AD0E26"/>
    <w:rsid w:val="00AD54D8"/>
    <w:rsid w:val="00B21833"/>
    <w:rsid w:val="00B2392D"/>
    <w:rsid w:val="00B3090A"/>
    <w:rsid w:val="00B76663"/>
    <w:rsid w:val="00B76DC3"/>
    <w:rsid w:val="00B821B9"/>
    <w:rsid w:val="00B902C7"/>
    <w:rsid w:val="00B949D3"/>
    <w:rsid w:val="00B974E1"/>
    <w:rsid w:val="00BA23F9"/>
    <w:rsid w:val="00BC68B6"/>
    <w:rsid w:val="00BD2AC5"/>
    <w:rsid w:val="00BD2B5B"/>
    <w:rsid w:val="00C02ACF"/>
    <w:rsid w:val="00C06452"/>
    <w:rsid w:val="00C1423A"/>
    <w:rsid w:val="00C14EB6"/>
    <w:rsid w:val="00C20A49"/>
    <w:rsid w:val="00C27DFC"/>
    <w:rsid w:val="00C371F4"/>
    <w:rsid w:val="00C52C4B"/>
    <w:rsid w:val="00C7570D"/>
    <w:rsid w:val="00C811DC"/>
    <w:rsid w:val="00C811E2"/>
    <w:rsid w:val="00C93783"/>
    <w:rsid w:val="00C96312"/>
    <w:rsid w:val="00CA5B99"/>
    <w:rsid w:val="00CE2135"/>
    <w:rsid w:val="00CE791C"/>
    <w:rsid w:val="00D075A3"/>
    <w:rsid w:val="00D23257"/>
    <w:rsid w:val="00D36C12"/>
    <w:rsid w:val="00D47DBF"/>
    <w:rsid w:val="00D57748"/>
    <w:rsid w:val="00D74B4A"/>
    <w:rsid w:val="00D75D43"/>
    <w:rsid w:val="00D90E27"/>
    <w:rsid w:val="00DD4D92"/>
    <w:rsid w:val="00DE0A07"/>
    <w:rsid w:val="00DF2D84"/>
    <w:rsid w:val="00DF42B0"/>
    <w:rsid w:val="00DF5E51"/>
    <w:rsid w:val="00E0379A"/>
    <w:rsid w:val="00E05D4C"/>
    <w:rsid w:val="00E34D50"/>
    <w:rsid w:val="00E50419"/>
    <w:rsid w:val="00E568E9"/>
    <w:rsid w:val="00E64D71"/>
    <w:rsid w:val="00E94AD4"/>
    <w:rsid w:val="00EA62B0"/>
    <w:rsid w:val="00EF00AE"/>
    <w:rsid w:val="00F0646C"/>
    <w:rsid w:val="00F41A8D"/>
    <w:rsid w:val="00F72BD0"/>
    <w:rsid w:val="00F747EF"/>
    <w:rsid w:val="00FA144F"/>
    <w:rsid w:val="00FA3F75"/>
    <w:rsid w:val="00FB1967"/>
    <w:rsid w:val="00FC3AF6"/>
    <w:rsid w:val="00FE372A"/>
    <w:rsid w:val="00FE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4669B"/>
  <w15:chartTrackingRefBased/>
  <w15:docId w15:val="{AE2A6ED4-DF38-4911-94AC-1EB786E78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2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4D71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4D7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E64D7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5">
    <w:name w:val="Table Grid"/>
    <w:basedOn w:val="a1"/>
    <w:uiPriority w:val="39"/>
    <w:rsid w:val="00E64D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uiPriority w:val="99"/>
    <w:locked/>
    <w:rsid w:val="00E64D71"/>
    <w:rPr>
      <w:rFonts w:ascii="Arial" w:hAnsi="Arial" w:cs="Arial" w:hint="default"/>
      <w:shd w:val="clear" w:color="auto" w:fill="FFFFFF"/>
    </w:rPr>
  </w:style>
  <w:style w:type="paragraph" w:styleId="a6">
    <w:name w:val="Title"/>
    <w:basedOn w:val="a"/>
    <w:link w:val="a7"/>
    <w:qFormat/>
    <w:rsid w:val="00E64D71"/>
    <w:pPr>
      <w:jc w:val="center"/>
    </w:pPr>
    <w:rPr>
      <w:b/>
      <w:sz w:val="28"/>
      <w:szCs w:val="20"/>
    </w:rPr>
  </w:style>
  <w:style w:type="character" w:customStyle="1" w:styleId="a7">
    <w:name w:val="Заголовок Знак"/>
    <w:basedOn w:val="a0"/>
    <w:link w:val="a6"/>
    <w:rsid w:val="00E64D7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Indent 3"/>
    <w:basedOn w:val="a"/>
    <w:link w:val="30"/>
    <w:rsid w:val="00E64D7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E64D7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rsid w:val="00E64D7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E64D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E64D7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E64D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4D7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4D71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annotation reference"/>
    <w:basedOn w:val="a0"/>
    <w:uiPriority w:val="99"/>
    <w:unhideWhenUsed/>
    <w:rsid w:val="003872D8"/>
    <w:rPr>
      <w:sz w:val="16"/>
      <w:szCs w:val="16"/>
    </w:rPr>
  </w:style>
  <w:style w:type="paragraph" w:styleId="af">
    <w:name w:val="annotation text"/>
    <w:aliases w:val="Текст примечания Знак1,Текст примечания Знак Знак, Знак4 Знак Знак, Знак4 Знак1, Знак4 Знак,Знак4 Знак Знак,Знак4 Знак, Знак9"/>
    <w:basedOn w:val="a"/>
    <w:link w:val="af0"/>
    <w:unhideWhenUsed/>
    <w:rsid w:val="00E64D71"/>
    <w:rPr>
      <w:sz w:val="20"/>
      <w:szCs w:val="20"/>
    </w:rPr>
  </w:style>
  <w:style w:type="character" w:customStyle="1" w:styleId="af0">
    <w:name w:val="Текст примечания Знак"/>
    <w:aliases w:val="Текст примечания Знак1 Знак1,Текст примечания Знак Знак Знак1, Знак4 Знак Знак Знак1, Знак4 Знак1 Знак1, Знак4 Знак Знак2,Знак4 Знак Знак Знак1,Знак4 Знак Знак2, Знак9 Знак3"/>
    <w:basedOn w:val="a0"/>
    <w:link w:val="af"/>
    <w:uiPriority w:val="99"/>
    <w:rsid w:val="00E64D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64D71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E64D7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E64D7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64D71"/>
    <w:pPr>
      <w:widowControl w:val="0"/>
      <w:shd w:val="clear" w:color="auto" w:fill="FFFFFF"/>
      <w:spacing w:line="274" w:lineRule="exact"/>
      <w:jc w:val="right"/>
    </w:pPr>
    <w:rPr>
      <w:sz w:val="22"/>
      <w:szCs w:val="22"/>
      <w:lang w:eastAsia="en-US"/>
    </w:rPr>
  </w:style>
  <w:style w:type="paragraph" w:customStyle="1" w:styleId="ConsPlusNormal">
    <w:name w:val="ConsPlusNormal"/>
    <w:basedOn w:val="a"/>
    <w:rsid w:val="00E64D71"/>
    <w:pPr>
      <w:autoSpaceDE w:val="0"/>
      <w:autoSpaceDN w:val="0"/>
    </w:pPr>
    <w:rPr>
      <w:rFonts w:ascii="Arial" w:eastAsiaTheme="minorHAnsi" w:hAnsi="Arial" w:cs="Arial"/>
      <w:sz w:val="20"/>
      <w:szCs w:val="20"/>
      <w:lang w:eastAsia="en-US"/>
    </w:rPr>
  </w:style>
  <w:style w:type="character" w:styleId="af3">
    <w:name w:val="Hyperlink"/>
    <w:basedOn w:val="a0"/>
    <w:uiPriority w:val="99"/>
    <w:semiHidden/>
    <w:unhideWhenUsed/>
    <w:rsid w:val="00E64D71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E64D71"/>
    <w:rPr>
      <w:color w:val="800080"/>
      <w:u w:val="single"/>
    </w:rPr>
  </w:style>
  <w:style w:type="paragraph" w:customStyle="1" w:styleId="font5">
    <w:name w:val="font5"/>
    <w:basedOn w:val="a"/>
    <w:rsid w:val="00E64D71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6">
    <w:name w:val="font6"/>
    <w:basedOn w:val="a"/>
    <w:rsid w:val="00E64D71"/>
    <w:pP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font7">
    <w:name w:val="font7"/>
    <w:basedOn w:val="a"/>
    <w:rsid w:val="00E64D71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8">
    <w:name w:val="font8"/>
    <w:basedOn w:val="a"/>
    <w:rsid w:val="00E64D71"/>
    <w:pPr>
      <w:spacing w:before="100" w:beforeAutospacing="1" w:after="100" w:afterAutospacing="1"/>
    </w:pPr>
    <w:rPr>
      <w:rFonts w:ascii="MS Mincho" w:eastAsia="MS Mincho" w:hAnsi="MS Mincho"/>
      <w:color w:val="000000"/>
      <w:sz w:val="20"/>
      <w:szCs w:val="20"/>
    </w:rPr>
  </w:style>
  <w:style w:type="paragraph" w:customStyle="1" w:styleId="xl67">
    <w:name w:val="xl67"/>
    <w:basedOn w:val="a"/>
    <w:rsid w:val="00E64D7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8">
    <w:name w:val="xl68"/>
    <w:basedOn w:val="a"/>
    <w:rsid w:val="00E64D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E64D7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a"/>
    <w:rsid w:val="00E64D7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E64D71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E64D7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E64D7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E64D71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E64D7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E64D7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E64D7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E64D7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E64D71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E64D7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81">
    <w:name w:val="xl81"/>
    <w:basedOn w:val="a"/>
    <w:rsid w:val="00E64D71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82">
    <w:name w:val="xl82"/>
    <w:basedOn w:val="a"/>
    <w:rsid w:val="00E64D7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83">
    <w:name w:val="xl83"/>
    <w:basedOn w:val="a"/>
    <w:rsid w:val="00E64D7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84">
    <w:name w:val="xl84"/>
    <w:basedOn w:val="a"/>
    <w:rsid w:val="00E64D7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85">
    <w:name w:val="xl85"/>
    <w:basedOn w:val="a"/>
    <w:rsid w:val="00E64D7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86">
    <w:name w:val="xl86"/>
    <w:basedOn w:val="a"/>
    <w:rsid w:val="00E64D7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E64D71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88">
    <w:name w:val="xl88"/>
    <w:basedOn w:val="a"/>
    <w:rsid w:val="00E64D71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9">
    <w:name w:val="xl89"/>
    <w:basedOn w:val="a"/>
    <w:rsid w:val="00E64D7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E64D7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91">
    <w:name w:val="xl91"/>
    <w:basedOn w:val="a"/>
    <w:rsid w:val="00E64D71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92">
    <w:name w:val="xl92"/>
    <w:basedOn w:val="a"/>
    <w:rsid w:val="00E64D7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93">
    <w:name w:val="xl93"/>
    <w:basedOn w:val="a"/>
    <w:rsid w:val="00E64D7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94">
    <w:name w:val="xl94"/>
    <w:basedOn w:val="a"/>
    <w:rsid w:val="00E64D7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95">
    <w:name w:val="xl95"/>
    <w:basedOn w:val="a"/>
    <w:rsid w:val="00E64D7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96">
    <w:name w:val="xl96"/>
    <w:basedOn w:val="a"/>
    <w:rsid w:val="00E64D7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97">
    <w:name w:val="xl97"/>
    <w:basedOn w:val="a"/>
    <w:rsid w:val="00E64D7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98">
    <w:name w:val="xl98"/>
    <w:basedOn w:val="a"/>
    <w:rsid w:val="00E64D7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99">
    <w:name w:val="xl99"/>
    <w:basedOn w:val="a"/>
    <w:rsid w:val="00E64D7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00">
    <w:name w:val="xl100"/>
    <w:basedOn w:val="a"/>
    <w:rsid w:val="00E64D7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01">
    <w:name w:val="xl101"/>
    <w:basedOn w:val="a"/>
    <w:rsid w:val="00E64D7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02">
    <w:name w:val="xl102"/>
    <w:basedOn w:val="a"/>
    <w:rsid w:val="00E64D7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03">
    <w:name w:val="xl103"/>
    <w:basedOn w:val="a"/>
    <w:rsid w:val="00E64D7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04">
    <w:name w:val="xl104"/>
    <w:basedOn w:val="a"/>
    <w:rsid w:val="00E64D7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05">
    <w:name w:val="xl105"/>
    <w:basedOn w:val="a"/>
    <w:rsid w:val="00E64D7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06">
    <w:name w:val="xl106"/>
    <w:basedOn w:val="a"/>
    <w:rsid w:val="00E64D7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7">
    <w:name w:val="xl107"/>
    <w:basedOn w:val="a"/>
    <w:rsid w:val="00E64D71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8">
    <w:name w:val="xl108"/>
    <w:basedOn w:val="a"/>
    <w:rsid w:val="00E64D7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E64D7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0">
    <w:name w:val="xl110"/>
    <w:basedOn w:val="a"/>
    <w:rsid w:val="00E64D71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E64D7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12">
    <w:name w:val="xl112"/>
    <w:basedOn w:val="a"/>
    <w:rsid w:val="00E64D7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3">
    <w:name w:val="xl113"/>
    <w:basedOn w:val="a"/>
    <w:rsid w:val="00E64D71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4">
    <w:name w:val="xl114"/>
    <w:basedOn w:val="a"/>
    <w:rsid w:val="00E64D7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5">
    <w:name w:val="xl115"/>
    <w:basedOn w:val="a"/>
    <w:rsid w:val="00E64D7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6">
    <w:name w:val="xl116"/>
    <w:basedOn w:val="a"/>
    <w:rsid w:val="00E64D7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7">
    <w:name w:val="xl117"/>
    <w:basedOn w:val="a"/>
    <w:rsid w:val="00E64D7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8">
    <w:name w:val="xl118"/>
    <w:basedOn w:val="a"/>
    <w:rsid w:val="00E64D7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19">
    <w:name w:val="xl119"/>
    <w:basedOn w:val="a"/>
    <w:rsid w:val="00E64D71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0">
    <w:name w:val="xl120"/>
    <w:basedOn w:val="a"/>
    <w:rsid w:val="00E64D7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1">
    <w:name w:val="xl121"/>
    <w:basedOn w:val="a"/>
    <w:rsid w:val="00E64D7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22">
    <w:name w:val="xl122"/>
    <w:basedOn w:val="a"/>
    <w:rsid w:val="00E64D71"/>
    <w:pPr>
      <w:shd w:val="clear" w:color="000000" w:fill="FFFFFF"/>
      <w:spacing w:before="100" w:beforeAutospacing="1" w:after="100" w:afterAutospacing="1"/>
    </w:pPr>
  </w:style>
  <w:style w:type="paragraph" w:customStyle="1" w:styleId="xl123">
    <w:name w:val="xl123"/>
    <w:basedOn w:val="a"/>
    <w:rsid w:val="00E64D7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4">
    <w:name w:val="xl124"/>
    <w:basedOn w:val="a"/>
    <w:rsid w:val="00E64D7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5">
    <w:name w:val="xl125"/>
    <w:basedOn w:val="a"/>
    <w:rsid w:val="00E64D7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E64D71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7">
    <w:name w:val="xl127"/>
    <w:basedOn w:val="a"/>
    <w:rsid w:val="00E64D7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8">
    <w:name w:val="xl128"/>
    <w:basedOn w:val="a"/>
    <w:rsid w:val="00E64D71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9">
    <w:name w:val="xl129"/>
    <w:basedOn w:val="a"/>
    <w:rsid w:val="00E64D7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30">
    <w:name w:val="xl130"/>
    <w:basedOn w:val="a"/>
    <w:rsid w:val="00E64D71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"/>
    <w:rsid w:val="00E64D71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xl132">
    <w:name w:val="xl132"/>
    <w:basedOn w:val="a"/>
    <w:rsid w:val="00E64D71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33">
    <w:name w:val="xl133"/>
    <w:basedOn w:val="a"/>
    <w:rsid w:val="00E64D7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34">
    <w:name w:val="xl134"/>
    <w:basedOn w:val="a"/>
    <w:rsid w:val="00E64D71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35">
    <w:name w:val="xl135"/>
    <w:basedOn w:val="a"/>
    <w:rsid w:val="00E64D7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36">
    <w:name w:val="xl136"/>
    <w:basedOn w:val="a"/>
    <w:rsid w:val="00E64D7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7">
    <w:name w:val="xl137"/>
    <w:basedOn w:val="a"/>
    <w:rsid w:val="00E64D7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E64D7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E64D7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E64D7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41">
    <w:name w:val="xl141"/>
    <w:basedOn w:val="a"/>
    <w:rsid w:val="00E64D7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42">
    <w:name w:val="xl142"/>
    <w:basedOn w:val="a"/>
    <w:rsid w:val="00E64D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43">
    <w:name w:val="xl143"/>
    <w:basedOn w:val="a"/>
    <w:rsid w:val="00E64D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44">
    <w:name w:val="xl144"/>
    <w:basedOn w:val="a"/>
    <w:rsid w:val="00E64D7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45">
    <w:name w:val="xl145"/>
    <w:basedOn w:val="a"/>
    <w:rsid w:val="00E64D7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46">
    <w:name w:val="xl146"/>
    <w:basedOn w:val="a"/>
    <w:rsid w:val="00E64D7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47">
    <w:name w:val="xl147"/>
    <w:basedOn w:val="a"/>
    <w:rsid w:val="00E64D7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48">
    <w:name w:val="xl148"/>
    <w:basedOn w:val="a"/>
    <w:rsid w:val="00E64D7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49">
    <w:name w:val="xl149"/>
    <w:basedOn w:val="a"/>
    <w:rsid w:val="00E64D71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50">
    <w:name w:val="xl150"/>
    <w:basedOn w:val="a"/>
    <w:rsid w:val="00E64D7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51">
    <w:name w:val="xl151"/>
    <w:basedOn w:val="a"/>
    <w:rsid w:val="00E64D71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52">
    <w:name w:val="xl152"/>
    <w:basedOn w:val="a"/>
    <w:rsid w:val="00E64D7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3">
    <w:name w:val="xl153"/>
    <w:basedOn w:val="a"/>
    <w:rsid w:val="00E64D7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54">
    <w:name w:val="xl154"/>
    <w:basedOn w:val="a"/>
    <w:rsid w:val="00E64D7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55">
    <w:name w:val="xl155"/>
    <w:basedOn w:val="a"/>
    <w:rsid w:val="00E64D7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6">
    <w:name w:val="xl156"/>
    <w:basedOn w:val="a"/>
    <w:rsid w:val="00E64D71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E64D7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58">
    <w:name w:val="xl158"/>
    <w:basedOn w:val="a"/>
    <w:rsid w:val="00E64D71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59">
    <w:name w:val="xl159"/>
    <w:basedOn w:val="a"/>
    <w:rsid w:val="00E64D71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60">
    <w:name w:val="xl160"/>
    <w:basedOn w:val="a"/>
    <w:rsid w:val="00E64D71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61">
    <w:name w:val="xl161"/>
    <w:basedOn w:val="a"/>
    <w:rsid w:val="00E64D7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xl162">
    <w:name w:val="xl162"/>
    <w:basedOn w:val="a"/>
    <w:rsid w:val="00E64D7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63">
    <w:name w:val="xl163"/>
    <w:basedOn w:val="a"/>
    <w:rsid w:val="00E64D71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64">
    <w:name w:val="xl164"/>
    <w:basedOn w:val="a"/>
    <w:rsid w:val="00E64D7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5">
    <w:name w:val="xl165"/>
    <w:basedOn w:val="a"/>
    <w:rsid w:val="00E64D71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66">
    <w:name w:val="xl166"/>
    <w:basedOn w:val="a"/>
    <w:rsid w:val="00E64D71"/>
    <w:pP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67">
    <w:name w:val="xl167"/>
    <w:basedOn w:val="a"/>
    <w:rsid w:val="00E64D7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68">
    <w:name w:val="xl168"/>
    <w:basedOn w:val="a"/>
    <w:rsid w:val="00E64D7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69">
    <w:name w:val="xl169"/>
    <w:basedOn w:val="a"/>
    <w:rsid w:val="00E64D7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70">
    <w:name w:val="xl170"/>
    <w:basedOn w:val="a"/>
    <w:rsid w:val="00E64D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1">
    <w:name w:val="xl171"/>
    <w:basedOn w:val="a"/>
    <w:rsid w:val="00E64D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2">
    <w:name w:val="xl172"/>
    <w:basedOn w:val="a"/>
    <w:rsid w:val="00E64D71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3">
    <w:name w:val="xl173"/>
    <w:basedOn w:val="a"/>
    <w:rsid w:val="00E64D7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4">
    <w:name w:val="xl174"/>
    <w:basedOn w:val="a"/>
    <w:rsid w:val="00E64D71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5">
    <w:name w:val="xl175"/>
    <w:basedOn w:val="a"/>
    <w:rsid w:val="00E64D7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6">
    <w:name w:val="xl176"/>
    <w:basedOn w:val="a"/>
    <w:rsid w:val="00E64D71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77">
    <w:name w:val="xl177"/>
    <w:basedOn w:val="a"/>
    <w:rsid w:val="00E64D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78">
    <w:name w:val="xl178"/>
    <w:basedOn w:val="a"/>
    <w:rsid w:val="00E64D7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9">
    <w:name w:val="xl179"/>
    <w:basedOn w:val="a"/>
    <w:rsid w:val="00E64D7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styleId="af5">
    <w:name w:val="header"/>
    <w:basedOn w:val="a"/>
    <w:link w:val="af6"/>
    <w:uiPriority w:val="99"/>
    <w:unhideWhenUsed/>
    <w:rsid w:val="00E64D71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E64D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E64D71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styleId="af7">
    <w:name w:val="footnote text"/>
    <w:aliases w:val="Текст сноски Знак1,Текст сноски Знак Знак, Знак9 Знак Знак, Знак9 Знак1, Знак9 Знак"/>
    <w:basedOn w:val="a"/>
    <w:link w:val="af8"/>
    <w:unhideWhenUsed/>
    <w:rsid w:val="00E64D71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8">
    <w:name w:val="Текст сноски Знак"/>
    <w:aliases w:val="Текст сноски Знак1 Знак,Текст сноски Знак Знак Знак, Знак9 Знак Знак Знак, Знак9 Знак1 Знак, Знак9 Знак Знак1"/>
    <w:basedOn w:val="a0"/>
    <w:link w:val="af7"/>
    <w:rsid w:val="00E64D71"/>
    <w:rPr>
      <w:sz w:val="20"/>
      <w:szCs w:val="20"/>
    </w:rPr>
  </w:style>
  <w:style w:type="character" w:styleId="af9">
    <w:name w:val="footnote reference"/>
    <w:basedOn w:val="a0"/>
    <w:unhideWhenUsed/>
    <w:rsid w:val="00E64D71"/>
    <w:rPr>
      <w:vertAlign w:val="superscript"/>
    </w:rPr>
  </w:style>
  <w:style w:type="paragraph" w:customStyle="1" w:styleId="m">
    <w:name w:val="m_ТекстТаблицы"/>
    <w:basedOn w:val="a"/>
    <w:rsid w:val="00E64D71"/>
    <w:rPr>
      <w:sz w:val="20"/>
    </w:rPr>
  </w:style>
  <w:style w:type="table" w:customStyle="1" w:styleId="31">
    <w:name w:val="Сетка таблицы3"/>
    <w:basedOn w:val="a1"/>
    <w:next w:val="a5"/>
    <w:rsid w:val="00E64D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a">
    <w:name w:val="Другое_"/>
    <w:basedOn w:val="a0"/>
    <w:link w:val="afb"/>
    <w:uiPriority w:val="99"/>
    <w:rsid w:val="00E64D71"/>
    <w:rPr>
      <w:rFonts w:ascii="Times New Roman" w:eastAsia="Times New Roman" w:hAnsi="Times New Roman" w:cs="Times New Roman"/>
      <w:sz w:val="28"/>
      <w:szCs w:val="28"/>
    </w:rPr>
  </w:style>
  <w:style w:type="paragraph" w:customStyle="1" w:styleId="afb">
    <w:name w:val="Другое"/>
    <w:basedOn w:val="a"/>
    <w:link w:val="afa"/>
    <w:uiPriority w:val="99"/>
    <w:rsid w:val="00E64D71"/>
    <w:pPr>
      <w:widowControl w:val="0"/>
      <w:spacing w:line="269" w:lineRule="auto"/>
      <w:ind w:firstLine="400"/>
    </w:pPr>
    <w:rPr>
      <w:sz w:val="28"/>
      <w:szCs w:val="28"/>
      <w:lang w:eastAsia="en-US"/>
    </w:rPr>
  </w:style>
  <w:style w:type="character" w:customStyle="1" w:styleId="a4">
    <w:name w:val="Абзац списка Знак"/>
    <w:link w:val="a3"/>
    <w:uiPriority w:val="34"/>
    <w:locked/>
    <w:rsid w:val="00E64D71"/>
  </w:style>
  <w:style w:type="paragraph" w:customStyle="1" w:styleId="afc">
    <w:name w:val="Базовый"/>
    <w:rsid w:val="00E64D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Revision"/>
    <w:hidden/>
    <w:uiPriority w:val="99"/>
    <w:semiHidden/>
    <w:rsid w:val="00E64D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 Знак1 Знак Знак Знак Знак Знак Знак Знак Знак Знак Знак Знак Знак"/>
    <w:basedOn w:val="a"/>
    <w:uiPriority w:val="99"/>
    <w:rsid w:val="003419F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1">
    <w:name w:val="Текст примечания Знак2"/>
    <w:aliases w:val="Текст примечания Знак1 Знак,Текст примечания Знак Знак Знак, Знак4 Знак Знак Знак, Знак4 Знак1 Знак, Знак4 Знак Знак1,Знак4 Знак Знак Знак,Знак4 Знак Знак1, Знак9 Знак2"/>
    <w:rsid w:val="003419FD"/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276F96"/>
  </w:style>
  <w:style w:type="table" w:customStyle="1" w:styleId="7">
    <w:name w:val="Сетка таблицы7"/>
    <w:basedOn w:val="a1"/>
    <w:next w:val="a5"/>
    <w:uiPriority w:val="39"/>
    <w:rsid w:val="007414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next w:val="a5"/>
    <w:uiPriority w:val="39"/>
    <w:rsid w:val="009D75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2"/>
    <w:basedOn w:val="a1"/>
    <w:next w:val="a5"/>
    <w:uiPriority w:val="39"/>
    <w:rsid w:val="00C20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2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362617-1567-4DBD-B5C6-AED1E024E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8173</Words>
  <Characters>46591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Шульженко Мария Александровна</dc:creator>
  <cp:keywords/>
  <dc:description/>
  <cp:lastModifiedBy>Жилкевич Анжела Юрьевна</cp:lastModifiedBy>
  <cp:revision>6</cp:revision>
  <cp:lastPrinted>2023-11-03T11:26:00Z</cp:lastPrinted>
  <dcterms:created xsi:type="dcterms:W3CDTF">2023-11-27T08:50:00Z</dcterms:created>
  <dcterms:modified xsi:type="dcterms:W3CDTF">2023-11-27T12:16:00Z</dcterms:modified>
</cp:coreProperties>
</file>