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A9F45" w14:textId="77777777" w:rsidR="00C062D9" w:rsidRPr="00C062D9" w:rsidRDefault="00C062D9" w:rsidP="00C062D9">
      <w:pPr>
        <w:spacing w:before="120"/>
        <w:ind w:firstLine="539"/>
        <w:jc w:val="right"/>
        <w:outlineLvl w:val="0"/>
      </w:pPr>
      <w:r w:rsidRPr="00C062D9">
        <w:t>Приложение № 2 к Закупочной документации</w:t>
      </w:r>
    </w:p>
    <w:p w14:paraId="535D01C4" w14:textId="77777777" w:rsidR="00C062D9" w:rsidRDefault="00C062D9" w:rsidP="007D143B">
      <w:pPr>
        <w:spacing w:before="120"/>
        <w:ind w:firstLine="539"/>
        <w:jc w:val="center"/>
        <w:outlineLvl w:val="0"/>
        <w:rPr>
          <w:b/>
        </w:rPr>
      </w:pPr>
    </w:p>
    <w:p w14:paraId="3219A507" w14:textId="77777777" w:rsidR="007D143B" w:rsidRPr="007B3E80" w:rsidRDefault="007D143B" w:rsidP="007D143B">
      <w:pPr>
        <w:spacing w:before="120"/>
        <w:ind w:firstLine="539"/>
        <w:jc w:val="center"/>
        <w:outlineLvl w:val="0"/>
        <w:rPr>
          <w:b/>
        </w:rPr>
      </w:pPr>
      <w:r w:rsidRPr="001354C1">
        <w:rPr>
          <w:b/>
        </w:rPr>
        <w:t xml:space="preserve">ДОГОВОР № </w:t>
      </w:r>
    </w:p>
    <w:tbl>
      <w:tblPr>
        <w:tblW w:w="9930" w:type="dxa"/>
        <w:tblLook w:val="01E0" w:firstRow="1" w:lastRow="1" w:firstColumn="1" w:lastColumn="1" w:noHBand="0" w:noVBand="0"/>
      </w:tblPr>
      <w:tblGrid>
        <w:gridCol w:w="4551"/>
        <w:gridCol w:w="5379"/>
      </w:tblGrid>
      <w:tr w:rsidR="007D143B" w:rsidRPr="001354C1" w14:paraId="10956A5F" w14:textId="77777777" w:rsidTr="00F305E1">
        <w:trPr>
          <w:trHeight w:val="289"/>
        </w:trPr>
        <w:tc>
          <w:tcPr>
            <w:tcW w:w="4551" w:type="dxa"/>
          </w:tcPr>
          <w:p w14:paraId="1CDCDBCE" w14:textId="77777777" w:rsidR="007D143B" w:rsidRPr="001354C1" w:rsidRDefault="007D143B" w:rsidP="000F75FE">
            <w:pPr>
              <w:spacing w:before="120"/>
              <w:ind w:firstLine="539"/>
            </w:pPr>
            <w:r w:rsidRPr="001354C1">
              <w:t xml:space="preserve">г. </w:t>
            </w:r>
            <w:r w:rsidR="000F75FE">
              <w:t>Санкт-Петербург</w:t>
            </w:r>
          </w:p>
        </w:tc>
        <w:tc>
          <w:tcPr>
            <w:tcW w:w="5379" w:type="dxa"/>
          </w:tcPr>
          <w:p w14:paraId="5FE934A4" w14:textId="77777777" w:rsidR="007D143B" w:rsidRPr="001354C1" w:rsidRDefault="00276341" w:rsidP="00E13F19">
            <w:pPr>
              <w:spacing w:before="120"/>
              <w:ind w:firstLine="539"/>
              <w:jc w:val="center"/>
            </w:pPr>
            <w:r w:rsidRPr="001354C1">
              <w:t xml:space="preserve">                     </w:t>
            </w:r>
            <w:r w:rsidR="007D143B" w:rsidRPr="001354C1">
              <w:t xml:space="preserve"> «</w:t>
            </w:r>
            <w:r w:rsidR="00AF4C2F" w:rsidRPr="001354C1">
              <w:t xml:space="preserve"> </w:t>
            </w:r>
            <w:r w:rsidR="00D365D5">
              <w:t xml:space="preserve">  </w:t>
            </w:r>
            <w:r w:rsidR="00AF4C2F" w:rsidRPr="001354C1">
              <w:t xml:space="preserve"> </w:t>
            </w:r>
            <w:r w:rsidR="007D143B" w:rsidRPr="001354C1">
              <w:t>»</w:t>
            </w:r>
            <w:r w:rsidR="00AF4C2F" w:rsidRPr="001354C1">
              <w:t>__________</w:t>
            </w:r>
            <w:r w:rsidR="007D143B" w:rsidRPr="001354C1">
              <w:t>201</w:t>
            </w:r>
            <w:r w:rsidR="00E13F19">
              <w:t>7</w:t>
            </w:r>
            <w:r w:rsidR="007D143B" w:rsidRPr="001354C1">
              <w:t xml:space="preserve"> г.</w:t>
            </w:r>
          </w:p>
        </w:tc>
      </w:tr>
    </w:tbl>
    <w:p w14:paraId="4F1E7C7A" w14:textId="77777777" w:rsidR="007D143B" w:rsidRPr="001354C1" w:rsidRDefault="007D143B" w:rsidP="007D143B">
      <w:pPr>
        <w:ind w:firstLine="720"/>
        <w:jc w:val="both"/>
        <w:rPr>
          <w:b/>
        </w:rPr>
      </w:pPr>
    </w:p>
    <w:p w14:paraId="5F9A367A" w14:textId="77777777" w:rsidR="001E3C68" w:rsidRDefault="000F75FE" w:rsidP="007D143B">
      <w:pPr>
        <w:ind w:firstLine="720"/>
        <w:jc w:val="both"/>
      </w:pPr>
      <w:r w:rsidRPr="00FB04A1">
        <w:rPr>
          <w:b/>
        </w:rPr>
        <w:t>А</w:t>
      </w:r>
      <w:r>
        <w:rPr>
          <w:b/>
        </w:rPr>
        <w:t>кционерное общество</w:t>
      </w:r>
      <w:r w:rsidRPr="00FB04A1">
        <w:rPr>
          <w:b/>
        </w:rPr>
        <w:t xml:space="preserve"> «Петербургская сбытовая компания»</w:t>
      </w:r>
      <w:r>
        <w:t xml:space="preserve">, </w:t>
      </w:r>
      <w:r w:rsidRPr="00DA72F7">
        <w:t>именуемое в дальнейшем «</w:t>
      </w:r>
      <w:r w:rsidRPr="00DA72F7">
        <w:rPr>
          <w:b/>
        </w:rPr>
        <w:t>Заказчик</w:t>
      </w:r>
      <w:r w:rsidRPr="00DA72F7">
        <w:t>», в лице</w:t>
      </w:r>
      <w:r>
        <w:t xml:space="preserve"> генерального директора Шаскольского Максима Алексеевича, действующего на основании Устава</w:t>
      </w:r>
      <w:r w:rsidRPr="00DA72F7">
        <w:t>,</w:t>
      </w:r>
      <w:r>
        <w:t xml:space="preserve"> с одной стороны</w:t>
      </w:r>
      <w:r w:rsidR="007D143B" w:rsidRPr="001354C1">
        <w:t xml:space="preserve"> и</w:t>
      </w:r>
      <w:r w:rsidR="002E0888" w:rsidRPr="001354C1">
        <w:t xml:space="preserve"> </w:t>
      </w:r>
    </w:p>
    <w:p w14:paraId="3A28BE36" w14:textId="77777777" w:rsidR="007D143B" w:rsidRPr="001354C1" w:rsidRDefault="00F859F2" w:rsidP="007D143B">
      <w:pPr>
        <w:ind w:firstLine="720"/>
        <w:jc w:val="both"/>
      </w:pPr>
      <w:r>
        <w:rPr>
          <w:b/>
        </w:rPr>
        <w:t>______________</w:t>
      </w:r>
      <w:r w:rsidR="0010022D">
        <w:rPr>
          <w:b/>
        </w:rPr>
        <w:t xml:space="preserve">, </w:t>
      </w:r>
      <w:r w:rsidR="007D143B" w:rsidRPr="001354C1">
        <w:t xml:space="preserve">именуемое в дальнейшем </w:t>
      </w:r>
      <w:r w:rsidR="007D143B" w:rsidRPr="001354C1">
        <w:rPr>
          <w:b/>
        </w:rPr>
        <w:t>«Исполнитель»</w:t>
      </w:r>
      <w:r w:rsidR="007D143B" w:rsidRPr="001354C1">
        <w:t xml:space="preserve">, в лице </w:t>
      </w:r>
      <w:r>
        <w:t>____________</w:t>
      </w:r>
      <w:r w:rsidR="007D143B" w:rsidRPr="001354C1">
        <w:t xml:space="preserve"> действующего на основании </w:t>
      </w:r>
      <w:r>
        <w:t>__________</w:t>
      </w:r>
      <w:r w:rsidR="007D143B" w:rsidRPr="001354C1">
        <w:t>, с другой стороны, в дальнейшем совместно именуемые Стороны, а по отдельности – «Сторона», заключили настоящий Договор о нижеследующем:</w:t>
      </w:r>
    </w:p>
    <w:p w14:paraId="4815F9EE" w14:textId="77777777" w:rsidR="00276341" w:rsidRPr="001354C1" w:rsidRDefault="00276341" w:rsidP="007D143B">
      <w:pPr>
        <w:ind w:firstLine="720"/>
        <w:jc w:val="both"/>
      </w:pPr>
    </w:p>
    <w:p w14:paraId="0E21F0E9" w14:textId="77777777" w:rsidR="007D143B" w:rsidRPr="001354C1" w:rsidRDefault="007D143B" w:rsidP="007D143B">
      <w:pPr>
        <w:spacing w:before="120"/>
        <w:ind w:firstLine="540"/>
        <w:outlineLvl w:val="0"/>
        <w:rPr>
          <w:b/>
        </w:rPr>
      </w:pPr>
      <w:r w:rsidRPr="001354C1">
        <w:rPr>
          <w:b/>
        </w:rPr>
        <w:t>1. ПРЕДМЕТ ДОГОВОРА</w:t>
      </w:r>
    </w:p>
    <w:p w14:paraId="4723DF21" w14:textId="77777777" w:rsidR="007D143B" w:rsidRPr="001354C1" w:rsidRDefault="007D143B" w:rsidP="007D143B">
      <w:pPr>
        <w:spacing w:before="120"/>
        <w:ind w:firstLine="540"/>
        <w:jc w:val="both"/>
      </w:pPr>
      <w:r w:rsidRPr="001354C1">
        <w:t>1.1. Заказчик поручает, а Исполнитель принимает на себя обязательства по оказанию следующих услуг (далее — Услуги):</w:t>
      </w:r>
    </w:p>
    <w:p w14:paraId="4633CF94" w14:textId="77777777" w:rsidR="007D143B" w:rsidRPr="001354C1" w:rsidRDefault="007D143B" w:rsidP="007D143B">
      <w:pPr>
        <w:ind w:firstLine="540"/>
        <w:jc w:val="both"/>
      </w:pPr>
      <w:r w:rsidRPr="001354C1">
        <w:t>1.1.1. Консультационное обслуживание Заказчика по работе с социальными медиа (набор online технологий в сети Интернет, позволяющий пользователям общаться, взаимодействовать и самостоятельно генерировать контент), выражающееся в предоставлении устных и письменных консультаций по запросу Заказчика. Сроки и порядок предоставления консультаций определяются п. 1 таблицы «Описание услуг» Приложения № 1 «Техническое задание» к настоящему Договору.</w:t>
      </w:r>
    </w:p>
    <w:p w14:paraId="4CAF2B65" w14:textId="77777777" w:rsidR="007D143B" w:rsidRPr="001354C1" w:rsidRDefault="007D143B" w:rsidP="007D143B">
      <w:pPr>
        <w:ind w:firstLine="540"/>
        <w:jc w:val="both"/>
      </w:pPr>
      <w:r w:rsidRPr="001354C1">
        <w:t xml:space="preserve">1.1.2. Проведение постоянного (ежедневного) мониторинга «Восприятие имиджа, бренда и качества продуктов и услуг </w:t>
      </w:r>
      <w:r w:rsidR="000F75FE">
        <w:t>АО «Петербургская сбытовая компания</w:t>
      </w:r>
      <w:r w:rsidR="00B30EC1" w:rsidRPr="001354C1">
        <w:t>»</w:t>
      </w:r>
      <w:r w:rsidRPr="001354C1">
        <w:t xml:space="preserve"> и дочерних предприятий в русскоязычном сегменте сети </w:t>
      </w:r>
      <w:r w:rsidR="000F75FE">
        <w:t>«</w:t>
      </w:r>
      <w:r w:rsidRPr="001354C1">
        <w:t xml:space="preserve">Интернет» с предоставлением Заказчику отчётов, требования к содержанию, порядку и периодичности предоставления которых установлены </w:t>
      </w:r>
      <w:r w:rsidR="00B30EC1" w:rsidRPr="001354C1">
        <w:t>п. </w:t>
      </w:r>
      <w:r w:rsidRPr="001354C1">
        <w:t>2 таблицы «Описание услуг» Приложения № 1 «Техническое задание» к настоящему Договору.</w:t>
      </w:r>
    </w:p>
    <w:p w14:paraId="7720983B" w14:textId="77777777" w:rsidR="007D143B" w:rsidRPr="001354C1" w:rsidRDefault="007D143B" w:rsidP="007D143B">
      <w:pPr>
        <w:ind w:firstLine="540"/>
        <w:jc w:val="both"/>
      </w:pPr>
      <w:r w:rsidRPr="001354C1">
        <w:t xml:space="preserve">1.1.3. Подготовка аналитических исследований, формирование рекомендаций по планированию информационной деятельности в социальных медиа с предоставлением отчетов Заказчику, требования к содержанию, порядку и периодичности предоставления которых установлены </w:t>
      </w:r>
      <w:r w:rsidR="00B30EC1" w:rsidRPr="001354C1">
        <w:t>п.</w:t>
      </w:r>
      <w:r w:rsidRPr="001354C1">
        <w:t>3 таблицы «Описание услуг» Приложения № 1 «Техническое задание» к настоящему Договору.</w:t>
      </w:r>
    </w:p>
    <w:p w14:paraId="387D07C5" w14:textId="77777777" w:rsidR="00061968" w:rsidRPr="001354C1" w:rsidRDefault="00061968" w:rsidP="007D143B">
      <w:pPr>
        <w:ind w:firstLine="540"/>
        <w:jc w:val="both"/>
      </w:pPr>
      <w:r w:rsidRPr="001354C1">
        <w:t xml:space="preserve">1.1.4. Поддержка официальных представительств компании в социальных </w:t>
      </w:r>
      <w:r w:rsidR="001354C1">
        <w:t>медиа</w:t>
      </w:r>
      <w:r w:rsidRPr="001354C1">
        <w:t xml:space="preserve">. Требования к поддержке страниц Заказчика  в социальных </w:t>
      </w:r>
      <w:r w:rsidR="001354C1">
        <w:t>медиа</w:t>
      </w:r>
      <w:r w:rsidRPr="001354C1">
        <w:t xml:space="preserve"> Facebook, «ВКонтакте», Twitter, «Одноклассники»</w:t>
      </w:r>
      <w:r w:rsidR="001354C1" w:rsidRPr="001354C1">
        <w:t xml:space="preserve">, </w:t>
      </w:r>
      <w:r w:rsidR="001354C1">
        <w:rPr>
          <w:lang w:val="en-US"/>
        </w:rPr>
        <w:t>Linked</w:t>
      </w:r>
      <w:r w:rsidR="001354C1" w:rsidRPr="001354C1">
        <w:t xml:space="preserve"> </w:t>
      </w:r>
      <w:r w:rsidR="001354C1">
        <w:rPr>
          <w:lang w:val="en-US"/>
        </w:rPr>
        <w:t>In</w:t>
      </w:r>
      <w:r w:rsidRPr="001354C1">
        <w:t xml:space="preserve"> установлены п.4 таблицы «Описание услуг» Приложения №1 «Техническое задание» к настоящему Договору</w:t>
      </w:r>
      <w:r w:rsidR="00B30EC1" w:rsidRPr="001354C1">
        <w:t>.</w:t>
      </w:r>
    </w:p>
    <w:p w14:paraId="2F9FDF9E" w14:textId="77777777" w:rsidR="007D143B" w:rsidRPr="001354C1" w:rsidRDefault="007D143B" w:rsidP="007D143B">
      <w:pPr>
        <w:autoSpaceDE w:val="0"/>
        <w:autoSpaceDN w:val="0"/>
        <w:adjustRightInd w:val="0"/>
        <w:ind w:firstLine="540"/>
        <w:jc w:val="both"/>
      </w:pPr>
      <w:r w:rsidRPr="001354C1">
        <w:t>1.1.</w:t>
      </w:r>
      <w:r w:rsidR="00061968" w:rsidRPr="001354C1">
        <w:t>5</w:t>
      </w:r>
      <w:r w:rsidRPr="001354C1">
        <w:t>. Ведение содержательных дискуссий:</w:t>
      </w:r>
    </w:p>
    <w:p w14:paraId="23527C14" w14:textId="77777777" w:rsidR="007D143B" w:rsidRPr="001354C1" w:rsidRDefault="007D143B" w:rsidP="007D143B">
      <w:pPr>
        <w:spacing w:before="120"/>
        <w:ind w:firstLine="540"/>
        <w:contextualSpacing/>
        <w:jc w:val="both"/>
      </w:pPr>
      <w:r w:rsidRPr="001354C1">
        <w:t>1.1.</w:t>
      </w:r>
      <w:r w:rsidR="00061968" w:rsidRPr="001354C1">
        <w:t>5</w:t>
      </w:r>
      <w:r w:rsidRPr="001354C1">
        <w:t xml:space="preserve">.1. Определение площадок (сайтов, форумов, блогов) в социальных </w:t>
      </w:r>
      <w:r w:rsidR="001354C1">
        <w:t>медиа</w:t>
      </w:r>
      <w:r w:rsidRPr="001354C1">
        <w:t xml:space="preserve"> Интернета, на которых идут или могут идти дискуссии, посвященные тематике Заказчика, в том числе, от имени представителя Заказчика (тематика определяется и согласуется по электронной почте с Заказчиком).</w:t>
      </w:r>
    </w:p>
    <w:p w14:paraId="2E6ED047" w14:textId="77777777" w:rsidR="007D143B" w:rsidRPr="001354C1" w:rsidRDefault="007D143B" w:rsidP="007D143B">
      <w:pPr>
        <w:spacing w:before="120"/>
        <w:ind w:left="4" w:firstLine="536"/>
        <w:contextualSpacing/>
        <w:jc w:val="both"/>
      </w:pPr>
      <w:r w:rsidRPr="001354C1">
        <w:t>1.1.</w:t>
      </w:r>
      <w:r w:rsidR="00061968" w:rsidRPr="001354C1">
        <w:t>5</w:t>
      </w:r>
      <w:r w:rsidRPr="001354C1">
        <w:t xml:space="preserve">.2. </w:t>
      </w:r>
      <w:r w:rsidR="006F33C4">
        <w:t>У</w:t>
      </w:r>
      <w:r w:rsidRPr="001354C1">
        <w:t>частие в дискуссиях (как в возникших спонтанно, так и инициированных Исполнителем) на площадках, определенных в ходе работ, указанных в пункте 1.1.</w:t>
      </w:r>
      <w:r w:rsidR="00B30EC1" w:rsidRPr="001354C1">
        <w:t>5</w:t>
      </w:r>
      <w:r w:rsidRPr="001354C1">
        <w:t>.1., по темам, согласованным с Заказчиком по электронной почте, с целью донесения тем до целевой аудитории.</w:t>
      </w:r>
    </w:p>
    <w:p w14:paraId="6C38F26E" w14:textId="77777777" w:rsidR="007D143B" w:rsidRPr="001354C1" w:rsidRDefault="007D143B" w:rsidP="007D143B">
      <w:pPr>
        <w:ind w:left="4" w:firstLine="536"/>
        <w:jc w:val="both"/>
      </w:pPr>
      <w:r w:rsidRPr="001354C1">
        <w:t>1.1.</w:t>
      </w:r>
      <w:r w:rsidR="00061968" w:rsidRPr="001354C1">
        <w:t>5</w:t>
      </w:r>
      <w:r w:rsidRPr="001354C1">
        <w:t xml:space="preserve">.3. Согласование сообщений для размещения в сети Интернет. Формирование сообщений-отзывов, а также их частичная коррекция в соответствии со стилистикой общения на площадке, где появилось негативное высказывание; </w:t>
      </w:r>
    </w:p>
    <w:p w14:paraId="5FB96078" w14:textId="77777777" w:rsidR="007D143B" w:rsidRPr="001354C1" w:rsidRDefault="007D143B" w:rsidP="007D143B">
      <w:pPr>
        <w:ind w:firstLine="540"/>
        <w:contextualSpacing/>
        <w:jc w:val="both"/>
      </w:pPr>
      <w:r w:rsidRPr="001354C1">
        <w:t>1.1.</w:t>
      </w:r>
      <w:r w:rsidR="00061968" w:rsidRPr="001354C1">
        <w:t>5</w:t>
      </w:r>
      <w:r w:rsidRPr="001354C1">
        <w:t xml:space="preserve">.4. Размещение комментариев от имени компании, отслеживание хода дискуссии, при необходимости дальнейшее участие в дискуссии. Отчеты предоставляются </w:t>
      </w:r>
      <w:r w:rsidRPr="001354C1">
        <w:lastRenderedPageBreak/>
        <w:t>на адреса электронной почты, указанные Заказчиком, не позднее пятого рабочего дня месяца, следующего за отчетным.</w:t>
      </w:r>
    </w:p>
    <w:p w14:paraId="65B6B4D5" w14:textId="77777777" w:rsidR="007D143B" w:rsidRPr="001354C1" w:rsidRDefault="007D143B" w:rsidP="007D143B">
      <w:pPr>
        <w:ind w:firstLine="540"/>
        <w:contextualSpacing/>
        <w:jc w:val="both"/>
      </w:pPr>
      <w:r w:rsidRPr="001354C1">
        <w:t xml:space="preserve">Дополнительные требования к ведению содержательных дискуссий установлены </w:t>
      </w:r>
      <w:r w:rsidR="00DD0FCB">
        <w:t>в</w:t>
      </w:r>
      <w:r w:rsidRPr="001354C1">
        <w:t xml:space="preserve"> таблиц</w:t>
      </w:r>
      <w:r w:rsidR="00DD0FCB">
        <w:t>е</w:t>
      </w:r>
      <w:r w:rsidRPr="001354C1">
        <w:t xml:space="preserve"> «Описание услуг» Приложения №1 «Техническое задание» к настоящему Договору.</w:t>
      </w:r>
    </w:p>
    <w:p w14:paraId="2D443608" w14:textId="77777777" w:rsidR="00CD1C40" w:rsidRPr="00A03F4A" w:rsidRDefault="00CD1C40" w:rsidP="007D143B">
      <w:pPr>
        <w:ind w:firstLine="540"/>
        <w:contextualSpacing/>
        <w:jc w:val="both"/>
      </w:pPr>
      <w:r w:rsidRPr="001354C1">
        <w:t xml:space="preserve">1.1.6. Клиентская поддержка: помощь пользователям в решении основных проблем, связанных с получением услуг от имени официальных представителей компании, мониторинг </w:t>
      </w:r>
      <w:r w:rsidRPr="001354C1">
        <w:rPr>
          <w:lang w:val="en-US"/>
        </w:rPr>
        <w:t>trouble</w:t>
      </w:r>
      <w:r w:rsidRPr="001354C1">
        <w:t xml:space="preserve"> </w:t>
      </w:r>
      <w:r w:rsidRPr="001354C1">
        <w:rPr>
          <w:lang w:val="en-US"/>
        </w:rPr>
        <w:t>ticket</w:t>
      </w:r>
      <w:r w:rsidRPr="001354C1">
        <w:t xml:space="preserve">, подготовка и размещение комментариев со стороны компании, </w:t>
      </w:r>
      <w:r w:rsidRPr="00A03F4A">
        <w:t>отслеживание реакции.</w:t>
      </w:r>
    </w:p>
    <w:p w14:paraId="2CD9A4E7" w14:textId="77777777" w:rsidR="00D354CE" w:rsidRPr="001D55E8" w:rsidRDefault="00D354CE" w:rsidP="007D143B">
      <w:pPr>
        <w:ind w:firstLine="540"/>
        <w:contextualSpacing/>
        <w:jc w:val="both"/>
      </w:pPr>
      <w:r w:rsidRPr="001D55E8">
        <w:t>1.1.7. Маркетинговые кампании в социальных медиа по освещению продуктов компании. Требования установлены в Приложени</w:t>
      </w:r>
      <w:r w:rsidR="00564BA9" w:rsidRPr="001D55E8">
        <w:t>и</w:t>
      </w:r>
      <w:r w:rsidRPr="001D55E8">
        <w:t xml:space="preserve"> №1 «Техническое задание» к настоящему Договору.</w:t>
      </w:r>
    </w:p>
    <w:p w14:paraId="3497FD26" w14:textId="77777777" w:rsidR="00564BA9" w:rsidRPr="00A03F4A" w:rsidRDefault="00564BA9" w:rsidP="007D143B">
      <w:pPr>
        <w:ind w:firstLine="540"/>
        <w:contextualSpacing/>
        <w:jc w:val="both"/>
      </w:pPr>
      <w:r w:rsidRPr="001D55E8">
        <w:t>1.1.8. Ведение и освещение темы дебиторской задолженности Заказчика. Требования установлены в Приложении №1 «Техническое задание» к настоящему Договору.</w:t>
      </w:r>
    </w:p>
    <w:p w14:paraId="45D75C5E" w14:textId="77777777" w:rsidR="007D143B" w:rsidRPr="001354C1" w:rsidRDefault="007D143B" w:rsidP="007D143B">
      <w:pPr>
        <w:ind w:firstLine="540"/>
        <w:contextualSpacing/>
        <w:jc w:val="both"/>
      </w:pPr>
      <w:r w:rsidRPr="00A03F4A">
        <w:t>1.1.</w:t>
      </w:r>
      <w:r w:rsidR="00564BA9" w:rsidRPr="00A03F4A">
        <w:t>9</w:t>
      </w:r>
      <w:r w:rsidRPr="00A03F4A">
        <w:t xml:space="preserve">. Проведение </w:t>
      </w:r>
      <w:r w:rsidR="00061968" w:rsidRPr="00A03F4A">
        <w:t>Школы бло</w:t>
      </w:r>
      <w:r w:rsidR="00CD1C40" w:rsidRPr="00A03F4A">
        <w:t>г</w:t>
      </w:r>
      <w:r w:rsidR="00061968" w:rsidRPr="00A03F4A">
        <w:t xml:space="preserve">геров </w:t>
      </w:r>
      <w:r w:rsidR="00CD1C40" w:rsidRPr="00A03F4A">
        <w:t>–</w:t>
      </w:r>
      <w:r w:rsidR="00061968" w:rsidRPr="00A03F4A">
        <w:t xml:space="preserve"> </w:t>
      </w:r>
      <w:r w:rsidR="00CD1C40" w:rsidRPr="00A03F4A">
        <w:t xml:space="preserve">до </w:t>
      </w:r>
      <w:r w:rsidR="00C62052" w:rsidRPr="00A03F4A">
        <w:t>4</w:t>
      </w:r>
      <w:r w:rsidR="00DD0FCB" w:rsidRPr="00A03F4A">
        <w:t xml:space="preserve"> </w:t>
      </w:r>
      <w:r w:rsidRPr="00A03F4A">
        <w:t>регулярных тренингов по эффективной</w:t>
      </w:r>
      <w:r w:rsidRPr="001354C1">
        <w:t xml:space="preserve"> работе в социальных медиа для менеджеров и сотрудников </w:t>
      </w:r>
      <w:r w:rsidR="000F75FE">
        <w:t>АО «Петербургская сбытовая компания</w:t>
      </w:r>
      <w:r w:rsidR="000F75FE" w:rsidRPr="001354C1">
        <w:t xml:space="preserve">» </w:t>
      </w:r>
      <w:r w:rsidRPr="001354C1">
        <w:t>на территории и учебных мощностях Исполнителя.</w:t>
      </w:r>
      <w:r w:rsidR="00061968" w:rsidRPr="001354C1">
        <w:t xml:space="preserve"> Требования к тренингам установлены</w:t>
      </w:r>
      <w:r w:rsidR="00B30EC1" w:rsidRPr="001354C1">
        <w:t xml:space="preserve"> </w:t>
      </w:r>
      <w:r w:rsidR="00DD0FCB">
        <w:t>в Приложении</w:t>
      </w:r>
      <w:r w:rsidR="00061968" w:rsidRPr="001354C1">
        <w:t xml:space="preserve"> №1 «Техническое задание» к настоящему Договору</w:t>
      </w:r>
      <w:r w:rsidR="00B30EC1" w:rsidRPr="001354C1">
        <w:t>.</w:t>
      </w:r>
    </w:p>
    <w:p w14:paraId="71FF5983" w14:textId="77777777" w:rsidR="00061968" w:rsidRPr="001354C1" w:rsidRDefault="00061968" w:rsidP="00061968">
      <w:pPr>
        <w:ind w:firstLine="540"/>
        <w:contextualSpacing/>
        <w:jc w:val="both"/>
      </w:pPr>
      <w:r w:rsidRPr="001354C1">
        <w:t>1.1.</w:t>
      </w:r>
      <w:r w:rsidR="00564BA9">
        <w:t>10</w:t>
      </w:r>
      <w:r w:rsidR="00DD0FCB">
        <w:t xml:space="preserve">. Организация и проведение не менее </w:t>
      </w:r>
      <w:r w:rsidR="00C62052">
        <w:t>1</w:t>
      </w:r>
      <w:r w:rsidR="00E93D0A" w:rsidRPr="001354C1">
        <w:t xml:space="preserve"> </w:t>
      </w:r>
      <w:r w:rsidRPr="001354C1">
        <w:t>блог-тур</w:t>
      </w:r>
      <w:r w:rsidR="00C62052">
        <w:t>а</w:t>
      </w:r>
      <w:r w:rsidRPr="001354C1">
        <w:t xml:space="preserve"> на объекты </w:t>
      </w:r>
      <w:r w:rsidR="000F75FE">
        <w:t>АО «Петербургская сбытовая компания</w:t>
      </w:r>
      <w:r w:rsidR="000F75FE" w:rsidRPr="001354C1">
        <w:t>»</w:t>
      </w:r>
      <w:r w:rsidRPr="001354C1">
        <w:t xml:space="preserve">. Требования к блог-турам установлены </w:t>
      </w:r>
      <w:r w:rsidR="00DD0FCB">
        <w:t>Приложении</w:t>
      </w:r>
      <w:r w:rsidRPr="001354C1">
        <w:t xml:space="preserve"> №1 «Техническое задание» к настоящему Договору.</w:t>
      </w:r>
    </w:p>
    <w:p w14:paraId="6C19EED9" w14:textId="77777777" w:rsidR="007D143B" w:rsidRPr="001354C1" w:rsidRDefault="007D143B" w:rsidP="00276341">
      <w:pPr>
        <w:contextualSpacing/>
        <w:jc w:val="both"/>
      </w:pPr>
    </w:p>
    <w:p w14:paraId="39ECE934" w14:textId="77777777" w:rsidR="00276341" w:rsidRPr="001354C1" w:rsidRDefault="00276341" w:rsidP="00276341">
      <w:pPr>
        <w:contextualSpacing/>
        <w:jc w:val="both"/>
      </w:pPr>
    </w:p>
    <w:p w14:paraId="50BB38CC" w14:textId="77777777" w:rsidR="007D143B" w:rsidRPr="001354C1" w:rsidRDefault="007D143B" w:rsidP="007D143B">
      <w:pPr>
        <w:ind w:firstLine="540"/>
        <w:rPr>
          <w:b/>
        </w:rPr>
      </w:pPr>
      <w:r w:rsidRPr="001354C1">
        <w:rPr>
          <w:b/>
        </w:rPr>
        <w:t>2. ПРАВА И ОБЯЗАННОСТИ СТОРОН</w:t>
      </w:r>
    </w:p>
    <w:p w14:paraId="397EB9D5" w14:textId="77777777" w:rsidR="007D143B" w:rsidRPr="001354C1" w:rsidRDefault="007D143B" w:rsidP="007D143B">
      <w:pPr>
        <w:spacing w:before="120"/>
        <w:ind w:firstLine="540"/>
        <w:jc w:val="both"/>
        <w:rPr>
          <w:i/>
        </w:rPr>
      </w:pPr>
      <w:r w:rsidRPr="001354C1">
        <w:rPr>
          <w:i/>
        </w:rPr>
        <w:t>2.1. Права и обязанности Исполнителя:</w:t>
      </w:r>
    </w:p>
    <w:p w14:paraId="4DAC0468" w14:textId="77777777" w:rsidR="007D143B" w:rsidRPr="001354C1" w:rsidRDefault="007D143B" w:rsidP="007D143B">
      <w:pPr>
        <w:pStyle w:val="a3"/>
        <w:ind w:firstLine="539"/>
        <w:jc w:val="both"/>
        <w:rPr>
          <w:sz w:val="24"/>
          <w:szCs w:val="24"/>
        </w:rPr>
      </w:pPr>
      <w:r w:rsidRPr="001354C1">
        <w:rPr>
          <w:sz w:val="24"/>
          <w:szCs w:val="24"/>
        </w:rPr>
        <w:t>2.1.1. Исполнитель вправе привлекать к оказанию услуг по настоящему Договору третьих лиц, обладающих необходимыми лицензиями, разрешениями, оборудованием и иными ресурсами, заключая с ними агентские договоры (договоры комиссии), договоры подряда или возмездного оказания услуг, а также любые иные необходимые соглашения только с предварительного письменного согласия Заказчика. Расходы на привлечение третьих лиц осуществляются за счет Исполнителя и не влияют на цену его услуг для Заказчика</w:t>
      </w:r>
    </w:p>
    <w:p w14:paraId="5B31F66D" w14:textId="77777777" w:rsidR="007D143B" w:rsidRPr="001354C1" w:rsidRDefault="007D143B" w:rsidP="007D143B">
      <w:pPr>
        <w:ind w:firstLine="539"/>
        <w:jc w:val="both"/>
      </w:pPr>
      <w:r w:rsidRPr="001354C1">
        <w:t>2.1.2. Исполнитель обязан оказывать услуги профессионально, качественно, в полном объеме и во взаимно согласованные сроки.</w:t>
      </w:r>
    </w:p>
    <w:p w14:paraId="26C79BFA" w14:textId="77777777" w:rsidR="007D143B" w:rsidRPr="001354C1" w:rsidRDefault="007D143B" w:rsidP="007D143B">
      <w:pPr>
        <w:ind w:firstLine="539"/>
        <w:jc w:val="both"/>
      </w:pPr>
      <w:r w:rsidRPr="001354C1">
        <w:t>2.1.3. Исполнитель обязан направлять Заказчику для утверждения Акты сдачи-приемки оказанных услуг в порядке, предусмотренном настоящим Договором.</w:t>
      </w:r>
    </w:p>
    <w:p w14:paraId="52B77A45" w14:textId="77777777" w:rsidR="007D143B" w:rsidRPr="001354C1" w:rsidRDefault="007D143B" w:rsidP="007D143B">
      <w:pPr>
        <w:ind w:firstLine="539"/>
        <w:jc w:val="both"/>
      </w:pPr>
      <w:r w:rsidRPr="001354C1">
        <w:t>2.1.4. В случае возникновения претензий по качеству оказанных услуг Исполнитель обязан своими силами и за свой счет устранить все указанные Заказчиком недостатки в указанные Заказчиком разумные сроки.</w:t>
      </w:r>
    </w:p>
    <w:p w14:paraId="63DA8899" w14:textId="77777777" w:rsidR="007D143B" w:rsidRPr="001354C1" w:rsidRDefault="007D143B" w:rsidP="007D143B">
      <w:pPr>
        <w:ind w:right="-6" w:firstLine="539"/>
        <w:jc w:val="both"/>
      </w:pPr>
      <w:r w:rsidRPr="001354C1">
        <w:t>2.1.5. В случае нарушения Заказчиком обязательств, предусмотренных пунктами 2.2.1 и 2.2.2 настоящего Договора, Исполнитель вправе приостановить оказание услуг по настоящему Договору до момента полного выполнения Заказчиком указанных обязательств.</w:t>
      </w:r>
    </w:p>
    <w:p w14:paraId="51B74620" w14:textId="77777777" w:rsidR="007D143B" w:rsidRPr="001354C1" w:rsidRDefault="007D143B" w:rsidP="007D143B">
      <w:pPr>
        <w:ind w:right="-6" w:firstLine="539"/>
        <w:jc w:val="both"/>
      </w:pPr>
      <w:r w:rsidRPr="001354C1">
        <w:t>2.1.6. В течение 5 (пяти) календарных дней с момента заключения настоящего Договора Исполнитель обязуется раскрыть Заказчику сведения о собственниках (номинальных владельцах) долей</w:t>
      </w:r>
      <w:r w:rsidR="00891B60">
        <w:t>/акций/паев</w:t>
      </w:r>
      <w:r w:rsidRPr="001354C1">
        <w:t xml:space="preserve"> Исполнителя, по форме, предусмотренной Приложением №3 к настоящему Договору, с указанием бенефициаров (в том числе конечного выгодоприобретателя/ бенефициара) с предоставлением подтверждающих документов. </w:t>
      </w:r>
    </w:p>
    <w:p w14:paraId="7F0A0CB8" w14:textId="77777777" w:rsidR="007D143B" w:rsidRPr="001354C1" w:rsidRDefault="007D143B" w:rsidP="007D143B">
      <w:pPr>
        <w:ind w:right="-6" w:firstLine="539"/>
        <w:jc w:val="both"/>
      </w:pPr>
      <w:r w:rsidRPr="001354C1">
        <w:t>В случае любых изменений сведений о собственниках (номинальных владельцах) долей</w:t>
      </w:r>
      <w:r w:rsidR="00891B60">
        <w:t>/акций/паев</w:t>
      </w:r>
      <w:r w:rsidRPr="001354C1">
        <w:t xml:space="preserve"> Исполнителя, включая бенефициаров (в том числе конечного выгодоприобретателя/бенефициара)</w:t>
      </w:r>
      <w:r w:rsidR="00891B60">
        <w:t>,</w:t>
      </w:r>
      <w:r w:rsidR="00891B60" w:rsidRPr="00891B60">
        <w:t xml:space="preserve"> </w:t>
      </w:r>
      <w:r w:rsidR="00891B60">
        <w:t xml:space="preserve">а также о смене единоличного исполнительного </w:t>
      </w:r>
      <w:r w:rsidR="00891B60">
        <w:lastRenderedPageBreak/>
        <w:t>органа</w:t>
      </w:r>
      <w:r w:rsidRPr="001354C1">
        <w:t xml:space="preserve"> Исполнитель обязуется в течение 5 (пяти) календарных дней с даты наступления таких изменений предоставить Заказчику актуализированные сведения.</w:t>
      </w:r>
    </w:p>
    <w:p w14:paraId="3F96D98B" w14:textId="77777777" w:rsidR="007D143B" w:rsidRPr="001354C1" w:rsidRDefault="007D143B" w:rsidP="007D143B">
      <w:pPr>
        <w:ind w:right="-6" w:firstLine="539"/>
        <w:jc w:val="both"/>
      </w:pPr>
      <w:r w:rsidRPr="001354C1"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г. «О персональных данных».</w:t>
      </w:r>
    </w:p>
    <w:p w14:paraId="19247627" w14:textId="77777777" w:rsidR="007D143B" w:rsidRPr="001354C1" w:rsidRDefault="007D143B" w:rsidP="007D143B">
      <w:pPr>
        <w:ind w:right="-6" w:firstLine="539"/>
        <w:jc w:val="both"/>
      </w:pPr>
      <w:r w:rsidRPr="001354C1">
        <w:t>Положения настоящего пункта Стороны признают существенным условием Договора. В случае не выполнения или ненадлежащего выполнения Исполнителем обязательств, предусмотренных настоящим пунктом, Заказчик вправе в одностороннем внесудебном порядке расторгнуть Договор.</w:t>
      </w:r>
    </w:p>
    <w:p w14:paraId="26D562AD" w14:textId="77777777" w:rsidR="007D143B" w:rsidRPr="001354C1" w:rsidRDefault="007D143B" w:rsidP="007D143B">
      <w:pPr>
        <w:ind w:right="-6" w:firstLine="539"/>
        <w:jc w:val="both"/>
      </w:pPr>
      <w:r w:rsidRPr="001354C1">
        <w:t xml:space="preserve">2.1.7. Исполнитель обязан выполнять указания Заказчика, если Заказчик сочтёт нужным дать такие указания, о совершении тех или иных действий в рамках оказания Исполнителем услуг по настоящему Договору, если эти действия охватываются предметом настоящего Договора. </w:t>
      </w:r>
    </w:p>
    <w:p w14:paraId="63375CA4" w14:textId="77777777" w:rsidR="007D143B" w:rsidRPr="001354C1" w:rsidRDefault="007D143B" w:rsidP="007D143B">
      <w:pPr>
        <w:spacing w:before="120"/>
        <w:ind w:firstLine="539"/>
        <w:jc w:val="both"/>
        <w:rPr>
          <w:i/>
        </w:rPr>
      </w:pPr>
      <w:r w:rsidRPr="001354C1">
        <w:rPr>
          <w:i/>
        </w:rPr>
        <w:t>2.2. Права и обязанности Заказчика:</w:t>
      </w:r>
    </w:p>
    <w:p w14:paraId="5DE9D897" w14:textId="77777777" w:rsidR="007D143B" w:rsidRPr="001354C1" w:rsidRDefault="007D143B" w:rsidP="007D143B">
      <w:pPr>
        <w:ind w:right="-6" w:firstLine="539"/>
        <w:jc w:val="both"/>
      </w:pPr>
      <w:r w:rsidRPr="001354C1">
        <w:t>2.2.1. Заказчик обязан рассматривать получаемые от Исполнителя запросы об одобрении тех или иных действий Исполнителя, предполагаемых к совершению в рамках оказания Услуг, и давать на них ответы в разумные сроки (отказ в одобрении должен быть мотивирован).</w:t>
      </w:r>
    </w:p>
    <w:p w14:paraId="6F2710F7" w14:textId="77777777" w:rsidR="007D143B" w:rsidRPr="001354C1" w:rsidRDefault="007D143B" w:rsidP="007D143B">
      <w:pPr>
        <w:ind w:right="-6" w:firstLine="539"/>
        <w:jc w:val="both"/>
      </w:pPr>
      <w:r w:rsidRPr="001354C1">
        <w:t>2.2.2. Заказчик обязан принять и оплатить Услуги в установленный срок в соответствии с условиями настоящего Договора.</w:t>
      </w:r>
    </w:p>
    <w:p w14:paraId="48C2B417" w14:textId="77777777" w:rsidR="007D143B" w:rsidRPr="001354C1" w:rsidRDefault="007D143B" w:rsidP="007D143B">
      <w:pPr>
        <w:ind w:right="-6" w:firstLine="539"/>
        <w:jc w:val="both"/>
      </w:pPr>
      <w:r w:rsidRPr="001354C1">
        <w:t xml:space="preserve">2.2.3. Оплатить фактически произведенные до дня получения Исполнителем уведомления о расторжении настоящего Договора </w:t>
      </w:r>
      <w:r w:rsidR="006028EA" w:rsidRPr="001354C1">
        <w:t xml:space="preserve">документально подтвержденные </w:t>
      </w:r>
      <w:r w:rsidRPr="001354C1">
        <w:t>затраты Исполнителя на оказание Услуг по настоящему Договору в случае досрочного расторжения настоящего Договора по инициативе Заказчика.</w:t>
      </w:r>
    </w:p>
    <w:p w14:paraId="7083A09B" w14:textId="77777777" w:rsidR="00276341" w:rsidRPr="001354C1" w:rsidRDefault="00276341" w:rsidP="007D143B">
      <w:pPr>
        <w:ind w:right="-6" w:firstLine="539"/>
        <w:jc w:val="both"/>
      </w:pPr>
    </w:p>
    <w:p w14:paraId="04B55ABD" w14:textId="77777777" w:rsidR="007D143B" w:rsidRPr="001354C1" w:rsidRDefault="007D143B" w:rsidP="007D143B">
      <w:pPr>
        <w:spacing w:before="120"/>
        <w:ind w:firstLine="539"/>
        <w:rPr>
          <w:b/>
        </w:rPr>
      </w:pPr>
      <w:r w:rsidRPr="001354C1">
        <w:rPr>
          <w:b/>
        </w:rPr>
        <w:t>3. ЦЕНА И ПОРЯДОК ОПЛАТЫ</w:t>
      </w:r>
    </w:p>
    <w:p w14:paraId="3C66C506" w14:textId="77777777" w:rsidR="00AF66FA" w:rsidRPr="00AF66FA" w:rsidRDefault="00AF66FA" w:rsidP="00AF66FA">
      <w:pPr>
        <w:tabs>
          <w:tab w:val="left" w:pos="900"/>
        </w:tabs>
        <w:ind w:firstLine="539"/>
        <w:jc w:val="both"/>
      </w:pPr>
      <w:r w:rsidRPr="00AF66FA">
        <w:t>3.1. Общая стоимость Услуг по настоящему Договору составляет ________ (________________) рублей, в том числе НДС (18%) – ____________ (_____________)  рублей.</w:t>
      </w:r>
    </w:p>
    <w:p w14:paraId="4DA15224" w14:textId="77777777" w:rsidR="00AF66FA" w:rsidRPr="00A03F4A" w:rsidRDefault="00AF66FA" w:rsidP="00AF66FA">
      <w:pPr>
        <w:ind w:firstLine="539"/>
        <w:jc w:val="both"/>
      </w:pPr>
      <w:r w:rsidRPr="00AF66FA">
        <w:t xml:space="preserve">3.2. Стоимость услуг, </w:t>
      </w:r>
      <w:r w:rsidRPr="00A03F4A">
        <w:t>указанных в п.п. 1.1.1, 1.1.2, 1.1.3, 1.1.4, 1.1.5, 1.1.6</w:t>
      </w:r>
      <w:r w:rsidR="00564BA9" w:rsidRPr="00A03F4A">
        <w:t xml:space="preserve">, </w:t>
      </w:r>
      <w:r w:rsidRPr="00A03F4A">
        <w:t xml:space="preserve"> </w:t>
      </w:r>
      <w:r w:rsidR="00564BA9" w:rsidRPr="001D55E8">
        <w:t>1.1.7, 1.1.8</w:t>
      </w:r>
      <w:r w:rsidRPr="00A03F4A">
        <w:t xml:space="preserve"> в первом отчетном периоде составляет ____ рублей, в т.ч. НДС (18%) – ____ руб., стоимость услуг за каждый следующий отчетный период (календарный месяц) составляет – ____ рублей, в том числе НДС (18%) - ____ рублей.</w:t>
      </w:r>
    </w:p>
    <w:p w14:paraId="40D91C8C" w14:textId="77777777" w:rsidR="00AF66FA" w:rsidRPr="00A03F4A" w:rsidRDefault="00AF66FA" w:rsidP="00AF66FA">
      <w:pPr>
        <w:ind w:firstLine="539"/>
        <w:jc w:val="both"/>
      </w:pPr>
      <w:r w:rsidRPr="00A03F4A">
        <w:t>3.3. Стоимость услуг, указанных в п.п. 1.1.</w:t>
      </w:r>
      <w:r w:rsidR="00564BA9" w:rsidRPr="00A03F4A">
        <w:t>9</w:t>
      </w:r>
      <w:r w:rsidRPr="00A03F4A">
        <w:t xml:space="preserve"> составляет –  _____ рублей, в том числе НДС (18%)  -  ______ рублей. Стоимость проведения одного тренинга в рамках оказания Услуг, предусмотренных п.п.1.1.</w:t>
      </w:r>
      <w:r w:rsidR="00564BA9" w:rsidRPr="00A03F4A">
        <w:t>9</w:t>
      </w:r>
      <w:r w:rsidRPr="00A03F4A">
        <w:t>. настоящего Договора, составляет ____ рублей, в том числе НДС (18%) – _____ рублей.</w:t>
      </w:r>
    </w:p>
    <w:p w14:paraId="64290F28" w14:textId="77777777" w:rsidR="00AF66FA" w:rsidRPr="00A03F4A" w:rsidRDefault="00AF66FA" w:rsidP="00AF66FA">
      <w:pPr>
        <w:ind w:firstLine="539"/>
        <w:jc w:val="both"/>
      </w:pPr>
      <w:r w:rsidRPr="00A03F4A">
        <w:t>3.4. Стоимость услуг, указанных в п.п. 1.1.</w:t>
      </w:r>
      <w:r w:rsidR="00564BA9" w:rsidRPr="00A03F4A">
        <w:t>10.</w:t>
      </w:r>
      <w:r w:rsidRPr="00A03F4A">
        <w:t xml:space="preserve"> составляет –  ______ рублей, в том числе НДС (18%)  -  ______ рублей. Стоимость проведения одного блог-тура в рамках оказания Услуг, предусмотренных п.п.1.1.</w:t>
      </w:r>
      <w:r w:rsidR="00564BA9" w:rsidRPr="00A03F4A">
        <w:t>10</w:t>
      </w:r>
      <w:r w:rsidRPr="00A03F4A">
        <w:t>. настоящего Договора, составляет _____ рублей, в том числе НДС (18%) – ____ рублей.</w:t>
      </w:r>
    </w:p>
    <w:p w14:paraId="16376BBE" w14:textId="77777777" w:rsidR="00892CAD" w:rsidRPr="001354C1" w:rsidRDefault="00892CAD" w:rsidP="00892CAD">
      <w:pPr>
        <w:tabs>
          <w:tab w:val="left" w:pos="900"/>
        </w:tabs>
        <w:ind w:firstLine="539"/>
        <w:jc w:val="both"/>
      </w:pPr>
      <w:r w:rsidRPr="00A03F4A">
        <w:t>3.5. Оплата за услуги,  перечисленные  в п.п. 1.1.1, 1.1.2, 1.1.3, 1.1.4</w:t>
      </w:r>
      <w:r w:rsidR="00D93172" w:rsidRPr="00A03F4A">
        <w:t>, 1.1.5</w:t>
      </w:r>
      <w:r w:rsidR="00B702C1" w:rsidRPr="00A03F4A">
        <w:t>, 1.1.6</w:t>
      </w:r>
      <w:r w:rsidR="00564BA9" w:rsidRPr="00A03F4A">
        <w:t xml:space="preserve">, 1.1.7, 1.1.8 </w:t>
      </w:r>
      <w:r w:rsidR="00D93172" w:rsidRPr="00A03F4A">
        <w:t xml:space="preserve"> </w:t>
      </w:r>
      <w:r w:rsidRPr="00A03F4A">
        <w:t xml:space="preserve"> настоящего Договора производится в сумме указанной п. 3.2. настоящего Договора, в форме безналичного расчета путем перечисления  денежных средств  на расчетный счет Исполнителя, указанный в п.9 настоящего Договора в течение 30 (тридцати)  календарных  дней с даты подписания Заказчиком акта сдачи-приемки оказанных услуг, в соответствующем периоде, на основании выставленного</w:t>
      </w:r>
      <w:r w:rsidRPr="001354C1">
        <w:t xml:space="preserve"> оригинала счёта при условии получения Заказчиком (а) счета-фактуры и (б) документов, подтверждающих факт оказания услуги, в соответствии с перечнем, указанным в Таблице «</w:t>
      </w:r>
      <w:r w:rsidR="00D93172" w:rsidRPr="001354C1">
        <w:t>Описание</w:t>
      </w:r>
      <w:r w:rsidRPr="001354C1">
        <w:t xml:space="preserve"> услуг по сопровождению </w:t>
      </w:r>
      <w:r w:rsidR="000F75FE">
        <w:t>АО «Петербургская сбытовая компания</w:t>
      </w:r>
      <w:r w:rsidR="000F75FE" w:rsidRPr="001354C1">
        <w:t>»</w:t>
      </w:r>
      <w:r w:rsidRPr="001354C1">
        <w:t xml:space="preserve">  в социальных медиа», приведенной в Приложении № 1 к настоящему Договору.</w:t>
      </w:r>
    </w:p>
    <w:p w14:paraId="672D1550" w14:textId="77777777" w:rsidR="00892CAD" w:rsidRPr="001354C1" w:rsidRDefault="00892CAD" w:rsidP="00892CAD">
      <w:pPr>
        <w:pStyle w:val="-11"/>
        <w:spacing w:after="120"/>
        <w:ind w:left="0" w:right="14" w:firstLine="539"/>
        <w:jc w:val="both"/>
        <w:rPr>
          <w:rFonts w:eastAsia="Times New Roman"/>
        </w:rPr>
      </w:pPr>
      <w:r w:rsidRPr="001354C1">
        <w:rPr>
          <w:rFonts w:eastAsia="Times New Roman"/>
        </w:rPr>
        <w:t>3.</w:t>
      </w:r>
      <w:r w:rsidR="00D93172" w:rsidRPr="001354C1">
        <w:rPr>
          <w:rFonts w:eastAsia="Times New Roman"/>
        </w:rPr>
        <w:t>6</w:t>
      </w:r>
      <w:r w:rsidRPr="001354C1">
        <w:rPr>
          <w:rFonts w:eastAsia="Times New Roman"/>
        </w:rPr>
        <w:t xml:space="preserve">. Оплата услуг, указанных </w:t>
      </w:r>
      <w:r w:rsidR="00D93172" w:rsidRPr="001354C1">
        <w:rPr>
          <w:rFonts w:eastAsia="Times New Roman"/>
        </w:rPr>
        <w:t xml:space="preserve">в </w:t>
      </w:r>
      <w:r w:rsidRPr="001354C1">
        <w:rPr>
          <w:rFonts w:eastAsia="Times New Roman"/>
        </w:rPr>
        <w:t>п. 1.1</w:t>
      </w:r>
      <w:r w:rsidR="001E3C68">
        <w:rPr>
          <w:rFonts w:eastAsia="Times New Roman"/>
        </w:rPr>
        <w:t>.</w:t>
      </w:r>
      <w:r w:rsidR="00564BA9">
        <w:rPr>
          <w:rFonts w:eastAsia="Times New Roman"/>
        </w:rPr>
        <w:t>9</w:t>
      </w:r>
      <w:r w:rsidRPr="001354C1">
        <w:rPr>
          <w:rFonts w:eastAsia="Times New Roman"/>
        </w:rPr>
        <w:t>. настоящего Договора производиться по факту оказания услуги, в сумме указанной п. 3.3. настоящего Договора (проведение тренинга) в форме безналичного расчета путем перечисления  денежных средств  на расчетный счет Исполнителя, указанный в п.9 настоящего Договора в течение 30 (тридцати)  календарных  дней с даты подписания Заказчиком акта сдачи-приемки оказанных услуг на основании выставленного оригинала счета при условии получения Заказчиком (а) счета-фактуры и (б) документов, подтверждающих факт оказания услуги, в соответствии с перечнем, указанным в Таблице «</w:t>
      </w:r>
      <w:r w:rsidR="00D93172" w:rsidRPr="001354C1">
        <w:rPr>
          <w:rFonts w:eastAsia="Times New Roman"/>
        </w:rPr>
        <w:t>Описание</w:t>
      </w:r>
      <w:r w:rsidRPr="001354C1">
        <w:rPr>
          <w:rFonts w:eastAsia="Times New Roman"/>
        </w:rPr>
        <w:t xml:space="preserve"> услуг по сопровождению </w:t>
      </w:r>
      <w:r w:rsidR="000F75FE">
        <w:t>АО «Петербургская сбытовая компания</w:t>
      </w:r>
      <w:r w:rsidR="000F75FE" w:rsidRPr="001354C1">
        <w:t xml:space="preserve">» </w:t>
      </w:r>
      <w:r w:rsidRPr="001354C1">
        <w:rPr>
          <w:rFonts w:eastAsia="Times New Roman"/>
        </w:rPr>
        <w:t>в социальных медиа», приведенной в Приложении № 1 к настоящему Договору.</w:t>
      </w:r>
    </w:p>
    <w:p w14:paraId="47978E3B" w14:textId="77777777" w:rsidR="00D93172" w:rsidRPr="001354C1" w:rsidRDefault="00331111" w:rsidP="00D93172">
      <w:pPr>
        <w:pStyle w:val="-11"/>
        <w:spacing w:after="120"/>
        <w:ind w:left="0" w:right="14" w:firstLine="539"/>
        <w:jc w:val="both"/>
        <w:rPr>
          <w:rFonts w:eastAsia="Times New Roman"/>
        </w:rPr>
      </w:pPr>
      <w:r w:rsidRPr="001354C1">
        <w:rPr>
          <w:rFonts w:eastAsia="Times New Roman"/>
        </w:rPr>
        <w:t>3.7</w:t>
      </w:r>
      <w:r w:rsidR="00D93172" w:rsidRPr="001354C1">
        <w:rPr>
          <w:rFonts w:eastAsia="Times New Roman"/>
        </w:rPr>
        <w:t>. Оплата услуг, указанных в п. 1.1.</w:t>
      </w:r>
      <w:r w:rsidR="00564BA9">
        <w:rPr>
          <w:rFonts w:eastAsia="Times New Roman"/>
        </w:rPr>
        <w:t>10</w:t>
      </w:r>
      <w:r w:rsidR="00D93172" w:rsidRPr="001354C1">
        <w:rPr>
          <w:rFonts w:eastAsia="Times New Roman"/>
        </w:rPr>
        <w:t xml:space="preserve">. настоящего Договора производиться по факту оказания услуги, в сумме указанной п. 3.4. настоящего Договора (проведение блог-тура) в форме безналичного расчета путем перечисления  денежных средств  на расчетный счет Исполнителя, указанный в п.9 настоящего Договора в течение 30 (тридцати)  календарных  дней с даты подписания Заказчиком акта сдачи-приемки оказанных услуг на основании выставленного оригинала счета при условии получения Заказчиком (а) счета-фактуры и (б) документов, подтверждающих факт оказания услуги, в соответствии с перечнем, указанным в Таблице «Описание услуг по сопровождению </w:t>
      </w:r>
      <w:r w:rsidR="000F75FE">
        <w:t>АО «Петербургская сбытовая компания</w:t>
      </w:r>
      <w:r w:rsidR="000F75FE" w:rsidRPr="001354C1">
        <w:t xml:space="preserve">» </w:t>
      </w:r>
      <w:r w:rsidR="00D93172" w:rsidRPr="001354C1">
        <w:rPr>
          <w:rFonts w:eastAsia="Times New Roman"/>
        </w:rPr>
        <w:t>в социальных медиа», приведенной в Приложении № 1 к настоящему Договору.</w:t>
      </w:r>
    </w:p>
    <w:p w14:paraId="1C38440E" w14:textId="77777777" w:rsidR="00892CAD" w:rsidRPr="009D494D" w:rsidRDefault="00331111" w:rsidP="00892CAD">
      <w:pPr>
        <w:pStyle w:val="-11"/>
        <w:spacing w:after="120"/>
        <w:ind w:left="0" w:right="14" w:firstLine="539"/>
        <w:jc w:val="both"/>
        <w:rPr>
          <w:rFonts w:eastAsia="Times New Roman"/>
        </w:rPr>
      </w:pPr>
      <w:r w:rsidRPr="001354C1">
        <w:rPr>
          <w:rFonts w:eastAsia="Times New Roman"/>
        </w:rPr>
        <w:t>3.8</w:t>
      </w:r>
      <w:r w:rsidR="00892CAD" w:rsidRPr="001354C1">
        <w:rPr>
          <w:rFonts w:eastAsia="Times New Roman"/>
        </w:rPr>
        <w:t>. Исполнитель не позднее 5 числа месяца, следующего за календарным кварталом, направляет в адрес Заказчика оформленный со своей стороны акт сверки. Заказчик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14:paraId="35977FAA" w14:textId="77777777" w:rsidR="009D494D" w:rsidRPr="009D494D" w:rsidRDefault="009D494D" w:rsidP="00892CAD">
      <w:pPr>
        <w:pStyle w:val="-11"/>
        <w:spacing w:after="120"/>
        <w:ind w:left="0" w:right="14" w:firstLine="539"/>
        <w:jc w:val="both"/>
        <w:rPr>
          <w:rFonts w:eastAsia="Times New Roman"/>
        </w:rPr>
      </w:pPr>
    </w:p>
    <w:p w14:paraId="1009678A" w14:textId="77777777" w:rsidR="007D143B" w:rsidRPr="001354C1" w:rsidRDefault="007D143B" w:rsidP="007D143B">
      <w:pPr>
        <w:shd w:val="clear" w:color="auto" w:fill="FFFFFF"/>
        <w:ind w:firstLine="708"/>
      </w:pPr>
      <w:r w:rsidRPr="001354C1">
        <w:rPr>
          <w:b/>
          <w:bCs/>
          <w:color w:val="000000"/>
          <w:spacing w:val="4"/>
        </w:rPr>
        <w:t>4. ПОРЯДОК СДАЧИ И ПРИЕМКИ УСЛУГ</w:t>
      </w:r>
    </w:p>
    <w:p w14:paraId="53D5D73F" w14:textId="77777777" w:rsidR="007D143B" w:rsidRPr="001354C1" w:rsidRDefault="007D143B" w:rsidP="007D143B">
      <w:pPr>
        <w:autoSpaceDE w:val="0"/>
        <w:autoSpaceDN w:val="0"/>
        <w:adjustRightInd w:val="0"/>
        <w:ind w:firstLine="567"/>
        <w:jc w:val="both"/>
      </w:pPr>
      <w:r w:rsidRPr="001354C1">
        <w:t>4.1. Услуги, предусмотренные настоящим Договором, принимаются Заказчиком в следующем порядке:</w:t>
      </w:r>
    </w:p>
    <w:p w14:paraId="4DAF7BFB" w14:textId="77777777" w:rsidR="007D143B" w:rsidRPr="001354C1" w:rsidRDefault="007D143B" w:rsidP="007D143B">
      <w:pPr>
        <w:autoSpaceDE w:val="0"/>
        <w:autoSpaceDN w:val="0"/>
        <w:adjustRightInd w:val="0"/>
        <w:ind w:firstLine="567"/>
        <w:jc w:val="both"/>
      </w:pPr>
      <w:r w:rsidRPr="001354C1">
        <w:t>4.1.1. Услуги, перечисленные в п.п. 1.1.1 – 1.1.</w:t>
      </w:r>
      <w:r w:rsidR="00564BA9">
        <w:t>8</w:t>
      </w:r>
      <w:r w:rsidRPr="001354C1">
        <w:t xml:space="preserve"> оказываются постоянно в течение срока действия настоящего Договора и принимаются Заказчиком по отчётным периодам.</w:t>
      </w:r>
    </w:p>
    <w:p w14:paraId="60341BD5" w14:textId="77777777" w:rsidR="007D143B" w:rsidRPr="00F10A0A" w:rsidRDefault="007D143B" w:rsidP="007D143B">
      <w:pPr>
        <w:autoSpaceDE w:val="0"/>
        <w:autoSpaceDN w:val="0"/>
        <w:adjustRightInd w:val="0"/>
        <w:ind w:firstLine="567"/>
        <w:jc w:val="both"/>
      </w:pPr>
      <w:r w:rsidRPr="001354C1">
        <w:t xml:space="preserve">4.1.2. </w:t>
      </w:r>
      <w:r w:rsidR="00F10A0A">
        <w:t>Отчётным периодом по данному договору является календарный квартал.</w:t>
      </w:r>
    </w:p>
    <w:p w14:paraId="4A1C9771" w14:textId="77777777" w:rsidR="007D143B" w:rsidRPr="001354C1" w:rsidRDefault="007D143B" w:rsidP="007D143B">
      <w:pPr>
        <w:autoSpaceDE w:val="0"/>
        <w:autoSpaceDN w:val="0"/>
        <w:adjustRightInd w:val="0"/>
        <w:ind w:firstLine="567"/>
        <w:jc w:val="both"/>
      </w:pPr>
      <w:r w:rsidRPr="001354C1">
        <w:t>4.1.3. Исполнитель в дату, следующую за датой окончания отчетного периода (до 12:00 по московскому времени), обязан уведомить об этом Заказчика, передать сканированные копии Акта сдачи-приемки оказанных услуг средствами факсимильной/электронной связи по номеру факса/адресу электронной почты, указанному в пункте 9 настоящего Договора. Оригиналы Акта сдачи-приемки оказанных услуг, подписанные Исполнителем, счета–фактуры и отчетная документация должны быть направлены Заказчику не позднее 5 (пяти) календарных дней, считая со дня окончания отчетного периода, но в любом случае до 7-го числа месяца, следующего за месяцем окончания отчетного периода.</w:t>
      </w:r>
    </w:p>
    <w:p w14:paraId="45EA9474" w14:textId="77777777" w:rsidR="007D143B" w:rsidRPr="001354C1" w:rsidRDefault="007D143B" w:rsidP="007D143B">
      <w:pPr>
        <w:autoSpaceDE w:val="0"/>
        <w:autoSpaceDN w:val="0"/>
        <w:adjustRightInd w:val="0"/>
        <w:ind w:firstLine="540"/>
        <w:jc w:val="both"/>
      </w:pPr>
      <w:r w:rsidRPr="001354C1">
        <w:t>4.1.4. Документы, подтверждающие факт оказания услуги в отчетном периоде,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отчетным периодом, в котором услуги были оказаны, представить недостающие копии документов Заказчику, что не освобождает Исполнителя  от ответственности, предусмотренной в пункте 4.2 настоящего   Договора.   В случае наличия ошибок и иных неточностей в указанных копиях документов Заказчик  уведомляет об этом Исполнителя  в течение 2 (двух) календарных дней с даты получения от Исполнителя копий документов, подтверждающих факт оказания услуг в отчетном периоде.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пунктом 4.2. настоящего   Договора.</w:t>
      </w:r>
    </w:p>
    <w:p w14:paraId="534E0E24" w14:textId="77777777" w:rsidR="007D143B" w:rsidRPr="001354C1" w:rsidRDefault="007D143B" w:rsidP="007D143B">
      <w:pPr>
        <w:autoSpaceDE w:val="0"/>
        <w:autoSpaceDN w:val="0"/>
        <w:adjustRightInd w:val="0"/>
        <w:ind w:firstLine="567"/>
        <w:jc w:val="both"/>
      </w:pPr>
      <w:r w:rsidRPr="001354C1">
        <w:t>4.1.</w:t>
      </w:r>
      <w:r w:rsidR="0084277C" w:rsidRPr="001354C1">
        <w:t>5</w:t>
      </w:r>
      <w:r w:rsidRPr="001354C1">
        <w:t>. Исполнитель в дату, следующую за датой проведения тренинга (п. 1.1.</w:t>
      </w:r>
      <w:r w:rsidR="00564BA9">
        <w:t>9</w:t>
      </w:r>
      <w:r w:rsidRPr="001354C1">
        <w:t>. настоящего Договора) обязан уведомить об этом Заказчика, передать сканированные копии Акта сдачи-приемки оказанных услуг средствами факсимильной/электронной связи по номеру факса/адресу электронной почты, указанному в пункте 9 настоящего Договора. Оригиналы Акта сдачи-приемки оказанных услуг, подписанные Исполнителем, и счета–фактуры должны быть направлены Заказчику не позднее 5 (пяти) календарных дней, считая со дня окончания тренинга, но в любом случае до 7-го числа месяца, следующего за месяцем, в котором проводился тренинг.</w:t>
      </w:r>
    </w:p>
    <w:p w14:paraId="74815969" w14:textId="77777777" w:rsidR="00D93172" w:rsidRPr="001354C1" w:rsidRDefault="00D93172" w:rsidP="00D93172">
      <w:pPr>
        <w:autoSpaceDE w:val="0"/>
        <w:autoSpaceDN w:val="0"/>
        <w:adjustRightInd w:val="0"/>
        <w:ind w:firstLine="567"/>
        <w:jc w:val="both"/>
      </w:pPr>
      <w:r w:rsidRPr="001354C1">
        <w:t>4.1.</w:t>
      </w:r>
      <w:r w:rsidR="0084277C" w:rsidRPr="001354C1">
        <w:t>6</w:t>
      </w:r>
      <w:r w:rsidRPr="001354C1">
        <w:t>. Исполнитель в дату, следующую за датой проведения блог-тура (п. 1.1.</w:t>
      </w:r>
      <w:r w:rsidR="00564BA9">
        <w:t>10</w:t>
      </w:r>
      <w:r w:rsidRPr="001354C1">
        <w:t>. настоящего Договора) обязан уведомить об этом Заказчика, передать сканированные копии Акта сдачи-приемки оказанных услуг средствами факсимильной/электронной связи по номеру факса/адресу электронной почты, указанному в пункте 9 настоящего Договора. Оригиналы Акта сдачи-приемки оказанных услуг, подписанные Исполнителем, и счета–фактуры должны быть направлены Заказчику не позднее 5 (пяти) календарных дней, считая со дня окончания тренинга, но в любом случае до 7-го числа месяца, следующего за месяцем, в котором проводился тренинг.</w:t>
      </w:r>
    </w:p>
    <w:p w14:paraId="21500549" w14:textId="77777777" w:rsidR="007D143B" w:rsidRPr="001354C1" w:rsidRDefault="007D143B" w:rsidP="007D143B">
      <w:pPr>
        <w:autoSpaceDE w:val="0"/>
        <w:autoSpaceDN w:val="0"/>
        <w:adjustRightInd w:val="0"/>
        <w:ind w:firstLine="567"/>
        <w:jc w:val="both"/>
      </w:pPr>
      <w:r w:rsidRPr="001354C1">
        <w:t>4.1.</w:t>
      </w:r>
      <w:r w:rsidR="0084277C" w:rsidRPr="001354C1">
        <w:t>7</w:t>
      </w:r>
      <w:r w:rsidRPr="001354C1">
        <w:t>. В случае непредставления копий документов, предусмотренных п.п. 4.1.</w:t>
      </w:r>
      <w:r w:rsidR="0084277C" w:rsidRPr="001354C1">
        <w:t>5</w:t>
      </w:r>
      <w:r w:rsidRPr="001354C1">
        <w:t xml:space="preserve">, </w:t>
      </w:r>
      <w:r w:rsidR="00D93172" w:rsidRPr="001354C1">
        <w:t>4.1.</w:t>
      </w:r>
      <w:r w:rsidR="0084277C" w:rsidRPr="001354C1">
        <w:t>6</w:t>
      </w:r>
      <w:r w:rsidR="00D93172" w:rsidRPr="001354C1">
        <w:t xml:space="preserve">. </w:t>
      </w:r>
      <w:r w:rsidRPr="001354C1">
        <w:t xml:space="preserve">Стороны должны совершить действия в порядке и сроки, предусмотренные п.п. 4.1.4 Договора.  </w:t>
      </w:r>
    </w:p>
    <w:p w14:paraId="15E789FA" w14:textId="77777777" w:rsidR="007D143B" w:rsidRPr="001354C1" w:rsidRDefault="007D143B" w:rsidP="007D143B">
      <w:pPr>
        <w:autoSpaceDE w:val="0"/>
        <w:autoSpaceDN w:val="0"/>
        <w:adjustRightInd w:val="0"/>
        <w:ind w:firstLine="540"/>
        <w:jc w:val="both"/>
      </w:pPr>
      <w:r w:rsidRPr="001354C1">
        <w:t xml:space="preserve">4.2. За нарушение Исполнителем сроков исполнения обязательств по предоставлению документов в соответствии пунктами  </w:t>
      </w:r>
      <w:r w:rsidR="00331111" w:rsidRPr="001354C1">
        <w:t>4.1.3, 4.1.5, 4.1.6</w:t>
      </w:r>
      <w:r w:rsidRPr="001354C1">
        <w:t xml:space="preserve">, настоящего Договора Заказчик имеет право потребовать от Исполнителя  уплаты </w:t>
      </w:r>
      <w:r w:rsidR="00A644F7" w:rsidRPr="001354C1">
        <w:t xml:space="preserve">в размере 1/360 </w:t>
      </w:r>
      <w:r w:rsidR="00A644F7">
        <w:t xml:space="preserve">ключевой ставки </w:t>
      </w:r>
      <w:r w:rsidR="00A644F7" w:rsidRPr="001354C1">
        <w:t xml:space="preserve"> </w:t>
      </w:r>
      <w:r w:rsidR="00A644F7">
        <w:t>Банка России, действовавшей в соответствующий период,</w:t>
      </w:r>
      <w:r w:rsidR="00A644F7" w:rsidRPr="001354C1">
        <w:t xml:space="preserve"> от суммы неисполненного обязательства за каждый день просрочки</w:t>
      </w:r>
      <w:r w:rsidRPr="001354C1">
        <w:t xml:space="preserve">. Стороны договорились, что в случае нарушения Исполнителем сроков исполнения обязательств по предоставлению документов в соответствии с пунктами </w:t>
      </w:r>
      <w:r w:rsidR="00331111" w:rsidRPr="001354C1">
        <w:t xml:space="preserve">4.1.3, 4.1.5, 4.1.6 </w:t>
      </w:r>
      <w:r w:rsidRPr="001354C1">
        <w:t>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услуг.</w:t>
      </w:r>
    </w:p>
    <w:p w14:paraId="6EA50818" w14:textId="77777777" w:rsidR="007D143B" w:rsidRPr="001354C1" w:rsidRDefault="007D143B" w:rsidP="007D143B">
      <w:pPr>
        <w:autoSpaceDE w:val="0"/>
        <w:autoSpaceDN w:val="0"/>
        <w:adjustRightInd w:val="0"/>
        <w:ind w:firstLine="540"/>
        <w:jc w:val="both"/>
      </w:pPr>
      <w:r w:rsidRPr="001354C1">
        <w:t xml:space="preserve">4.3. За нарушение Заказчиком сроков исполнения обязательств предусмотренных в соответствии пунктом 3.4. настоящего Договора Исполнитель  имеет право потребовать от Заказчика уплаты пени </w:t>
      </w:r>
      <w:r w:rsidR="00A644F7" w:rsidRPr="001354C1">
        <w:t xml:space="preserve">в размере 1/360 </w:t>
      </w:r>
      <w:r w:rsidR="00A644F7">
        <w:t xml:space="preserve">ключевой ставки </w:t>
      </w:r>
      <w:r w:rsidR="00A644F7" w:rsidRPr="001354C1">
        <w:t xml:space="preserve"> </w:t>
      </w:r>
      <w:r w:rsidR="00A644F7">
        <w:t>Банка России, действовавшей в соответствующий период,</w:t>
      </w:r>
      <w:r w:rsidR="00A644F7" w:rsidRPr="001354C1">
        <w:t xml:space="preserve"> от суммы неисполненного обязательства за каждый день просрочки</w:t>
      </w:r>
      <w:r w:rsidRPr="001354C1">
        <w:t>. Стороны договорились, что в случае нарушения Заказчиком сроков исполнения обязательств по оплате  в соответствии с пунктом  3.4.  настоящего Договора для целей расчета пеней, указанных в настоящем пункте, суммой неисполненного Заказчиком обязательства считается сумма, просроченной задолженности.</w:t>
      </w:r>
    </w:p>
    <w:p w14:paraId="4C347D79" w14:textId="77777777" w:rsidR="007D143B" w:rsidRPr="001354C1" w:rsidRDefault="007D143B" w:rsidP="007D143B">
      <w:pPr>
        <w:autoSpaceDE w:val="0"/>
        <w:autoSpaceDN w:val="0"/>
        <w:adjustRightInd w:val="0"/>
        <w:ind w:firstLine="540"/>
        <w:jc w:val="both"/>
      </w:pPr>
      <w:r w:rsidRPr="001354C1">
        <w:t xml:space="preserve"> 4.4. Если в процессе оказания услуг Заказчик и Исполнитель найдут необходимым заменить один вид услуг другим, то такая замена допускается по письменному соглашению Сторон в пределах стоимости таких услуг. В случае досрочного оказания Исполнителем услуг Заказчик вправе досрочно принять оказанные услуги.</w:t>
      </w:r>
    </w:p>
    <w:p w14:paraId="14BE756F" w14:textId="77777777" w:rsidR="007D143B" w:rsidRPr="001354C1" w:rsidRDefault="007D143B" w:rsidP="007D143B">
      <w:pPr>
        <w:autoSpaceDE w:val="0"/>
        <w:autoSpaceDN w:val="0"/>
        <w:adjustRightInd w:val="0"/>
        <w:ind w:firstLine="540"/>
        <w:jc w:val="both"/>
      </w:pPr>
    </w:p>
    <w:p w14:paraId="69ABDB12" w14:textId="77777777" w:rsidR="007D143B" w:rsidRPr="001354C1" w:rsidRDefault="007D143B" w:rsidP="007D143B">
      <w:pPr>
        <w:autoSpaceDE w:val="0"/>
        <w:autoSpaceDN w:val="0"/>
        <w:adjustRightInd w:val="0"/>
        <w:jc w:val="both"/>
      </w:pPr>
    </w:p>
    <w:p w14:paraId="010020C7" w14:textId="77777777" w:rsidR="007D143B" w:rsidRPr="001354C1" w:rsidRDefault="007D143B" w:rsidP="007D143B">
      <w:pPr>
        <w:pStyle w:val="-11"/>
        <w:ind w:left="360" w:right="14" w:hanging="360"/>
        <w:jc w:val="both"/>
        <w:rPr>
          <w:b/>
        </w:rPr>
      </w:pPr>
      <w:r w:rsidRPr="001354C1">
        <w:rPr>
          <w:b/>
        </w:rPr>
        <w:t>5. ОТВЕТСТВЕННОСТЬ СТОРОН</w:t>
      </w:r>
    </w:p>
    <w:p w14:paraId="7CF62098" w14:textId="77777777" w:rsidR="007D143B" w:rsidRPr="001354C1" w:rsidRDefault="007D143B" w:rsidP="007D143B">
      <w:pPr>
        <w:ind w:firstLine="539"/>
        <w:jc w:val="both"/>
      </w:pPr>
      <w:r w:rsidRPr="001354C1">
        <w:t xml:space="preserve"> 5.1. За неисполнение или ненадлежащее исполнение своих обязанностей по настоящему Договору Стороны несут ответственность в соответствии с действующим законодательством Российской Федерации. </w:t>
      </w:r>
    </w:p>
    <w:p w14:paraId="094D712B" w14:textId="77777777" w:rsidR="007D143B" w:rsidRPr="001354C1" w:rsidRDefault="007D143B" w:rsidP="007D143B">
      <w:pPr>
        <w:ind w:firstLine="539"/>
        <w:jc w:val="both"/>
      </w:pPr>
      <w:r w:rsidRPr="001354C1">
        <w:t>5.2. Стороны освобождаются от ответственности по настоящему Договору частично или полностью в случае наступления обстоятельств непреодолимой силы, являющихся таковыми в соответствии с пунктом 3 статьи 401 Гражданского кодекса Российской Федерации.</w:t>
      </w:r>
    </w:p>
    <w:p w14:paraId="7AFB26B4" w14:textId="77777777" w:rsidR="007D143B" w:rsidRPr="001354C1" w:rsidRDefault="007D143B" w:rsidP="007D143B">
      <w:pPr>
        <w:ind w:firstLine="539"/>
        <w:jc w:val="both"/>
      </w:pPr>
      <w:r w:rsidRPr="001354C1">
        <w:t>5.3. Сторона, ссылающаяся на обстоятельства непреодолимой силы, должна немедленно после возникновения таких обстоятельств известить в письменной форме другую Сторону об их начале, указав характер обстоятельств, предполагаемую продолжительность их действия и степень, в которой они помешали выполнению такой Стороной обязательств по настоящему Договору.</w:t>
      </w:r>
    </w:p>
    <w:p w14:paraId="1008CE6A" w14:textId="77777777" w:rsidR="007D143B" w:rsidRPr="001354C1" w:rsidRDefault="007D143B" w:rsidP="007D143B">
      <w:pPr>
        <w:ind w:firstLine="539"/>
        <w:jc w:val="both"/>
      </w:pPr>
      <w:r w:rsidRPr="001354C1">
        <w:t>5.4.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14:paraId="3CE37846" w14:textId="77777777" w:rsidR="007D143B" w:rsidRPr="001354C1" w:rsidRDefault="007D143B" w:rsidP="007D143B">
      <w:pPr>
        <w:ind w:firstLine="539"/>
        <w:jc w:val="both"/>
      </w:pPr>
      <w:r w:rsidRPr="001354C1">
        <w:t>5.5. В случае наступления обстоятельств, предусмотренных пунктом 5.2 настоящего Договора, срок выполнения обязательств по настоящему Договору отодвигается соразмерно времени, в течение которого действуют такие обстоятельства и/или их последствия.</w:t>
      </w:r>
    </w:p>
    <w:p w14:paraId="7D89DF01" w14:textId="77777777" w:rsidR="007D143B" w:rsidRPr="001354C1" w:rsidRDefault="007D143B" w:rsidP="007D143B">
      <w:pPr>
        <w:ind w:firstLine="540"/>
        <w:jc w:val="both"/>
      </w:pPr>
    </w:p>
    <w:p w14:paraId="2D3D37CE" w14:textId="77777777" w:rsidR="00276341" w:rsidRPr="001354C1" w:rsidRDefault="00276341" w:rsidP="007D143B">
      <w:pPr>
        <w:ind w:firstLine="540"/>
        <w:jc w:val="both"/>
      </w:pPr>
    </w:p>
    <w:p w14:paraId="209298DA" w14:textId="77777777" w:rsidR="007D143B" w:rsidRPr="001354C1" w:rsidRDefault="007D143B" w:rsidP="007D143B">
      <w:pPr>
        <w:ind w:firstLine="540"/>
        <w:outlineLvl w:val="0"/>
        <w:rPr>
          <w:b/>
        </w:rPr>
      </w:pPr>
      <w:r w:rsidRPr="001354C1">
        <w:rPr>
          <w:b/>
        </w:rPr>
        <w:t>6. ПОРЯДОК РАЗРЕШЕНИЯ СПОРОВ</w:t>
      </w:r>
    </w:p>
    <w:p w14:paraId="32FEB3D2" w14:textId="233759BB" w:rsidR="007D143B" w:rsidRDefault="007D143B" w:rsidP="007D143B">
      <w:pPr>
        <w:ind w:firstLine="540"/>
        <w:jc w:val="both"/>
        <w:outlineLvl w:val="0"/>
      </w:pPr>
      <w:r w:rsidRPr="001354C1">
        <w:t xml:space="preserve">6.1. </w:t>
      </w:r>
    </w:p>
    <w:p w14:paraId="704543D9" w14:textId="77777777" w:rsidR="00F36745" w:rsidRPr="00373A10" w:rsidRDefault="00F36745" w:rsidP="00F36745">
      <w:pPr>
        <w:numPr>
          <w:ilvl w:val="0"/>
          <w:numId w:val="32"/>
        </w:numPr>
        <w:shd w:val="clear" w:color="auto" w:fill="FFFFFF"/>
        <w:tabs>
          <w:tab w:val="left" w:pos="851"/>
        </w:tabs>
        <w:autoSpaceDE w:val="0"/>
        <w:autoSpaceDN w:val="0"/>
        <w:ind w:left="0" w:firstLine="567"/>
        <w:jc w:val="both"/>
      </w:pPr>
      <w:r w:rsidRPr="00373A10">
        <w:t xml:space="preserve">Если в соответствии с требованиями действующего законодательства РФ соблюдение претензионного порядка для обращения в суд является обязательным, то спор, возникающий из правоотношений, связанных с исполнением Сторонами настоящего Договора, может быть передан на разрешение арбитражного суда по истечении 7 календарных дней со дня направления претензии в адрес </w:t>
      </w:r>
      <w:r>
        <w:t>Исполнителя</w:t>
      </w:r>
      <w:r w:rsidRPr="00373A10">
        <w:t xml:space="preserve"> </w:t>
      </w:r>
      <w:r>
        <w:t xml:space="preserve">посредством почтовой связи либо </w:t>
      </w:r>
      <w:r w:rsidRPr="00373A10">
        <w:t xml:space="preserve">по истечении 5 календарных дней со дня направления претензии в адрес </w:t>
      </w:r>
      <w:r>
        <w:t>Исполнителя</w:t>
      </w:r>
      <w:r w:rsidRPr="00373A10">
        <w:t xml:space="preserve"> посредством факсимильной связи либо электронной почты. Такая претензия может быть направлена посредством почтовой, факсимильной связи или по электронной почте в </w:t>
      </w:r>
      <w:r>
        <w:t xml:space="preserve">адрес Исполнителя </w:t>
      </w:r>
      <w:r w:rsidRPr="00373A10">
        <w:t>по реквизитам, указанным в</w:t>
      </w:r>
      <w:r>
        <w:t xml:space="preserve"> разделе 9 </w:t>
      </w:r>
      <w:r w:rsidRPr="00373A10">
        <w:t xml:space="preserve"> настоящего Договора. Если в соответствии с требованиями действующего законодательства РФ соблюдение претензионного порядка для обращения в суд не является обязательным, то спор, возникающий из  правоотношений, связанных с исполнением Сторонами настоящего Договора, может быть передан на разреш</w:t>
      </w:r>
      <w:r>
        <w:t xml:space="preserve">ение арбитражного суда </w:t>
      </w:r>
      <w:r w:rsidRPr="00373A10">
        <w:t>без предварительного направления претензии Стороне.</w:t>
      </w:r>
    </w:p>
    <w:p w14:paraId="2C48BD64" w14:textId="77777777" w:rsidR="00F36745" w:rsidRPr="001354C1" w:rsidRDefault="00F36745" w:rsidP="007D143B">
      <w:pPr>
        <w:ind w:firstLine="540"/>
        <w:jc w:val="both"/>
        <w:outlineLvl w:val="0"/>
      </w:pPr>
    </w:p>
    <w:p w14:paraId="7D966BFB" w14:textId="77777777" w:rsidR="007D143B" w:rsidRPr="0008509E" w:rsidRDefault="007D143B" w:rsidP="007D143B">
      <w:pPr>
        <w:ind w:firstLine="540"/>
        <w:jc w:val="both"/>
      </w:pPr>
      <w:r w:rsidRPr="001354C1">
        <w:t xml:space="preserve">6.2. Споры, разногласия или претензии, по которым Стороны не достигли договоренности, разрешаются Арбитражным судом </w:t>
      </w:r>
      <w:r w:rsidR="003E629F" w:rsidRPr="0008509E">
        <w:t>по месту нахождения Заказчика</w:t>
      </w:r>
      <w:r w:rsidRPr="0008509E">
        <w:t xml:space="preserve"> в соответствии с действующим законодательством Российской Федерации.</w:t>
      </w:r>
    </w:p>
    <w:p w14:paraId="0EB98767" w14:textId="77777777" w:rsidR="007D143B" w:rsidRPr="0008509E" w:rsidRDefault="007D143B" w:rsidP="007D143B">
      <w:pPr>
        <w:ind w:firstLine="540"/>
        <w:jc w:val="both"/>
      </w:pPr>
    </w:p>
    <w:p w14:paraId="7E8C40C6" w14:textId="77777777" w:rsidR="00276341" w:rsidRPr="0008509E" w:rsidRDefault="00276341" w:rsidP="007D143B">
      <w:pPr>
        <w:ind w:firstLine="540"/>
        <w:jc w:val="both"/>
      </w:pPr>
    </w:p>
    <w:p w14:paraId="659DDB45" w14:textId="77777777" w:rsidR="007D143B" w:rsidRPr="0008509E" w:rsidRDefault="007D143B" w:rsidP="007D143B">
      <w:pPr>
        <w:ind w:firstLine="540"/>
        <w:outlineLvl w:val="0"/>
        <w:rPr>
          <w:b/>
        </w:rPr>
      </w:pPr>
      <w:r w:rsidRPr="0008509E">
        <w:rPr>
          <w:b/>
        </w:rPr>
        <w:t>7. СРОК ДЕЙСТВИЯ ДОГОВОРА</w:t>
      </w:r>
    </w:p>
    <w:p w14:paraId="73F1E345" w14:textId="77777777" w:rsidR="007D143B" w:rsidRPr="001354C1" w:rsidRDefault="007D143B" w:rsidP="007E1889">
      <w:pPr>
        <w:spacing w:line="276" w:lineRule="auto"/>
        <w:ind w:firstLine="540"/>
        <w:jc w:val="both"/>
      </w:pPr>
      <w:r w:rsidRPr="0008509E">
        <w:t xml:space="preserve">7.1.  Настоящий  Договор вступает в силу </w:t>
      </w:r>
      <w:r w:rsidRPr="00895307">
        <w:t xml:space="preserve">с </w:t>
      </w:r>
      <w:r w:rsidR="00895307">
        <w:t>момента подписания договора</w:t>
      </w:r>
      <w:r w:rsidR="008A06E0">
        <w:t xml:space="preserve"> </w:t>
      </w:r>
      <w:r w:rsidRPr="0008509E">
        <w:t xml:space="preserve">и действует в части оказания услуг до </w:t>
      </w:r>
      <w:r w:rsidR="00EE679B" w:rsidRPr="00EE679B">
        <w:t>28</w:t>
      </w:r>
      <w:r w:rsidR="00475EFF" w:rsidRPr="0008509E">
        <w:t xml:space="preserve"> </w:t>
      </w:r>
      <w:r w:rsidR="00EE679B">
        <w:t>февраля</w:t>
      </w:r>
      <w:r w:rsidR="00475EFF" w:rsidRPr="0008509E">
        <w:t xml:space="preserve"> 201</w:t>
      </w:r>
      <w:r w:rsidR="00EE679B">
        <w:t>8</w:t>
      </w:r>
      <w:r w:rsidR="00E93D0A" w:rsidRPr="0008509E">
        <w:t xml:space="preserve"> </w:t>
      </w:r>
      <w:r w:rsidRPr="0008509E">
        <w:t>г., а в</w:t>
      </w:r>
      <w:r w:rsidRPr="001354C1">
        <w:t xml:space="preserve"> части исполнения Сторонами своих обязательств по Договору - до полного их исполнения.</w:t>
      </w:r>
    </w:p>
    <w:p w14:paraId="21A8BBEA" w14:textId="77777777" w:rsidR="00276341" w:rsidRPr="001354C1" w:rsidRDefault="00276341" w:rsidP="007D143B">
      <w:pPr>
        <w:spacing w:before="120"/>
        <w:ind w:firstLine="540"/>
        <w:rPr>
          <w:b/>
        </w:rPr>
      </w:pPr>
    </w:p>
    <w:p w14:paraId="613DBE92" w14:textId="77777777" w:rsidR="007D143B" w:rsidRPr="001354C1" w:rsidRDefault="007D143B" w:rsidP="007D143B">
      <w:pPr>
        <w:spacing w:before="120"/>
        <w:ind w:firstLine="540"/>
        <w:rPr>
          <w:b/>
        </w:rPr>
      </w:pPr>
      <w:r w:rsidRPr="001354C1">
        <w:rPr>
          <w:b/>
        </w:rPr>
        <w:t>8. ЗАКЛЮЧИТЕЛЬНЫЕ ПОЛОЖЕНИЯ</w:t>
      </w:r>
    </w:p>
    <w:p w14:paraId="18C4DA95" w14:textId="77777777" w:rsidR="007D143B" w:rsidRPr="001354C1" w:rsidRDefault="007D143B" w:rsidP="007D143B">
      <w:pPr>
        <w:ind w:firstLine="539"/>
        <w:jc w:val="both"/>
      </w:pPr>
      <w:r w:rsidRPr="001354C1">
        <w:t>8.1. Любые изменения и дополнения к настоящему Договору имеют силу, только если они оформлены письменно и подписаны уполномоченными на то представителями Сторон.</w:t>
      </w:r>
    </w:p>
    <w:p w14:paraId="53023D0D" w14:textId="77777777" w:rsidR="007D143B" w:rsidRPr="001354C1" w:rsidRDefault="007D143B" w:rsidP="007D143B">
      <w:pPr>
        <w:ind w:firstLine="539"/>
        <w:jc w:val="both"/>
      </w:pPr>
      <w:r w:rsidRPr="001354C1">
        <w:t>8.2. Надлежащим образом оформленные дополнительные соглашения к настоящему Договору составляют его неотъемлемую часть.</w:t>
      </w:r>
    </w:p>
    <w:p w14:paraId="17ECFB09" w14:textId="77777777" w:rsidR="007D143B" w:rsidRPr="001354C1" w:rsidRDefault="007D143B" w:rsidP="007D143B">
      <w:pPr>
        <w:ind w:firstLine="539"/>
        <w:jc w:val="both"/>
      </w:pPr>
      <w:r w:rsidRPr="001354C1">
        <w:t>8.3. Условия каждого дополнительного соглашения к настоящему Договору применяются лишь к оказываемым услугам, оговариваемым в этом соглашении, и не распространяются на иные виды услуг, выполняемых в рамках настоящего Договора по другим соглашениям.</w:t>
      </w:r>
    </w:p>
    <w:p w14:paraId="79673D8A" w14:textId="77777777" w:rsidR="007D143B" w:rsidRPr="001354C1" w:rsidRDefault="007D143B" w:rsidP="007D143B">
      <w:pPr>
        <w:ind w:firstLine="539"/>
        <w:jc w:val="both"/>
      </w:pPr>
      <w:r w:rsidRPr="001354C1">
        <w:t>8.4. Стороны обязаны извещать друг друга об изменении своего юридического адреса и местонахождения, номеров контактных телефонов и факсов, а также банковских реквизитов  не позднее 5 (Пяти) календарных дней с даты их изменения, об изменении адресов электронной почты – в течение 12 часов с момента их изменения.</w:t>
      </w:r>
    </w:p>
    <w:p w14:paraId="08B0DCF5" w14:textId="77777777" w:rsidR="007D143B" w:rsidRPr="001354C1" w:rsidRDefault="007D143B" w:rsidP="007D143B">
      <w:pPr>
        <w:ind w:firstLine="539"/>
        <w:jc w:val="both"/>
      </w:pPr>
      <w:r w:rsidRPr="001354C1">
        <w:t>При нарушении этого обязательства, сообщения, переданные по указанным в настоящем Договоре реквизитам, считаются отправленными надлежащим образом.</w:t>
      </w:r>
    </w:p>
    <w:p w14:paraId="0419665E" w14:textId="77777777" w:rsidR="007D143B" w:rsidRPr="001354C1" w:rsidRDefault="007D143B" w:rsidP="007D143B">
      <w:pPr>
        <w:ind w:firstLine="539"/>
        <w:jc w:val="both"/>
      </w:pPr>
      <w:r w:rsidRPr="001354C1">
        <w:t>8.5. Во всем остальном, что не предусмотрено настоящим Договором и дополнительными соглашениями к нему, Стороны будут руководствоваться действующим законодательством Российской Федерации.</w:t>
      </w:r>
    </w:p>
    <w:p w14:paraId="5D78E2F0" w14:textId="77777777" w:rsidR="007D143B" w:rsidRPr="0008509E" w:rsidRDefault="007D143B" w:rsidP="007D143B">
      <w:pPr>
        <w:ind w:firstLine="539"/>
        <w:jc w:val="both"/>
      </w:pPr>
      <w:r w:rsidRPr="0008509E">
        <w:t>8.6. Настоящий Договор составлен в двух подлинных экземплярах, каждый из которых имеет одинаковую юридическую силу, по одному для каждой из Сторон.</w:t>
      </w:r>
    </w:p>
    <w:p w14:paraId="01A6F346" w14:textId="77777777" w:rsidR="007D143B" w:rsidRPr="0008509E" w:rsidRDefault="007D143B" w:rsidP="007D143B">
      <w:pPr>
        <w:ind w:firstLine="539"/>
        <w:jc w:val="both"/>
      </w:pPr>
      <w:r w:rsidRPr="0008509E">
        <w:t>8.7. Исключительные права на любые программы для ЭВМ, базы данных, произведения литературного, художественного и иного творчества, любые другие результаты интеллектуальной деятельности, созданные Исполнителем при оказании Услуг по настоящему Договору, как охватываемые предметом настоящего Договора, так и не охватываемые, но созданные в связи с оказанием Услуг по настоящему Договору, переходят Заказчику одновременно с принятием им Услуг в предусмотренном настоящим Договором порядке.</w:t>
      </w:r>
    </w:p>
    <w:p w14:paraId="7CCF6EFC" w14:textId="77777777" w:rsidR="007D143B" w:rsidRPr="0008509E" w:rsidRDefault="007D143B" w:rsidP="007D143B">
      <w:pPr>
        <w:ind w:firstLine="539"/>
        <w:jc w:val="both"/>
      </w:pPr>
      <w:r w:rsidRPr="0008509E">
        <w:t>8.8. Неотъемлемой частью настоящего договора являются:</w:t>
      </w:r>
    </w:p>
    <w:p w14:paraId="3CE1C058" w14:textId="77777777" w:rsidR="007D143B" w:rsidRPr="0008509E" w:rsidRDefault="007D143B" w:rsidP="007D143B">
      <w:pPr>
        <w:ind w:firstLine="539"/>
        <w:jc w:val="both"/>
      </w:pPr>
      <w:r w:rsidRPr="0008509E">
        <w:t>1. Приложение № 1 (Техническое задание)</w:t>
      </w:r>
    </w:p>
    <w:p w14:paraId="3B9CCCA8" w14:textId="77777777" w:rsidR="007D143B" w:rsidRPr="0008509E" w:rsidRDefault="007D143B" w:rsidP="007D143B">
      <w:pPr>
        <w:ind w:firstLine="539"/>
        <w:jc w:val="both"/>
      </w:pPr>
      <w:r w:rsidRPr="0008509E">
        <w:t>2. Приложение № 2 (Форма Акта сдачи-приёмки оказанных услуг)</w:t>
      </w:r>
    </w:p>
    <w:p w14:paraId="096416F6" w14:textId="77777777" w:rsidR="007D143B" w:rsidRPr="0008509E" w:rsidRDefault="007D143B" w:rsidP="00685133">
      <w:pPr>
        <w:ind w:firstLine="539"/>
        <w:jc w:val="both"/>
      </w:pPr>
      <w:r w:rsidRPr="0008509E">
        <w:t>3. Приложение № 3 (Форма предоставления сведений о собственниках)</w:t>
      </w:r>
    </w:p>
    <w:p w14:paraId="5FD18B3F" w14:textId="77777777" w:rsidR="0084277C" w:rsidRPr="0008509E" w:rsidRDefault="0084277C" w:rsidP="007D143B">
      <w:pPr>
        <w:ind w:firstLine="539"/>
        <w:jc w:val="both"/>
      </w:pPr>
    </w:p>
    <w:p w14:paraId="04D7CC5A" w14:textId="77777777" w:rsidR="007D143B" w:rsidRPr="0008509E" w:rsidRDefault="007D143B" w:rsidP="007D143B">
      <w:pPr>
        <w:spacing w:before="120"/>
        <w:ind w:firstLine="540"/>
        <w:jc w:val="both"/>
        <w:rPr>
          <w:b/>
        </w:rPr>
      </w:pPr>
      <w:r w:rsidRPr="0008509E">
        <w:rPr>
          <w:b/>
        </w:rPr>
        <w:t>9. ЮРИДИЧЕСКИЕ АДРЕСА, БАНКОВСКИЕ РЕКВИЗИТЫ И ПОДПИСИ СТОРОН</w:t>
      </w:r>
    </w:p>
    <w:tbl>
      <w:tblPr>
        <w:tblpPr w:leftFromText="180" w:rightFromText="180" w:vertAnchor="text" w:horzAnchor="margin" w:tblpY="314"/>
        <w:tblW w:w="9379" w:type="dxa"/>
        <w:tblLayout w:type="fixed"/>
        <w:tblLook w:val="0000" w:firstRow="0" w:lastRow="0" w:firstColumn="0" w:lastColumn="0" w:noHBand="0" w:noVBand="0"/>
      </w:tblPr>
      <w:tblGrid>
        <w:gridCol w:w="4928"/>
        <w:gridCol w:w="4451"/>
      </w:tblGrid>
      <w:tr w:rsidR="007D143B" w:rsidRPr="0008509E" w14:paraId="13B16B22" w14:textId="77777777" w:rsidTr="00653410">
        <w:trPr>
          <w:trHeight w:val="4111"/>
        </w:trPr>
        <w:tc>
          <w:tcPr>
            <w:tcW w:w="4928" w:type="dxa"/>
          </w:tcPr>
          <w:p w14:paraId="65C751B7" w14:textId="77777777" w:rsidR="007D143B" w:rsidRPr="0008509E" w:rsidRDefault="007D143B" w:rsidP="00F305E1">
            <w:pPr>
              <w:rPr>
                <w:b/>
              </w:rPr>
            </w:pPr>
            <w:r w:rsidRPr="0008509E">
              <w:rPr>
                <w:b/>
              </w:rPr>
              <w:t xml:space="preserve">Заказчик: </w:t>
            </w:r>
          </w:p>
          <w:p w14:paraId="2A96BC16" w14:textId="77777777" w:rsidR="00653410" w:rsidRPr="0008509E" w:rsidRDefault="00653410" w:rsidP="00D35039"/>
          <w:p w14:paraId="73BA7354" w14:textId="77777777" w:rsidR="00D35039" w:rsidRPr="0008509E" w:rsidRDefault="00D35039" w:rsidP="00D35039">
            <w:r w:rsidRPr="0008509E">
              <w:t>АО «Петербургская сбытовая компания»</w:t>
            </w:r>
          </w:p>
          <w:p w14:paraId="52E74777" w14:textId="77777777" w:rsidR="00D35039" w:rsidRPr="0008509E" w:rsidRDefault="00D35039" w:rsidP="00D35039">
            <w:r w:rsidRPr="0008509E">
              <w:t xml:space="preserve">Юр.адрес (индекс): </w:t>
            </w:r>
            <w:r w:rsidRPr="0008509E">
              <w:rPr>
                <w:bCs/>
              </w:rPr>
              <w:t>195009, СПб, ул. Михайлова, дом 11</w:t>
            </w:r>
          </w:p>
          <w:p w14:paraId="0DAD7414" w14:textId="77777777" w:rsidR="00D35039" w:rsidRPr="0008509E" w:rsidRDefault="00D35039" w:rsidP="00D35039">
            <w:pPr>
              <w:rPr>
                <w:bCs/>
              </w:rPr>
            </w:pPr>
            <w:r w:rsidRPr="0008509E">
              <w:t>Почтовый адрес (индекс):</w:t>
            </w:r>
            <w:r w:rsidRPr="0008509E">
              <w:rPr>
                <w:bCs/>
              </w:rPr>
              <w:t xml:space="preserve"> 195009, СПб, </w:t>
            </w:r>
          </w:p>
          <w:p w14:paraId="524AE08E" w14:textId="77777777" w:rsidR="00D35039" w:rsidRPr="0008509E" w:rsidRDefault="00D35039" w:rsidP="00D35039">
            <w:r w:rsidRPr="0008509E">
              <w:rPr>
                <w:bCs/>
              </w:rPr>
              <w:t>ул. Михайлова, дом 11</w:t>
            </w:r>
          </w:p>
          <w:p w14:paraId="1D9597C2" w14:textId="77777777" w:rsidR="00D35039" w:rsidRPr="0008509E" w:rsidRDefault="00D35039" w:rsidP="00D35039">
            <w:pPr>
              <w:rPr>
                <w:bCs/>
              </w:rPr>
            </w:pPr>
            <w:r w:rsidRPr="0008509E">
              <w:t xml:space="preserve">Телефон </w:t>
            </w:r>
            <w:r w:rsidRPr="0008509E">
              <w:rPr>
                <w:bCs/>
              </w:rPr>
              <w:t xml:space="preserve">(812)336-69-36,336-69-69 </w:t>
            </w:r>
          </w:p>
          <w:p w14:paraId="0EEB9DBC" w14:textId="77777777" w:rsidR="00D35039" w:rsidRPr="0008509E" w:rsidRDefault="00D35039" w:rsidP="00D35039">
            <w:r w:rsidRPr="0008509E">
              <w:rPr>
                <w:bCs/>
              </w:rPr>
              <w:t>Факс:(812)336-69-39,494-36-11</w:t>
            </w:r>
          </w:p>
          <w:p w14:paraId="000EE7E1" w14:textId="77777777" w:rsidR="00D35039" w:rsidRPr="0008509E" w:rsidRDefault="00D35039" w:rsidP="00D35039">
            <w:pPr>
              <w:rPr>
                <w:lang w:val="en-US"/>
              </w:rPr>
            </w:pPr>
            <w:r w:rsidRPr="0008509E">
              <w:rPr>
                <w:lang w:val="en-US"/>
              </w:rPr>
              <w:t xml:space="preserve">e-mail: </w:t>
            </w:r>
            <w:r w:rsidRPr="0008509E">
              <w:rPr>
                <w:bCs/>
                <w:lang w:val="en-US"/>
              </w:rPr>
              <w:t>office@pesc.ru</w:t>
            </w:r>
          </w:p>
          <w:p w14:paraId="56E24727" w14:textId="77777777" w:rsidR="00D35039" w:rsidRPr="0008509E" w:rsidRDefault="00D35039" w:rsidP="00D35039">
            <w:pPr>
              <w:rPr>
                <w:lang w:val="en-US"/>
              </w:rPr>
            </w:pPr>
            <w:r w:rsidRPr="0008509E">
              <w:t>ОГРН</w:t>
            </w:r>
            <w:r w:rsidRPr="0008509E">
              <w:rPr>
                <w:lang w:val="en-US"/>
              </w:rPr>
              <w:t xml:space="preserve"> 1057812496818</w:t>
            </w:r>
          </w:p>
          <w:p w14:paraId="41D087A6" w14:textId="77777777" w:rsidR="00D35039" w:rsidRPr="0008509E" w:rsidRDefault="00D35039" w:rsidP="00D35039">
            <w:r w:rsidRPr="0008509E">
              <w:t>ИНН 784132224  КПП 780401001</w:t>
            </w:r>
          </w:p>
          <w:p w14:paraId="77F0C2AB" w14:textId="77777777" w:rsidR="00D35039" w:rsidRPr="0008509E" w:rsidRDefault="00D35039" w:rsidP="00D35039">
            <w:pPr>
              <w:rPr>
                <w:b/>
              </w:rPr>
            </w:pPr>
            <w:r w:rsidRPr="0008509E">
              <w:rPr>
                <w:b/>
              </w:rPr>
              <w:t>Банковские реквизиты:</w:t>
            </w:r>
          </w:p>
          <w:p w14:paraId="6A691261" w14:textId="77777777" w:rsidR="00D35039" w:rsidRPr="0008509E" w:rsidRDefault="00D35039" w:rsidP="00D35039">
            <w:r w:rsidRPr="0008509E">
              <w:t>Р/с 40702810500000004732  в АО «АБ «РОССИЯ»</w:t>
            </w:r>
          </w:p>
          <w:p w14:paraId="5BF3019B" w14:textId="77777777" w:rsidR="007D143B" w:rsidRPr="0008509E" w:rsidRDefault="00D35039" w:rsidP="00D35039">
            <w:pPr>
              <w:pStyle w:val="a7"/>
            </w:pPr>
            <w:r w:rsidRPr="0008509E">
              <w:t>К/с 30101810800000000861, БИК 044030861</w:t>
            </w:r>
          </w:p>
        </w:tc>
        <w:tc>
          <w:tcPr>
            <w:tcW w:w="4451" w:type="dxa"/>
          </w:tcPr>
          <w:p w14:paraId="14918681" w14:textId="77777777" w:rsidR="007D143B" w:rsidRPr="0008509E" w:rsidRDefault="007D143B" w:rsidP="00F305E1">
            <w:pPr>
              <w:ind w:right="459"/>
              <w:rPr>
                <w:b/>
              </w:rPr>
            </w:pPr>
            <w:r w:rsidRPr="0008509E">
              <w:rPr>
                <w:b/>
              </w:rPr>
              <w:t>Исполнит</w:t>
            </w:r>
            <w:bookmarkStart w:id="0" w:name="_GoBack"/>
            <w:bookmarkEnd w:id="0"/>
            <w:r w:rsidRPr="0008509E">
              <w:rPr>
                <w:b/>
              </w:rPr>
              <w:t>ель:</w:t>
            </w:r>
          </w:p>
          <w:p w14:paraId="2DE1CB9F" w14:textId="77777777" w:rsidR="00653410" w:rsidRPr="0008509E" w:rsidRDefault="00653410" w:rsidP="00653410"/>
          <w:p w14:paraId="4A4D548C" w14:textId="77777777" w:rsidR="007D143B" w:rsidRPr="0008509E" w:rsidRDefault="007D143B" w:rsidP="00E40AA5">
            <w:pPr>
              <w:rPr>
                <w:b/>
              </w:rPr>
            </w:pPr>
          </w:p>
        </w:tc>
      </w:tr>
    </w:tbl>
    <w:p w14:paraId="1867BCE3" w14:textId="77777777" w:rsidR="007D143B" w:rsidRPr="0008509E" w:rsidRDefault="007D143B" w:rsidP="007D143B">
      <w:pPr>
        <w:ind w:firstLine="539"/>
        <w:jc w:val="both"/>
      </w:pPr>
    </w:p>
    <w:p w14:paraId="5EC61985" w14:textId="77777777" w:rsidR="007D143B" w:rsidRPr="0008509E" w:rsidRDefault="007D143B" w:rsidP="007D143B">
      <w:pPr>
        <w:spacing w:before="120"/>
        <w:ind w:firstLine="540"/>
        <w:jc w:val="both"/>
        <w:rPr>
          <w:b/>
        </w:rPr>
      </w:pPr>
    </w:p>
    <w:tbl>
      <w:tblPr>
        <w:tblpPr w:leftFromText="180" w:rightFromText="180" w:vertAnchor="text" w:horzAnchor="margin" w:tblpY="314"/>
        <w:tblW w:w="9782" w:type="dxa"/>
        <w:tblLayout w:type="fixed"/>
        <w:tblLook w:val="0000" w:firstRow="0" w:lastRow="0" w:firstColumn="0" w:lastColumn="0" w:noHBand="0" w:noVBand="0"/>
      </w:tblPr>
      <w:tblGrid>
        <w:gridCol w:w="4891"/>
        <w:gridCol w:w="4891"/>
      </w:tblGrid>
      <w:tr w:rsidR="007D143B" w:rsidRPr="0008509E" w14:paraId="52D2E97F" w14:textId="77777777" w:rsidTr="00F305E1">
        <w:trPr>
          <w:trHeight w:val="544"/>
        </w:trPr>
        <w:tc>
          <w:tcPr>
            <w:tcW w:w="4891" w:type="dxa"/>
          </w:tcPr>
          <w:p w14:paraId="70CDE0F9" w14:textId="77777777" w:rsidR="00D35039" w:rsidRPr="0008509E" w:rsidRDefault="00D35039" w:rsidP="00D35039">
            <w:r w:rsidRPr="0008509E">
              <w:t>Генеральный директор</w:t>
            </w:r>
          </w:p>
          <w:p w14:paraId="253CB29C" w14:textId="77777777" w:rsidR="007D143B" w:rsidRPr="0008509E" w:rsidRDefault="007D143B" w:rsidP="00F305E1"/>
          <w:p w14:paraId="249CD1C8" w14:textId="77777777" w:rsidR="00144721" w:rsidRPr="0008509E" w:rsidRDefault="00144721" w:rsidP="00F305E1"/>
          <w:p w14:paraId="2F28A798" w14:textId="77777777" w:rsidR="00144721" w:rsidRPr="0008509E" w:rsidRDefault="00144721" w:rsidP="00F305E1"/>
          <w:p w14:paraId="45B24610" w14:textId="77777777" w:rsidR="007D143B" w:rsidRPr="0008509E" w:rsidRDefault="00D35039" w:rsidP="00F305E1">
            <w:r w:rsidRPr="0008509E">
              <w:t>_________________</w:t>
            </w:r>
            <w:r w:rsidR="007D143B" w:rsidRPr="0008509E">
              <w:t>__ /</w:t>
            </w:r>
            <w:r w:rsidRPr="0008509E">
              <w:t xml:space="preserve"> М.А. Шаскольский</w:t>
            </w:r>
            <w:r w:rsidRPr="0008509E">
              <w:rPr>
                <w:rFonts w:eastAsia="Batang"/>
              </w:rPr>
              <w:t xml:space="preserve"> </w:t>
            </w:r>
            <w:r w:rsidRPr="0008509E">
              <w:t>/</w:t>
            </w:r>
          </w:p>
          <w:p w14:paraId="6336B777" w14:textId="77777777" w:rsidR="007D143B" w:rsidRPr="0008509E" w:rsidRDefault="007D143B" w:rsidP="00F305E1"/>
          <w:p w14:paraId="45294066" w14:textId="77777777" w:rsidR="007D143B" w:rsidRPr="0008509E" w:rsidRDefault="007D143B" w:rsidP="00F305E1">
            <w:r w:rsidRPr="0008509E">
              <w:t xml:space="preserve"> м.п.</w:t>
            </w:r>
          </w:p>
        </w:tc>
        <w:tc>
          <w:tcPr>
            <w:tcW w:w="4891" w:type="dxa"/>
          </w:tcPr>
          <w:p w14:paraId="5A985FAC" w14:textId="77777777" w:rsidR="007D143B" w:rsidRPr="0008509E" w:rsidRDefault="007D143B" w:rsidP="00F305E1">
            <w:r w:rsidRPr="0008509E">
              <w:t>Генеральный директор</w:t>
            </w:r>
          </w:p>
          <w:p w14:paraId="229B226D" w14:textId="77777777" w:rsidR="007D143B" w:rsidRPr="0008509E" w:rsidRDefault="007D143B" w:rsidP="00F305E1"/>
          <w:p w14:paraId="34847A61" w14:textId="77777777" w:rsidR="007D143B" w:rsidRPr="0008509E" w:rsidRDefault="007D143B" w:rsidP="00F305E1"/>
          <w:p w14:paraId="5957995A" w14:textId="77777777" w:rsidR="007D143B" w:rsidRPr="0008509E" w:rsidRDefault="007D143B" w:rsidP="00F305E1"/>
          <w:p w14:paraId="10A301CB" w14:textId="77777777" w:rsidR="007D143B" w:rsidRPr="0008509E" w:rsidRDefault="00653410" w:rsidP="00F305E1">
            <w:r w:rsidRPr="0008509E">
              <w:t>__________________</w:t>
            </w:r>
            <w:r w:rsidR="007D143B" w:rsidRPr="0008509E">
              <w:t>___/</w:t>
            </w:r>
            <w:r w:rsidR="00E93D0A" w:rsidRPr="0008509E">
              <w:t xml:space="preserve"> </w:t>
            </w:r>
            <w:r w:rsidR="00E40AA5">
              <w:t>___________</w:t>
            </w:r>
            <w:r w:rsidR="00E93D0A" w:rsidRPr="0008509E">
              <w:t xml:space="preserve"> </w:t>
            </w:r>
            <w:r w:rsidR="007D143B" w:rsidRPr="0008509E">
              <w:t>/</w:t>
            </w:r>
          </w:p>
          <w:p w14:paraId="58887208" w14:textId="77777777" w:rsidR="007D143B" w:rsidRPr="0008509E" w:rsidRDefault="007D143B" w:rsidP="00F305E1"/>
          <w:p w14:paraId="058B79F9" w14:textId="77777777" w:rsidR="007D143B" w:rsidRPr="0008509E" w:rsidRDefault="007D143B" w:rsidP="00F305E1">
            <w:r w:rsidRPr="0008509E">
              <w:t xml:space="preserve"> м.п.</w:t>
            </w:r>
          </w:p>
        </w:tc>
      </w:tr>
    </w:tbl>
    <w:p w14:paraId="00549524" w14:textId="77777777" w:rsidR="007D143B" w:rsidRPr="001354C1" w:rsidRDefault="007D143B" w:rsidP="007D143B">
      <w:pPr>
        <w:spacing w:before="120"/>
        <w:ind w:firstLine="540"/>
        <w:jc w:val="center"/>
        <w:rPr>
          <w:b/>
        </w:rPr>
      </w:pPr>
    </w:p>
    <w:p w14:paraId="47EA3E0D" w14:textId="77777777" w:rsidR="007D143B" w:rsidRPr="001354C1" w:rsidRDefault="007D143B" w:rsidP="007D143B">
      <w:pPr>
        <w:jc w:val="right"/>
        <w:rPr>
          <w:b/>
        </w:rPr>
      </w:pPr>
    </w:p>
    <w:p w14:paraId="005B4681" w14:textId="77777777" w:rsidR="007D143B" w:rsidRPr="001354C1" w:rsidRDefault="007D143B" w:rsidP="007D143B">
      <w:pPr>
        <w:jc w:val="right"/>
        <w:outlineLvl w:val="0"/>
        <w:rPr>
          <w:b/>
        </w:rPr>
      </w:pPr>
    </w:p>
    <w:p w14:paraId="48AC7331" w14:textId="77777777" w:rsidR="007D143B" w:rsidRPr="001354C1" w:rsidRDefault="007D143B" w:rsidP="007D143B">
      <w:pPr>
        <w:jc w:val="right"/>
        <w:outlineLvl w:val="0"/>
        <w:rPr>
          <w:b/>
        </w:rPr>
      </w:pPr>
    </w:p>
    <w:p w14:paraId="1ACBFEB7" w14:textId="77777777" w:rsidR="007D143B" w:rsidRPr="001354C1" w:rsidRDefault="00D93172" w:rsidP="00276341">
      <w:pPr>
        <w:jc w:val="right"/>
        <w:outlineLvl w:val="0"/>
        <w:rPr>
          <w:b/>
        </w:rPr>
      </w:pPr>
      <w:r w:rsidRPr="001354C1">
        <w:rPr>
          <w:b/>
        </w:rPr>
        <w:br w:type="page"/>
      </w:r>
    </w:p>
    <w:p w14:paraId="1EF7612A" w14:textId="77777777" w:rsidR="007D143B" w:rsidRPr="001354C1" w:rsidRDefault="007D143B" w:rsidP="007D143B">
      <w:pPr>
        <w:pStyle w:val="a9"/>
        <w:ind w:firstLine="708"/>
        <w:jc w:val="right"/>
        <w:rPr>
          <w:sz w:val="24"/>
          <w:szCs w:val="24"/>
        </w:rPr>
      </w:pPr>
      <w:r w:rsidRPr="001354C1">
        <w:rPr>
          <w:sz w:val="24"/>
          <w:szCs w:val="24"/>
        </w:rPr>
        <w:t>Приложение № 1</w:t>
      </w:r>
    </w:p>
    <w:p w14:paraId="135741F5" w14:textId="77777777" w:rsidR="007D143B" w:rsidRPr="001354C1" w:rsidRDefault="007D143B" w:rsidP="007D143B">
      <w:pPr>
        <w:jc w:val="right"/>
        <w:rPr>
          <w:b/>
        </w:rPr>
      </w:pPr>
      <w:r w:rsidRPr="001354C1">
        <w:rPr>
          <w:b/>
        </w:rPr>
        <w:t>к Договору №</w:t>
      </w:r>
      <w:r w:rsidR="00E93D0A" w:rsidRPr="001354C1">
        <w:rPr>
          <w:b/>
        </w:rPr>
        <w:t xml:space="preserve"> </w:t>
      </w:r>
      <w:r w:rsidR="00E40AA5">
        <w:rPr>
          <w:b/>
        </w:rPr>
        <w:t xml:space="preserve">        </w:t>
      </w:r>
      <w:r w:rsidR="00C77811" w:rsidRPr="001354C1">
        <w:rPr>
          <w:b/>
        </w:rPr>
        <w:t xml:space="preserve">от </w:t>
      </w:r>
      <w:r w:rsidR="00E93D0A" w:rsidRPr="001354C1">
        <w:rPr>
          <w:b/>
        </w:rPr>
        <w:t xml:space="preserve">   </w:t>
      </w:r>
      <w:r w:rsidR="006F33C4">
        <w:rPr>
          <w:b/>
        </w:rPr>
        <w:t xml:space="preserve">       </w:t>
      </w:r>
      <w:r w:rsidR="00E93D0A" w:rsidRPr="001354C1">
        <w:rPr>
          <w:b/>
        </w:rPr>
        <w:t xml:space="preserve">        г.</w:t>
      </w:r>
    </w:p>
    <w:p w14:paraId="158A023D" w14:textId="77777777" w:rsidR="007D143B" w:rsidRPr="001354C1" w:rsidRDefault="007D143B" w:rsidP="007D143B">
      <w:pPr>
        <w:jc w:val="right"/>
        <w:rPr>
          <w:b/>
        </w:rPr>
      </w:pPr>
    </w:p>
    <w:p w14:paraId="6A849468" w14:textId="77777777" w:rsidR="007D143B" w:rsidRPr="001354C1" w:rsidRDefault="007D143B" w:rsidP="007D143B">
      <w:pPr>
        <w:jc w:val="center"/>
        <w:rPr>
          <w:b/>
        </w:rPr>
      </w:pPr>
    </w:p>
    <w:p w14:paraId="7B3E4719" w14:textId="77777777" w:rsidR="007F4DD5" w:rsidRPr="00012A22" w:rsidRDefault="007F4DD5" w:rsidP="007F4DD5">
      <w:pPr>
        <w:pStyle w:val="14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b/>
          <w:color w:val="auto"/>
          <w:sz w:val="24"/>
          <w:szCs w:val="24"/>
        </w:rPr>
      </w:pPr>
      <w:r w:rsidRPr="00012A22">
        <w:rPr>
          <w:b/>
          <w:color w:val="auto"/>
          <w:sz w:val="24"/>
          <w:szCs w:val="24"/>
        </w:rPr>
        <w:t xml:space="preserve">ТЕХНИЧЕСКОЕ ЗАДАНИЕ </w:t>
      </w:r>
    </w:p>
    <w:p w14:paraId="1F3A8AD0" w14:textId="77777777" w:rsidR="007F4DD5" w:rsidRPr="00012A22" w:rsidRDefault="007F4DD5" w:rsidP="007F4DD5">
      <w:pPr>
        <w:jc w:val="center"/>
        <w:rPr>
          <w:b/>
        </w:rPr>
      </w:pPr>
      <w:r w:rsidRPr="00012A22">
        <w:rPr>
          <w:b/>
        </w:rPr>
        <w:t xml:space="preserve">на оказание услуг </w:t>
      </w:r>
      <w:r w:rsidRPr="00EB70B9">
        <w:rPr>
          <w:b/>
        </w:rPr>
        <w:t>по проведению мероприятий в части организации комплексного  позициони</w:t>
      </w:r>
      <w:r>
        <w:rPr>
          <w:b/>
        </w:rPr>
        <w:t xml:space="preserve">рования </w:t>
      </w:r>
      <w:r w:rsidRPr="00EB70B9">
        <w:rPr>
          <w:b/>
        </w:rPr>
        <w:t>АО «</w:t>
      </w:r>
      <w:r>
        <w:rPr>
          <w:b/>
        </w:rPr>
        <w:t>Петербургская сбытовая компания</w:t>
      </w:r>
      <w:r w:rsidRPr="00EB70B9">
        <w:rPr>
          <w:b/>
        </w:rPr>
        <w:t>» в социальных медиа</w:t>
      </w:r>
      <w:r w:rsidRPr="00012A22">
        <w:rPr>
          <w:b/>
        </w:rPr>
        <w:t>.</w:t>
      </w:r>
    </w:p>
    <w:p w14:paraId="23EC0370" w14:textId="77777777" w:rsidR="007F4DD5" w:rsidRPr="00012A22" w:rsidRDefault="007F4DD5" w:rsidP="007F4DD5">
      <w:pPr>
        <w:jc w:val="center"/>
      </w:pPr>
    </w:p>
    <w:p w14:paraId="304CAA2B" w14:textId="77777777" w:rsidR="007F4DD5" w:rsidRPr="00012A22" w:rsidRDefault="007F4DD5" w:rsidP="007F4DD5">
      <w:pPr>
        <w:pStyle w:val="5"/>
        <w:numPr>
          <w:ilvl w:val="0"/>
          <w:numId w:val="24"/>
        </w:numPr>
        <w:shd w:val="clear" w:color="auto" w:fill="auto"/>
        <w:spacing w:before="0"/>
        <w:ind w:left="0" w:right="40" w:firstLine="0"/>
        <w:rPr>
          <w:rStyle w:val="af0"/>
          <w:sz w:val="24"/>
          <w:szCs w:val="24"/>
        </w:rPr>
      </w:pPr>
      <w:r w:rsidRPr="00012A22">
        <w:rPr>
          <w:rStyle w:val="af0"/>
          <w:sz w:val="24"/>
          <w:szCs w:val="24"/>
        </w:rPr>
        <w:t>Наименование услуг (номенклатура) и перечень объектов, на которых будут оказываться услуги</w:t>
      </w:r>
    </w:p>
    <w:p w14:paraId="0828FC3B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sz w:val="24"/>
          <w:szCs w:val="24"/>
        </w:rPr>
      </w:pPr>
    </w:p>
    <w:p w14:paraId="27611749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b w:val="0"/>
          <w:sz w:val="24"/>
          <w:szCs w:val="24"/>
        </w:rPr>
      </w:pPr>
      <w:r w:rsidRPr="00012A22">
        <w:rPr>
          <w:sz w:val="24"/>
          <w:szCs w:val="24"/>
        </w:rPr>
        <w:t>Проведение работ по формированию благоприятной среды вокруг бренда «</w:t>
      </w:r>
      <w:r w:rsidRPr="00D964A4">
        <w:rPr>
          <w:sz w:val="24"/>
          <w:szCs w:val="24"/>
        </w:rPr>
        <w:t>Петербургская сбытовая компания</w:t>
      </w:r>
      <w:r w:rsidRPr="00012A22">
        <w:rPr>
          <w:sz w:val="24"/>
          <w:szCs w:val="24"/>
        </w:rPr>
        <w:t>» в сети Интернет, в том числе, по нивелированию негативных высказываний о компании; ведение дискуссий относительно</w:t>
      </w:r>
      <w:r>
        <w:rPr>
          <w:sz w:val="24"/>
          <w:szCs w:val="24"/>
        </w:rPr>
        <w:t xml:space="preserve"> АО «</w:t>
      </w:r>
      <w:r w:rsidRPr="00D964A4">
        <w:rPr>
          <w:sz w:val="24"/>
          <w:szCs w:val="24"/>
        </w:rPr>
        <w:t>Петербургская сбытовая компания</w:t>
      </w:r>
      <w:r w:rsidRPr="00012A22">
        <w:rPr>
          <w:bCs/>
          <w:sz w:val="24"/>
          <w:szCs w:val="24"/>
        </w:rPr>
        <w:t>»;</w:t>
      </w:r>
      <w:r w:rsidRPr="00012A22">
        <w:rPr>
          <w:sz w:val="24"/>
          <w:szCs w:val="24"/>
        </w:rPr>
        <w:t xml:space="preserve"> поддержка официальных представительств компании в социальных медиа; освещение деятельности бизнес-сегментов компании; мониторинг и анализ русскоязычного сегмента сети интернет; организация обучающих семинаров, а также блог-туров на объекты компании. </w:t>
      </w:r>
      <w:r w:rsidRPr="00012A22">
        <w:rPr>
          <w:rStyle w:val="af0"/>
          <w:sz w:val="24"/>
          <w:szCs w:val="24"/>
        </w:rPr>
        <w:t xml:space="preserve"> </w:t>
      </w:r>
    </w:p>
    <w:p w14:paraId="52C719AB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b w:val="0"/>
          <w:sz w:val="24"/>
          <w:szCs w:val="24"/>
        </w:rPr>
      </w:pPr>
    </w:p>
    <w:p w14:paraId="3B30A045" w14:textId="77777777" w:rsidR="007F4DD5" w:rsidRPr="00012A22" w:rsidRDefault="007F4DD5" w:rsidP="007F4DD5">
      <w:pPr>
        <w:pStyle w:val="5"/>
        <w:numPr>
          <w:ilvl w:val="0"/>
          <w:numId w:val="24"/>
        </w:numPr>
        <w:shd w:val="clear" w:color="auto" w:fill="auto"/>
        <w:spacing w:before="0"/>
        <w:ind w:right="40" w:hanging="786"/>
        <w:rPr>
          <w:rStyle w:val="af0"/>
          <w:sz w:val="24"/>
          <w:szCs w:val="24"/>
        </w:rPr>
      </w:pPr>
      <w:r w:rsidRPr="00012A22">
        <w:rPr>
          <w:rStyle w:val="af0"/>
          <w:sz w:val="24"/>
          <w:szCs w:val="24"/>
        </w:rPr>
        <w:t>Общие требования</w:t>
      </w:r>
    </w:p>
    <w:p w14:paraId="5381472A" w14:textId="77777777" w:rsidR="007F4DD5" w:rsidRPr="00012A22" w:rsidRDefault="007F4DD5" w:rsidP="007F4DD5">
      <w:pPr>
        <w:pStyle w:val="5"/>
        <w:ind w:right="40" w:firstLine="0"/>
        <w:rPr>
          <w:rStyle w:val="af0"/>
          <w:sz w:val="24"/>
          <w:szCs w:val="24"/>
        </w:rPr>
      </w:pPr>
    </w:p>
    <w:p w14:paraId="2193F6C5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sz w:val="24"/>
          <w:szCs w:val="24"/>
        </w:rPr>
      </w:pPr>
      <w:r w:rsidRPr="00012A22">
        <w:rPr>
          <w:rStyle w:val="af0"/>
          <w:sz w:val="24"/>
          <w:szCs w:val="24"/>
        </w:rPr>
        <w:t>2.1. Основание для оказания услуг</w:t>
      </w:r>
    </w:p>
    <w:p w14:paraId="446E953E" w14:textId="77777777" w:rsidR="007F4DD5" w:rsidRPr="00012A22" w:rsidRDefault="007F4DD5" w:rsidP="007F4DD5">
      <w:pPr>
        <w:jc w:val="both"/>
      </w:pPr>
    </w:p>
    <w:p w14:paraId="616055C5" w14:textId="77777777" w:rsidR="007F4DD5" w:rsidRPr="00012A22" w:rsidRDefault="007F4DD5" w:rsidP="007F4DD5">
      <w:pPr>
        <w:jc w:val="both"/>
      </w:pPr>
      <w:r w:rsidRPr="00012A22">
        <w:t>Целями оказания Услуг являются:</w:t>
      </w:r>
    </w:p>
    <w:p w14:paraId="47C75622" w14:textId="77777777" w:rsidR="007F4DD5" w:rsidRPr="00012A22" w:rsidRDefault="007F4DD5" w:rsidP="007F4DD5">
      <w:pPr>
        <w:jc w:val="both"/>
      </w:pPr>
    </w:p>
    <w:p w14:paraId="454041F3" w14:textId="77777777" w:rsidR="007F4DD5" w:rsidRPr="00012A22" w:rsidRDefault="007F4DD5" w:rsidP="007F4DD5">
      <w:pPr>
        <w:numPr>
          <w:ilvl w:val="1"/>
          <w:numId w:val="25"/>
        </w:numPr>
        <w:spacing w:line="276" w:lineRule="auto"/>
        <w:ind w:left="0" w:firstLine="0"/>
        <w:contextualSpacing/>
        <w:jc w:val="both"/>
      </w:pPr>
      <w:r w:rsidRPr="00012A22">
        <w:t>Развитие и сопровождение площадок Заказчика в социальных медиа</w:t>
      </w:r>
      <w:r w:rsidRPr="00012A22">
        <w:rPr>
          <w:rStyle w:val="af3"/>
        </w:rPr>
        <w:footnoteReference w:id="1"/>
      </w:r>
      <w:r w:rsidRPr="00012A22">
        <w:t>, направленных на освещение деятельности Заказчика;</w:t>
      </w:r>
    </w:p>
    <w:p w14:paraId="4D2EDAD2" w14:textId="77777777" w:rsidR="007F4DD5" w:rsidRPr="00012A22" w:rsidRDefault="007F4DD5" w:rsidP="007F4DD5">
      <w:pPr>
        <w:numPr>
          <w:ilvl w:val="1"/>
          <w:numId w:val="25"/>
        </w:numPr>
        <w:spacing w:line="276" w:lineRule="auto"/>
        <w:ind w:left="0" w:firstLine="0"/>
        <w:contextualSpacing/>
        <w:jc w:val="both"/>
      </w:pPr>
      <w:r w:rsidRPr="00012A22">
        <w:t>Обеспечение позитивных коннотаций ежедневной деятельности Заказчика, в том числе с учётом существования негативного информационного фона в электронных средствах массовой информации и социальных медиа;</w:t>
      </w:r>
    </w:p>
    <w:p w14:paraId="198D9870" w14:textId="77777777" w:rsidR="007F4DD5" w:rsidRPr="00012A22" w:rsidRDefault="007F4DD5" w:rsidP="007F4DD5">
      <w:pPr>
        <w:numPr>
          <w:ilvl w:val="1"/>
          <w:numId w:val="25"/>
        </w:numPr>
        <w:spacing w:line="276" w:lineRule="auto"/>
        <w:ind w:left="0" w:firstLine="0"/>
        <w:contextualSpacing/>
        <w:jc w:val="both"/>
      </w:pPr>
      <w:r w:rsidRPr="00012A22">
        <w:t>Укрепление позитивного имиджа среди пользователей сети Интернет в целом, и пользователей различных социальных медиа в частности, с учётом необходимости обеспечения процесса формирования целостного представления о деятельности Заказчика;</w:t>
      </w:r>
    </w:p>
    <w:p w14:paraId="681DB49C" w14:textId="77777777" w:rsidR="007F4DD5" w:rsidRPr="00012A22" w:rsidRDefault="007F4DD5" w:rsidP="007F4DD5">
      <w:pPr>
        <w:numPr>
          <w:ilvl w:val="1"/>
          <w:numId w:val="25"/>
        </w:numPr>
        <w:spacing w:line="276" w:lineRule="auto"/>
        <w:ind w:left="0" w:firstLine="0"/>
        <w:contextualSpacing/>
        <w:jc w:val="both"/>
      </w:pPr>
      <w:r w:rsidRPr="00012A22">
        <w:t>Увеличение целевой аудитории, представители которой получают информацию о деятельности Заказчика посредством коммуникации в сети интернет.</w:t>
      </w:r>
    </w:p>
    <w:p w14:paraId="56A6C027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sz w:val="24"/>
          <w:szCs w:val="24"/>
        </w:rPr>
      </w:pPr>
    </w:p>
    <w:p w14:paraId="56267F31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sz w:val="24"/>
          <w:szCs w:val="24"/>
        </w:rPr>
      </w:pPr>
      <w:r w:rsidRPr="00012A22">
        <w:rPr>
          <w:rStyle w:val="af0"/>
          <w:sz w:val="24"/>
          <w:szCs w:val="24"/>
        </w:rPr>
        <w:t>2.2. Требования к срокам оказания услуг</w:t>
      </w:r>
    </w:p>
    <w:p w14:paraId="1DEA71A4" w14:textId="77777777" w:rsidR="007F4DD5" w:rsidRPr="00012A22" w:rsidRDefault="007F4DD5" w:rsidP="007F4DD5">
      <w:pPr>
        <w:contextualSpacing/>
        <w:jc w:val="both"/>
      </w:pPr>
    </w:p>
    <w:p w14:paraId="46165733" w14:textId="77777777" w:rsidR="007F4DD5" w:rsidRPr="00012A22" w:rsidRDefault="007F4DD5" w:rsidP="007F4DD5">
      <w:pPr>
        <w:contextualSpacing/>
        <w:jc w:val="both"/>
      </w:pPr>
      <w:r w:rsidRPr="00012A22">
        <w:t xml:space="preserve">Начало оказания услуг – </w:t>
      </w:r>
      <w:r w:rsidR="00895307" w:rsidRPr="00895307">
        <w:t xml:space="preserve">с </w:t>
      </w:r>
      <w:r w:rsidR="00895307">
        <w:t>момента подписания договора</w:t>
      </w:r>
      <w:r w:rsidRPr="00012A22">
        <w:t>;</w:t>
      </w:r>
    </w:p>
    <w:p w14:paraId="621C2953" w14:textId="77777777" w:rsidR="007F4DD5" w:rsidRPr="00012A22" w:rsidRDefault="007F4DD5" w:rsidP="007F4DD5">
      <w:pPr>
        <w:contextualSpacing/>
        <w:jc w:val="both"/>
      </w:pPr>
      <w:r w:rsidRPr="00012A22">
        <w:t xml:space="preserve">Окончание оказания услуг – </w:t>
      </w:r>
      <w:r w:rsidR="00EE679B">
        <w:t>28</w:t>
      </w:r>
      <w:r w:rsidRPr="00012A22">
        <w:t xml:space="preserve"> </w:t>
      </w:r>
      <w:r w:rsidR="00EE679B">
        <w:t>февраля</w:t>
      </w:r>
      <w:r w:rsidRPr="00012A22">
        <w:t xml:space="preserve"> 201</w:t>
      </w:r>
      <w:r w:rsidR="00EE679B">
        <w:t>8</w:t>
      </w:r>
      <w:r w:rsidRPr="00012A22">
        <w:t xml:space="preserve"> г.</w:t>
      </w:r>
    </w:p>
    <w:p w14:paraId="6D6A4145" w14:textId="77777777" w:rsidR="007F4DD5" w:rsidRPr="00012A22" w:rsidRDefault="007F4DD5" w:rsidP="007F4DD5">
      <w:pPr>
        <w:contextualSpacing/>
        <w:jc w:val="both"/>
      </w:pPr>
    </w:p>
    <w:p w14:paraId="2056F864" w14:textId="77777777" w:rsidR="007F4DD5" w:rsidRPr="00012A22" w:rsidRDefault="007F4DD5" w:rsidP="007F4DD5">
      <w:pPr>
        <w:numPr>
          <w:ilvl w:val="0"/>
          <w:numId w:val="24"/>
        </w:numPr>
        <w:spacing w:after="200" w:line="276" w:lineRule="auto"/>
        <w:ind w:hanging="786"/>
        <w:contextualSpacing/>
        <w:jc w:val="both"/>
      </w:pPr>
      <w:r w:rsidRPr="00012A22">
        <w:rPr>
          <w:b/>
        </w:rPr>
        <w:t>Требования к оказанию услуг</w:t>
      </w:r>
    </w:p>
    <w:p w14:paraId="4383E5C6" w14:textId="77777777" w:rsidR="007F4DD5" w:rsidRDefault="007F4DD5" w:rsidP="007F4DD5">
      <w:pPr>
        <w:jc w:val="both"/>
        <w:rPr>
          <w:b/>
        </w:rPr>
      </w:pPr>
    </w:p>
    <w:p w14:paraId="3612C7C7" w14:textId="77777777" w:rsidR="007F4DD5" w:rsidRPr="00012A22" w:rsidRDefault="007F4DD5" w:rsidP="007F4DD5">
      <w:pPr>
        <w:numPr>
          <w:ilvl w:val="1"/>
          <w:numId w:val="27"/>
        </w:numPr>
        <w:spacing w:after="200" w:line="276" w:lineRule="auto"/>
        <w:jc w:val="both"/>
        <w:rPr>
          <w:b/>
        </w:rPr>
      </w:pPr>
      <w:r w:rsidRPr="00012A22">
        <w:rPr>
          <w:b/>
        </w:rPr>
        <w:t>Объём оказываемых услуг</w:t>
      </w:r>
    </w:p>
    <w:p w14:paraId="0986F7E3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b w:val="0"/>
          <w:sz w:val="24"/>
          <w:szCs w:val="24"/>
        </w:rPr>
      </w:pPr>
    </w:p>
    <w:p w14:paraId="19E063BC" w14:textId="77777777" w:rsidR="007F4DD5" w:rsidRPr="00012A22" w:rsidRDefault="007F4DD5" w:rsidP="007F4DD5">
      <w:pPr>
        <w:pStyle w:val="22"/>
        <w:numPr>
          <w:ilvl w:val="2"/>
          <w:numId w:val="27"/>
        </w:numPr>
        <w:shd w:val="clear" w:color="auto" w:fill="auto"/>
        <w:spacing w:line="276" w:lineRule="auto"/>
        <w:jc w:val="both"/>
        <w:rPr>
          <w:sz w:val="24"/>
          <w:szCs w:val="24"/>
          <w:u w:val="single"/>
        </w:rPr>
      </w:pPr>
      <w:r w:rsidRPr="00012A22">
        <w:rPr>
          <w:rStyle w:val="23"/>
          <w:rFonts w:eastAsia="Calibri"/>
          <w:sz w:val="24"/>
          <w:szCs w:val="24"/>
          <w:u w:val="single"/>
        </w:rPr>
        <w:t>Разработка рекомендаций по работе в социальных медиа:</w:t>
      </w:r>
    </w:p>
    <w:p w14:paraId="505ED37A" w14:textId="77777777" w:rsidR="007F4DD5" w:rsidRPr="00012A22" w:rsidRDefault="007F4DD5" w:rsidP="007F4DD5">
      <w:pPr>
        <w:pStyle w:val="5"/>
        <w:numPr>
          <w:ilvl w:val="0"/>
          <w:numId w:val="14"/>
        </w:numPr>
        <w:shd w:val="clear" w:color="auto" w:fill="auto"/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Разработка рекомендаций для Заказчика по освещению значимых информационных поводов, управлению кризисными ситуациями, рекомендации по ведению дискуссий в социальных медиа;</w:t>
      </w:r>
    </w:p>
    <w:p w14:paraId="60E3C14A" w14:textId="77777777" w:rsidR="007F4DD5" w:rsidRPr="00012A22" w:rsidRDefault="007F4DD5" w:rsidP="007F4DD5">
      <w:pPr>
        <w:pStyle w:val="5"/>
        <w:numPr>
          <w:ilvl w:val="0"/>
          <w:numId w:val="14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Разработка рекомендаций для Заказчика по формированию пула топ-блоггеров в сфере индустрии, рекомендации по формату сотрудничества, проведение переговоров с блоггерами (по согласованию с Заказчиком);</w:t>
      </w:r>
    </w:p>
    <w:p w14:paraId="1C7B2926" w14:textId="77777777" w:rsidR="007F4DD5" w:rsidRPr="00012A22" w:rsidRDefault="007F4DD5" w:rsidP="007F4DD5">
      <w:pPr>
        <w:pStyle w:val="5"/>
        <w:numPr>
          <w:ilvl w:val="0"/>
          <w:numId w:val="14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Проведение опросов блоггеров, обеспечение корректного отражения информационных сообщений Заказчика в социальных медиа.</w:t>
      </w:r>
    </w:p>
    <w:p w14:paraId="3BE6548C" w14:textId="77777777" w:rsidR="007F4DD5" w:rsidRPr="00012A22" w:rsidRDefault="007F4DD5" w:rsidP="007F4DD5">
      <w:pPr>
        <w:pStyle w:val="22"/>
        <w:shd w:val="clear" w:color="auto" w:fill="auto"/>
        <w:spacing w:line="276" w:lineRule="auto"/>
        <w:jc w:val="both"/>
        <w:rPr>
          <w:sz w:val="24"/>
          <w:szCs w:val="24"/>
        </w:rPr>
      </w:pPr>
    </w:p>
    <w:p w14:paraId="0E464C1D" w14:textId="77777777" w:rsidR="007F4DD5" w:rsidRPr="00012A22" w:rsidRDefault="007F4DD5" w:rsidP="007F4DD5">
      <w:pPr>
        <w:pStyle w:val="22"/>
        <w:numPr>
          <w:ilvl w:val="2"/>
          <w:numId w:val="27"/>
        </w:numPr>
        <w:shd w:val="clear" w:color="auto" w:fill="auto"/>
        <w:spacing w:line="276" w:lineRule="auto"/>
        <w:jc w:val="both"/>
        <w:rPr>
          <w:rStyle w:val="23"/>
          <w:rFonts w:eastAsia="Calibri"/>
          <w:sz w:val="24"/>
          <w:szCs w:val="24"/>
          <w:u w:val="single"/>
        </w:rPr>
      </w:pPr>
      <w:r w:rsidRPr="00012A22">
        <w:rPr>
          <w:rStyle w:val="23"/>
          <w:rFonts w:eastAsia="Calibri"/>
          <w:sz w:val="24"/>
          <w:szCs w:val="24"/>
          <w:u w:val="single"/>
        </w:rPr>
        <w:t>Проведение мониторинга:</w:t>
      </w:r>
    </w:p>
    <w:p w14:paraId="39E2B26D" w14:textId="77777777" w:rsidR="007F4DD5" w:rsidRPr="00012A22" w:rsidRDefault="007F4DD5" w:rsidP="007F4DD5">
      <w:pPr>
        <w:pStyle w:val="22"/>
        <w:shd w:val="clear" w:color="auto" w:fill="auto"/>
        <w:spacing w:line="276" w:lineRule="auto"/>
        <w:ind w:left="1080"/>
        <w:jc w:val="both"/>
        <w:rPr>
          <w:rStyle w:val="23"/>
          <w:rFonts w:eastAsia="Calibri"/>
          <w:sz w:val="24"/>
          <w:szCs w:val="24"/>
          <w:u w:val="single"/>
        </w:rPr>
      </w:pPr>
    </w:p>
    <w:p w14:paraId="48E3DAC9" w14:textId="77777777" w:rsidR="007F4DD5" w:rsidRPr="00012A22" w:rsidRDefault="007F4DD5" w:rsidP="007F4DD5">
      <w:pPr>
        <w:pStyle w:val="5"/>
        <w:numPr>
          <w:ilvl w:val="0"/>
          <w:numId w:val="15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 xml:space="preserve">Наличие собственной системы мониторинга, позволяющей в реальном времени осуществлять поиск по ключевым словам и хэштегам в социальных медиа Facebook, «ВКонтакте», Twitter, </w:t>
      </w:r>
      <w:r w:rsidRPr="00012A22">
        <w:rPr>
          <w:sz w:val="24"/>
          <w:szCs w:val="24"/>
          <w:lang w:val="en-US"/>
        </w:rPr>
        <w:t>Linked</w:t>
      </w:r>
      <w:r w:rsidRPr="00012A22">
        <w:rPr>
          <w:sz w:val="24"/>
          <w:szCs w:val="24"/>
        </w:rPr>
        <w:t xml:space="preserve"> </w:t>
      </w:r>
      <w:r w:rsidRPr="00012A22">
        <w:rPr>
          <w:sz w:val="24"/>
          <w:szCs w:val="24"/>
          <w:lang w:val="en-US"/>
        </w:rPr>
        <w:t>In</w:t>
      </w:r>
      <w:r w:rsidRPr="00012A22">
        <w:rPr>
          <w:sz w:val="24"/>
          <w:szCs w:val="24"/>
        </w:rPr>
        <w:t xml:space="preserve"> и пр. Предоставление доступа к системе;</w:t>
      </w:r>
    </w:p>
    <w:p w14:paraId="684D2D08" w14:textId="77777777" w:rsidR="007F4DD5" w:rsidRPr="00012A22" w:rsidRDefault="007F4DD5" w:rsidP="007F4DD5">
      <w:pPr>
        <w:pStyle w:val="5"/>
        <w:numPr>
          <w:ilvl w:val="0"/>
          <w:numId w:val="15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 xml:space="preserve">Проведение мониторинга «Восприятие имиджа, бренда и качества продуктов и услуг </w:t>
      </w:r>
      <w:r>
        <w:rPr>
          <w:sz w:val="24"/>
          <w:szCs w:val="24"/>
        </w:rPr>
        <w:t>АО «</w:t>
      </w:r>
      <w:r w:rsidRPr="00D964A4">
        <w:rPr>
          <w:sz w:val="24"/>
          <w:szCs w:val="24"/>
        </w:rPr>
        <w:t>Петербургская сбытовая компания</w:t>
      </w:r>
      <w:r w:rsidRPr="00012A22">
        <w:rPr>
          <w:sz w:val="24"/>
          <w:szCs w:val="24"/>
        </w:rPr>
        <w:t xml:space="preserve">» в сети Интернет» осуществляемого с помощью систем, которые должны обеспечивать возможность полнотекстового поиска по сайтам сети интернет, форумам и страницам в социальных медиа (ВКонтакте, Одноклассники, </w:t>
      </w:r>
      <w:r w:rsidRPr="00012A22">
        <w:rPr>
          <w:sz w:val="24"/>
          <w:szCs w:val="24"/>
          <w:lang w:val="en-US"/>
        </w:rPr>
        <w:t>Facebook</w:t>
      </w:r>
      <w:r w:rsidRPr="00012A22">
        <w:rPr>
          <w:sz w:val="24"/>
          <w:szCs w:val="24"/>
        </w:rPr>
        <w:t xml:space="preserve">, </w:t>
      </w:r>
      <w:r w:rsidRPr="00012A22">
        <w:rPr>
          <w:sz w:val="24"/>
          <w:szCs w:val="24"/>
          <w:lang w:val="en-US"/>
        </w:rPr>
        <w:t>Twitter</w:t>
      </w:r>
      <w:r w:rsidRPr="00012A22">
        <w:rPr>
          <w:sz w:val="24"/>
          <w:szCs w:val="24"/>
        </w:rPr>
        <w:t xml:space="preserve">, </w:t>
      </w:r>
      <w:r w:rsidRPr="00012A22">
        <w:rPr>
          <w:sz w:val="24"/>
          <w:szCs w:val="24"/>
          <w:lang w:val="en-US"/>
        </w:rPr>
        <w:t>Linked</w:t>
      </w:r>
      <w:r w:rsidRPr="00012A22">
        <w:rPr>
          <w:sz w:val="24"/>
          <w:szCs w:val="24"/>
        </w:rPr>
        <w:t xml:space="preserve"> </w:t>
      </w:r>
      <w:r w:rsidRPr="00012A22">
        <w:rPr>
          <w:sz w:val="24"/>
          <w:szCs w:val="24"/>
          <w:lang w:val="en-US"/>
        </w:rPr>
        <w:t>In</w:t>
      </w:r>
      <w:r w:rsidRPr="00012A22">
        <w:rPr>
          <w:sz w:val="24"/>
          <w:szCs w:val="24"/>
        </w:rPr>
        <w:t xml:space="preserve"> др.) с включением в результаты поиска связанных комментариев);</w:t>
      </w:r>
    </w:p>
    <w:p w14:paraId="73C567D7" w14:textId="77777777" w:rsidR="007F4DD5" w:rsidRPr="00012A22" w:rsidRDefault="007F4DD5" w:rsidP="007F4DD5">
      <w:pPr>
        <w:pStyle w:val="5"/>
        <w:numPr>
          <w:ilvl w:val="0"/>
          <w:numId w:val="15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Обработка полученных в результате проведенного поискового запроса массива сообщений; построение графиков: общее количество сообщений, тональность позитив-негатив-нейтрал), список источников, список регионов, список характерных тематических линий, список электронных ресурсов, на которых чаще всего велись дискуссии и авторов;</w:t>
      </w:r>
    </w:p>
    <w:p w14:paraId="772D9E6F" w14:textId="77777777" w:rsidR="007F4DD5" w:rsidRPr="00012A22" w:rsidRDefault="007F4DD5" w:rsidP="007F4DD5">
      <w:pPr>
        <w:pStyle w:val="5"/>
        <w:numPr>
          <w:ilvl w:val="0"/>
          <w:numId w:val="15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Поиск релевантных сообщений, в которых содержались упоминания компании и ее ДО/ВО;</w:t>
      </w:r>
    </w:p>
    <w:p w14:paraId="2C2407EE" w14:textId="77777777" w:rsidR="007F4DD5" w:rsidRPr="00012A22" w:rsidRDefault="007F4DD5" w:rsidP="007F4DD5">
      <w:pPr>
        <w:pStyle w:val="5"/>
        <w:numPr>
          <w:ilvl w:val="0"/>
          <w:numId w:val="15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Мониторинг конкурентной активности в социальных медиа и на форумах;</w:t>
      </w:r>
    </w:p>
    <w:p w14:paraId="7D50F5D2" w14:textId="77777777" w:rsidR="007F4DD5" w:rsidRPr="00012A22" w:rsidRDefault="007F4DD5" w:rsidP="007F4DD5">
      <w:pPr>
        <w:pStyle w:val="5"/>
        <w:numPr>
          <w:ilvl w:val="0"/>
          <w:numId w:val="15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 xml:space="preserve">Подготовка ежедневного (по рабочим дням) мониторинга социальных медиа (ВКонтакте, Одноклассники, </w:t>
      </w:r>
      <w:r w:rsidRPr="00012A22">
        <w:rPr>
          <w:sz w:val="24"/>
          <w:szCs w:val="24"/>
          <w:lang w:val="en-US"/>
        </w:rPr>
        <w:t>Facebook</w:t>
      </w:r>
      <w:r w:rsidRPr="00012A22">
        <w:rPr>
          <w:sz w:val="24"/>
          <w:szCs w:val="24"/>
        </w:rPr>
        <w:t xml:space="preserve">, </w:t>
      </w:r>
      <w:r w:rsidRPr="00012A22">
        <w:rPr>
          <w:sz w:val="24"/>
          <w:szCs w:val="24"/>
          <w:lang w:val="en-US"/>
        </w:rPr>
        <w:t>Twitter</w:t>
      </w:r>
      <w:r w:rsidRPr="00012A22">
        <w:rPr>
          <w:sz w:val="24"/>
          <w:szCs w:val="24"/>
        </w:rPr>
        <w:t xml:space="preserve">, </w:t>
      </w:r>
      <w:r w:rsidRPr="00012A22">
        <w:rPr>
          <w:sz w:val="24"/>
          <w:szCs w:val="24"/>
          <w:lang w:val="en-US"/>
        </w:rPr>
        <w:t>Linked</w:t>
      </w:r>
      <w:r w:rsidRPr="00012A22">
        <w:rPr>
          <w:sz w:val="24"/>
          <w:szCs w:val="24"/>
        </w:rPr>
        <w:t xml:space="preserve"> </w:t>
      </w:r>
      <w:r w:rsidRPr="00012A22">
        <w:rPr>
          <w:sz w:val="24"/>
          <w:szCs w:val="24"/>
          <w:lang w:val="en-US"/>
        </w:rPr>
        <w:t>In</w:t>
      </w:r>
      <w:r w:rsidRPr="00012A22">
        <w:rPr>
          <w:sz w:val="24"/>
          <w:szCs w:val="24"/>
        </w:rPr>
        <w:t>, блоги, форумы и др.), в случае чрезвычайной ситуации периодичность и список дополнительных источников для мониторинга определяется Заказчиком в рабочем порядке;</w:t>
      </w:r>
    </w:p>
    <w:p w14:paraId="25F37A9E" w14:textId="77777777" w:rsidR="007F4DD5" w:rsidRPr="00012A22" w:rsidRDefault="007F4DD5" w:rsidP="007F4DD5">
      <w:pPr>
        <w:pStyle w:val="5"/>
        <w:numPr>
          <w:ilvl w:val="0"/>
          <w:numId w:val="15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Подготовка регулярных (еженедельных, ежемесячных, по итогам года) аналитических записок о состоянии информационного поля вокруг деятельности Заказчика; подобная записка должна включать краткое содержание с основной информацией, карту рисков и подробное описание каждого информационного повода; анализ действий представителей АО</w:t>
      </w:r>
      <w:r>
        <w:rPr>
          <w:sz w:val="24"/>
          <w:szCs w:val="24"/>
        </w:rPr>
        <w:t xml:space="preserve"> «</w:t>
      </w:r>
      <w:r w:rsidRPr="00D964A4">
        <w:rPr>
          <w:sz w:val="24"/>
          <w:szCs w:val="24"/>
        </w:rPr>
        <w:t>Петербургская сбытовая компания</w:t>
      </w:r>
      <w:r w:rsidRPr="00012A22">
        <w:rPr>
          <w:sz w:val="24"/>
          <w:szCs w:val="24"/>
        </w:rPr>
        <w:t>» и подготовка рекомендаций по реагированию;</w:t>
      </w:r>
    </w:p>
    <w:p w14:paraId="08B3C6A9" w14:textId="77777777" w:rsidR="007F4DD5" w:rsidRPr="00012A22" w:rsidRDefault="007F4DD5" w:rsidP="007F4DD5">
      <w:pPr>
        <w:pStyle w:val="5"/>
        <w:numPr>
          <w:ilvl w:val="0"/>
          <w:numId w:val="15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Мониторинг персоналий и представительств АО</w:t>
      </w:r>
      <w:r>
        <w:rPr>
          <w:sz w:val="24"/>
          <w:szCs w:val="24"/>
        </w:rPr>
        <w:t xml:space="preserve"> «</w:t>
      </w:r>
      <w:r w:rsidRPr="00D964A4">
        <w:rPr>
          <w:sz w:val="24"/>
          <w:szCs w:val="24"/>
        </w:rPr>
        <w:t>Петербургская сбытовая компания</w:t>
      </w:r>
      <w:r w:rsidRPr="00012A22">
        <w:rPr>
          <w:sz w:val="24"/>
          <w:szCs w:val="24"/>
        </w:rPr>
        <w:t>» в социальных медиа.</w:t>
      </w:r>
    </w:p>
    <w:p w14:paraId="73D8EAE7" w14:textId="77777777" w:rsidR="007F4DD5" w:rsidRPr="00012A22" w:rsidRDefault="007F4DD5" w:rsidP="007F4DD5">
      <w:pPr>
        <w:pStyle w:val="5"/>
        <w:shd w:val="clear" w:color="auto" w:fill="auto"/>
        <w:tabs>
          <w:tab w:val="left" w:pos="1000"/>
        </w:tabs>
        <w:spacing w:before="0" w:line="276" w:lineRule="auto"/>
        <w:ind w:right="40" w:firstLine="0"/>
        <w:rPr>
          <w:sz w:val="24"/>
          <w:szCs w:val="24"/>
        </w:rPr>
      </w:pPr>
    </w:p>
    <w:p w14:paraId="63B891E2" w14:textId="77777777" w:rsidR="007F4DD5" w:rsidRPr="00012A22" w:rsidRDefault="007F4DD5" w:rsidP="007F4DD5">
      <w:pPr>
        <w:pStyle w:val="5"/>
        <w:numPr>
          <w:ilvl w:val="2"/>
          <w:numId w:val="27"/>
        </w:numPr>
        <w:shd w:val="clear" w:color="auto" w:fill="auto"/>
        <w:tabs>
          <w:tab w:val="left" w:pos="432"/>
        </w:tabs>
        <w:spacing w:before="0" w:line="276" w:lineRule="auto"/>
        <w:ind w:right="40"/>
        <w:rPr>
          <w:rStyle w:val="11"/>
          <w:b/>
          <w:sz w:val="24"/>
          <w:szCs w:val="24"/>
        </w:rPr>
      </w:pPr>
      <w:r w:rsidRPr="00012A22">
        <w:rPr>
          <w:rStyle w:val="11"/>
          <w:rFonts w:eastAsia="Calibri"/>
          <w:b/>
          <w:sz w:val="24"/>
          <w:szCs w:val="24"/>
        </w:rPr>
        <w:t xml:space="preserve"> Подготовка аналитических исследований, формирование рекомендаций по планированию информационной деятельности в социальных медиа:</w:t>
      </w:r>
    </w:p>
    <w:p w14:paraId="3AC16F95" w14:textId="77777777" w:rsidR="007F4DD5" w:rsidRPr="00012A22" w:rsidRDefault="007F4DD5" w:rsidP="007F4DD5">
      <w:pPr>
        <w:pStyle w:val="5"/>
        <w:shd w:val="clear" w:color="auto" w:fill="auto"/>
        <w:tabs>
          <w:tab w:val="left" w:pos="432"/>
        </w:tabs>
        <w:spacing w:before="0" w:line="276" w:lineRule="auto"/>
        <w:ind w:left="1080" w:right="40" w:firstLine="0"/>
        <w:rPr>
          <w:b/>
          <w:sz w:val="24"/>
          <w:szCs w:val="24"/>
        </w:rPr>
      </w:pPr>
    </w:p>
    <w:p w14:paraId="29E270DC" w14:textId="77777777" w:rsidR="007F4DD5" w:rsidRPr="00012A22" w:rsidRDefault="007F4DD5" w:rsidP="007F4DD5">
      <w:pPr>
        <w:pStyle w:val="5"/>
        <w:numPr>
          <w:ilvl w:val="0"/>
          <w:numId w:val="16"/>
        </w:numPr>
        <w:shd w:val="clear" w:color="auto" w:fill="auto"/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Обработка полученных в результате проведённого поискового запроса массива сообщений;</w:t>
      </w:r>
    </w:p>
    <w:p w14:paraId="6F107791" w14:textId="77777777" w:rsidR="007F4DD5" w:rsidRPr="00012A22" w:rsidRDefault="007F4DD5" w:rsidP="007F4DD5">
      <w:pPr>
        <w:pStyle w:val="5"/>
        <w:numPr>
          <w:ilvl w:val="0"/>
          <w:numId w:val="16"/>
        </w:numPr>
        <w:shd w:val="clear" w:color="auto" w:fill="auto"/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Построение следующих графиков: общее количество сообщений, тональность, список источников, список регионов, список характерных тематических линий, список электронных ресурсов, на которых чаще всего велись дискуссии и авторов (не более 10 раз в месяц);</w:t>
      </w:r>
    </w:p>
    <w:p w14:paraId="65C7F919" w14:textId="77777777" w:rsidR="007F4DD5" w:rsidRPr="00012A22" w:rsidRDefault="007F4DD5" w:rsidP="007F4DD5">
      <w:pPr>
        <w:pStyle w:val="5"/>
        <w:numPr>
          <w:ilvl w:val="0"/>
          <w:numId w:val="16"/>
        </w:numPr>
        <w:shd w:val="clear" w:color="auto" w:fill="auto"/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Формирование списка рекомендаций по коррекции критической информации в социальных медиа, формулировка способов и методов модерирования дискуссий;</w:t>
      </w:r>
    </w:p>
    <w:p w14:paraId="43AC2500" w14:textId="77777777" w:rsidR="007F4DD5" w:rsidRPr="00012A22" w:rsidRDefault="007F4DD5" w:rsidP="007F4DD5">
      <w:pPr>
        <w:pStyle w:val="5"/>
        <w:numPr>
          <w:ilvl w:val="0"/>
          <w:numId w:val="16"/>
        </w:numPr>
        <w:shd w:val="clear" w:color="auto" w:fill="auto"/>
        <w:tabs>
          <w:tab w:val="left" w:pos="1134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Формирование разовых аналитических отчетов по запросу Заказчика (не более 10 раз в месяц).</w:t>
      </w:r>
    </w:p>
    <w:p w14:paraId="3E144093" w14:textId="77777777" w:rsidR="007F4DD5" w:rsidRPr="00012A22" w:rsidRDefault="007F4DD5" w:rsidP="007F4DD5">
      <w:pPr>
        <w:pStyle w:val="5"/>
        <w:shd w:val="clear" w:color="auto" w:fill="auto"/>
        <w:tabs>
          <w:tab w:val="left" w:pos="1134"/>
        </w:tabs>
        <w:spacing w:before="0" w:line="276" w:lineRule="auto"/>
        <w:ind w:right="40" w:firstLine="0"/>
        <w:rPr>
          <w:sz w:val="24"/>
          <w:szCs w:val="24"/>
        </w:rPr>
      </w:pPr>
    </w:p>
    <w:p w14:paraId="29FE1D7F" w14:textId="77777777" w:rsidR="007F4DD5" w:rsidRPr="00012A22" w:rsidRDefault="007F4DD5" w:rsidP="007F4DD5">
      <w:pPr>
        <w:pStyle w:val="5"/>
        <w:numPr>
          <w:ilvl w:val="2"/>
          <w:numId w:val="27"/>
        </w:numPr>
        <w:shd w:val="clear" w:color="auto" w:fill="auto"/>
        <w:tabs>
          <w:tab w:val="left" w:pos="1134"/>
        </w:tabs>
        <w:spacing w:before="0" w:line="276" w:lineRule="auto"/>
        <w:ind w:right="40"/>
        <w:rPr>
          <w:rStyle w:val="11"/>
          <w:rFonts w:eastAsia="Calibri"/>
          <w:b/>
          <w:sz w:val="24"/>
          <w:szCs w:val="24"/>
        </w:rPr>
      </w:pPr>
      <w:r w:rsidRPr="00012A22">
        <w:rPr>
          <w:rStyle w:val="11"/>
          <w:rFonts w:eastAsia="Calibri"/>
          <w:b/>
          <w:sz w:val="24"/>
          <w:szCs w:val="24"/>
        </w:rPr>
        <w:t>Поддержка официальных представительств компании в социальных медиа:</w:t>
      </w:r>
    </w:p>
    <w:p w14:paraId="14BE5FAA" w14:textId="77777777" w:rsidR="007F4DD5" w:rsidRPr="00012A22" w:rsidRDefault="007F4DD5" w:rsidP="007F4DD5">
      <w:pPr>
        <w:pStyle w:val="5"/>
        <w:shd w:val="clear" w:color="auto" w:fill="auto"/>
        <w:tabs>
          <w:tab w:val="left" w:pos="1134"/>
        </w:tabs>
        <w:spacing w:before="0" w:line="276" w:lineRule="auto"/>
        <w:ind w:left="1080" w:right="40" w:firstLine="0"/>
        <w:rPr>
          <w:rStyle w:val="11"/>
          <w:rFonts w:eastAsia="Calibri"/>
          <w:b/>
          <w:sz w:val="24"/>
          <w:szCs w:val="24"/>
        </w:rPr>
      </w:pPr>
    </w:p>
    <w:p w14:paraId="6668BE05" w14:textId="77777777" w:rsidR="007F4DD5" w:rsidRPr="00012A22" w:rsidRDefault="007F4DD5" w:rsidP="007F4DD5">
      <w:pPr>
        <w:pStyle w:val="5"/>
        <w:numPr>
          <w:ilvl w:val="0"/>
          <w:numId w:val="17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 xml:space="preserve">Поддержка и развитие официальных представительств компании в социальных медиа </w:t>
      </w:r>
      <w:r w:rsidRPr="00012A22">
        <w:rPr>
          <w:sz w:val="24"/>
          <w:szCs w:val="24"/>
          <w:lang w:val="en-US"/>
        </w:rPr>
        <w:t>Facebook</w:t>
      </w:r>
      <w:r w:rsidRPr="00012A22">
        <w:rPr>
          <w:sz w:val="24"/>
          <w:szCs w:val="24"/>
        </w:rPr>
        <w:t xml:space="preserve">, «ВКонтакте», </w:t>
      </w:r>
      <w:r w:rsidRPr="00012A22">
        <w:rPr>
          <w:sz w:val="24"/>
          <w:szCs w:val="24"/>
          <w:lang w:val="en-US"/>
        </w:rPr>
        <w:t>Twitter</w:t>
      </w:r>
      <w:r w:rsidRPr="00012A22">
        <w:rPr>
          <w:sz w:val="24"/>
          <w:szCs w:val="24"/>
        </w:rPr>
        <w:t xml:space="preserve">, </w:t>
      </w:r>
      <w:r w:rsidRPr="00012A22">
        <w:rPr>
          <w:sz w:val="24"/>
          <w:szCs w:val="24"/>
          <w:lang w:val="en-US"/>
        </w:rPr>
        <w:t>Linked</w:t>
      </w:r>
      <w:r w:rsidRPr="00012A22">
        <w:rPr>
          <w:sz w:val="24"/>
          <w:szCs w:val="24"/>
        </w:rPr>
        <w:t xml:space="preserve"> </w:t>
      </w:r>
      <w:r w:rsidRPr="00012A22">
        <w:rPr>
          <w:sz w:val="24"/>
          <w:szCs w:val="24"/>
          <w:lang w:val="en-US"/>
        </w:rPr>
        <w:t>In</w:t>
      </w:r>
      <w:r w:rsidRPr="00012A22">
        <w:rPr>
          <w:sz w:val="24"/>
          <w:szCs w:val="24"/>
        </w:rPr>
        <w:t>, «Одноклассники»; исполнитель должен обеспечить естественный прирост аудитории не менее 10% (не допускается использование автоматизированных систем, «ботов» и пр.).</w:t>
      </w:r>
    </w:p>
    <w:p w14:paraId="5B4EA7AC" w14:textId="77777777" w:rsidR="007F4DD5" w:rsidRPr="00012A22" w:rsidRDefault="007F4DD5" w:rsidP="007F4DD5">
      <w:pPr>
        <w:pStyle w:val="5"/>
        <w:numPr>
          <w:ilvl w:val="0"/>
          <w:numId w:val="17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Дизайн официальных страниц</w:t>
      </w:r>
      <w:r w:rsidRPr="00012A22">
        <w:rPr>
          <w:sz w:val="24"/>
          <w:szCs w:val="24"/>
          <w:lang w:val="en-US"/>
        </w:rPr>
        <w:t>;</w:t>
      </w:r>
    </w:p>
    <w:p w14:paraId="738353DD" w14:textId="77777777" w:rsidR="007F4DD5" w:rsidRPr="00012A22" w:rsidRDefault="007F4DD5" w:rsidP="007F4DD5">
      <w:pPr>
        <w:pStyle w:val="5"/>
        <w:numPr>
          <w:ilvl w:val="0"/>
          <w:numId w:val="17"/>
        </w:numPr>
        <w:shd w:val="clear" w:color="auto" w:fill="auto"/>
        <w:tabs>
          <w:tab w:val="left" w:pos="996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В социальных медиа, не представленных в п.3.4.1, также необходима регистрация официальных страниц во избежание неправомерного использования имени компании третьими лицами (по согласованию с Заказчиком);</w:t>
      </w:r>
    </w:p>
    <w:p w14:paraId="10353216" w14:textId="77777777" w:rsidR="007F4DD5" w:rsidRPr="00012A22" w:rsidRDefault="007F4DD5" w:rsidP="007F4DD5">
      <w:pPr>
        <w:pStyle w:val="5"/>
        <w:numPr>
          <w:ilvl w:val="0"/>
          <w:numId w:val="17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Формирование контент-плана по наполнению официальных страниц АО</w:t>
      </w:r>
      <w:r>
        <w:rPr>
          <w:sz w:val="24"/>
          <w:szCs w:val="24"/>
        </w:rPr>
        <w:t xml:space="preserve"> «</w:t>
      </w:r>
      <w:r w:rsidRPr="00D964A4">
        <w:rPr>
          <w:sz w:val="24"/>
          <w:szCs w:val="24"/>
        </w:rPr>
        <w:t>Петербургская сбытовая компания</w:t>
      </w:r>
      <w:r w:rsidRPr="00012A22">
        <w:rPr>
          <w:sz w:val="24"/>
          <w:szCs w:val="24"/>
        </w:rPr>
        <w:t>» в социальных медиа (еженедельно, ежемесячно);</w:t>
      </w:r>
    </w:p>
    <w:p w14:paraId="63CF1F93" w14:textId="77777777" w:rsidR="007F4DD5" w:rsidRPr="00012A22" w:rsidRDefault="007F4DD5" w:rsidP="007F4DD5">
      <w:pPr>
        <w:pStyle w:val="5"/>
        <w:numPr>
          <w:ilvl w:val="0"/>
          <w:numId w:val="17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Тематическое наполнение страниц текстовым и мультимедиа контентом согласно утвержденному плану (по согласованию с Заказчиком);</w:t>
      </w:r>
    </w:p>
    <w:p w14:paraId="1BFB4357" w14:textId="77777777" w:rsidR="007F4DD5" w:rsidRPr="00012A22" w:rsidRDefault="007F4DD5" w:rsidP="007F4DD5">
      <w:pPr>
        <w:pStyle w:val="5"/>
        <w:numPr>
          <w:ilvl w:val="0"/>
          <w:numId w:val="17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Разработка индивидуальной брендированной инфографики по актуальным темам деятельности (по согласованию с Заказчиком);</w:t>
      </w:r>
    </w:p>
    <w:p w14:paraId="11531A87" w14:textId="77777777" w:rsidR="007F4DD5" w:rsidRPr="00012A22" w:rsidRDefault="007F4DD5" w:rsidP="007F4DD5">
      <w:pPr>
        <w:pStyle w:val="5"/>
        <w:numPr>
          <w:ilvl w:val="0"/>
          <w:numId w:val="17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Создание и распространение брендированного фото-контента (по согласованию с Заказчиком);</w:t>
      </w:r>
    </w:p>
    <w:p w14:paraId="3C2D702E" w14:textId="77777777" w:rsidR="007F4DD5" w:rsidRPr="00012A22" w:rsidRDefault="007F4DD5" w:rsidP="007F4DD5">
      <w:pPr>
        <w:pStyle w:val="5"/>
        <w:numPr>
          <w:ilvl w:val="0"/>
          <w:numId w:val="17"/>
        </w:numPr>
        <w:shd w:val="clear" w:color="auto" w:fill="auto"/>
        <w:tabs>
          <w:tab w:val="left" w:pos="996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Модерирование групп (техническая модерация, работа с комментариями, контентом страниц компании);</w:t>
      </w:r>
    </w:p>
    <w:p w14:paraId="363564F6" w14:textId="77777777" w:rsidR="007F4DD5" w:rsidRPr="00012A22" w:rsidRDefault="007F4DD5" w:rsidP="007F4DD5">
      <w:pPr>
        <w:pStyle w:val="5"/>
        <w:numPr>
          <w:ilvl w:val="0"/>
          <w:numId w:val="17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Продвижение страницы с помощью таргетированной рекламы;</w:t>
      </w:r>
    </w:p>
    <w:p w14:paraId="396EF973" w14:textId="77777777" w:rsidR="007F4DD5" w:rsidRPr="00012A22" w:rsidRDefault="007F4DD5" w:rsidP="007F4DD5">
      <w:pPr>
        <w:pStyle w:val="5"/>
        <w:numPr>
          <w:ilvl w:val="0"/>
          <w:numId w:val="17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 xml:space="preserve">Наполнение страниц русскоязычной и англоязычной </w:t>
      </w:r>
      <w:r w:rsidRPr="00012A22">
        <w:rPr>
          <w:sz w:val="24"/>
          <w:szCs w:val="24"/>
          <w:lang w:val="en-US"/>
        </w:rPr>
        <w:t>Wikipedia</w:t>
      </w:r>
      <w:r w:rsidRPr="00012A22">
        <w:rPr>
          <w:sz w:val="24"/>
          <w:szCs w:val="24"/>
        </w:rPr>
        <w:t xml:space="preserve"> информацией о компании, актуализация существующих записей и создание новых страниц (по согласованию с Заказчиком).</w:t>
      </w:r>
    </w:p>
    <w:p w14:paraId="71648093" w14:textId="77777777" w:rsidR="007F4DD5" w:rsidRPr="00012A22" w:rsidRDefault="007F4DD5" w:rsidP="007F4DD5">
      <w:pPr>
        <w:pStyle w:val="5"/>
        <w:shd w:val="clear" w:color="auto" w:fill="auto"/>
        <w:tabs>
          <w:tab w:val="left" w:pos="1000"/>
        </w:tabs>
        <w:spacing w:before="0" w:line="276" w:lineRule="auto"/>
        <w:ind w:right="40" w:firstLine="0"/>
        <w:rPr>
          <w:sz w:val="24"/>
          <w:szCs w:val="24"/>
        </w:rPr>
      </w:pPr>
    </w:p>
    <w:p w14:paraId="37A57267" w14:textId="77777777" w:rsidR="007F4DD5" w:rsidRPr="00012A22" w:rsidRDefault="007F4DD5" w:rsidP="007F4DD5">
      <w:pPr>
        <w:pStyle w:val="5"/>
        <w:numPr>
          <w:ilvl w:val="2"/>
          <w:numId w:val="27"/>
        </w:numPr>
        <w:shd w:val="clear" w:color="auto" w:fill="auto"/>
        <w:tabs>
          <w:tab w:val="left" w:pos="1134"/>
        </w:tabs>
        <w:spacing w:before="0" w:line="276" w:lineRule="auto"/>
        <w:ind w:right="40"/>
        <w:rPr>
          <w:rStyle w:val="11"/>
          <w:rFonts w:eastAsia="Calibri"/>
          <w:b/>
          <w:sz w:val="24"/>
          <w:szCs w:val="24"/>
        </w:rPr>
      </w:pPr>
      <w:r w:rsidRPr="00012A22">
        <w:rPr>
          <w:rStyle w:val="11"/>
          <w:rFonts w:eastAsia="Calibri"/>
          <w:b/>
          <w:sz w:val="24"/>
          <w:szCs w:val="24"/>
        </w:rPr>
        <w:t>Ведение дискуссий:</w:t>
      </w:r>
    </w:p>
    <w:p w14:paraId="61229B94" w14:textId="77777777" w:rsidR="007F4DD5" w:rsidRPr="00012A22" w:rsidRDefault="007F4DD5" w:rsidP="007F4DD5">
      <w:pPr>
        <w:pStyle w:val="5"/>
        <w:shd w:val="clear" w:color="auto" w:fill="auto"/>
        <w:tabs>
          <w:tab w:val="left" w:pos="1134"/>
        </w:tabs>
        <w:spacing w:before="0" w:line="276" w:lineRule="auto"/>
        <w:ind w:left="1080" w:right="40" w:firstLine="0"/>
        <w:rPr>
          <w:rStyle w:val="11"/>
          <w:rFonts w:eastAsia="Calibri"/>
          <w:b/>
          <w:sz w:val="24"/>
          <w:szCs w:val="24"/>
        </w:rPr>
      </w:pPr>
    </w:p>
    <w:p w14:paraId="07B76585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Подбор дискуссий, участие в которых является необходимым для формирования позитивного образа АО</w:t>
      </w:r>
      <w:r>
        <w:rPr>
          <w:sz w:val="24"/>
          <w:szCs w:val="24"/>
        </w:rPr>
        <w:t xml:space="preserve"> «</w:t>
      </w:r>
      <w:r w:rsidRPr="00D964A4">
        <w:rPr>
          <w:sz w:val="24"/>
          <w:szCs w:val="24"/>
        </w:rPr>
        <w:t>Петербургская сбытовая компания</w:t>
      </w:r>
      <w:r w:rsidRPr="00012A22">
        <w:rPr>
          <w:sz w:val="24"/>
          <w:szCs w:val="24"/>
        </w:rPr>
        <w:t>» в социальных медиа;</w:t>
      </w:r>
    </w:p>
    <w:p w14:paraId="21BE503F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firstLine="0"/>
        <w:rPr>
          <w:sz w:val="24"/>
          <w:szCs w:val="24"/>
        </w:rPr>
      </w:pPr>
      <w:r w:rsidRPr="00012A22">
        <w:rPr>
          <w:sz w:val="24"/>
          <w:szCs w:val="24"/>
        </w:rPr>
        <w:t>Создание учётных записей компании для ведения дискуссий;</w:t>
      </w:r>
    </w:p>
    <w:p w14:paraId="1D194BD1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firstLine="0"/>
        <w:rPr>
          <w:sz w:val="24"/>
          <w:szCs w:val="24"/>
        </w:rPr>
      </w:pPr>
      <w:r w:rsidRPr="00012A22">
        <w:rPr>
          <w:sz w:val="24"/>
          <w:szCs w:val="24"/>
        </w:rPr>
        <w:t>Согласование сообщений для размещения в сети Интернет;</w:t>
      </w:r>
    </w:p>
    <w:p w14:paraId="6E7E5CFA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Формирование сообщений-отзывов (ответ на вопрос, помощь в разрешении проблемы, предоставление необходимой информации и т.п.), а также их коррекция на площадке, где возникла дискуссия с негативным оттенком;</w:t>
      </w:r>
    </w:p>
    <w:p w14:paraId="00C1CAAD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Размещение комментариев от имени компании (по согласованию с Заказчиком), отслеживание хода дискуссий, при необходимости дальнейшее участие в ней;</w:t>
      </w:r>
    </w:p>
    <w:p w14:paraId="2588F909" w14:textId="77777777" w:rsidR="007F4DD5" w:rsidRPr="00012A22" w:rsidRDefault="007F4DD5" w:rsidP="007F4DD5">
      <w:pPr>
        <w:pStyle w:val="5"/>
        <w:shd w:val="clear" w:color="auto" w:fill="auto"/>
        <w:tabs>
          <w:tab w:val="left" w:pos="1418"/>
        </w:tabs>
        <w:spacing w:before="0" w:line="276" w:lineRule="auto"/>
        <w:ind w:right="40" w:firstLine="0"/>
        <w:rPr>
          <w:sz w:val="24"/>
          <w:szCs w:val="24"/>
        </w:rPr>
      </w:pPr>
    </w:p>
    <w:p w14:paraId="12C68BDD" w14:textId="77777777" w:rsidR="007F4DD5" w:rsidRPr="00012A22" w:rsidRDefault="007F4DD5" w:rsidP="007F4DD5">
      <w:pPr>
        <w:pStyle w:val="5"/>
        <w:numPr>
          <w:ilvl w:val="2"/>
          <w:numId w:val="27"/>
        </w:numPr>
        <w:shd w:val="clear" w:color="auto" w:fill="auto"/>
        <w:tabs>
          <w:tab w:val="left" w:pos="1418"/>
        </w:tabs>
        <w:spacing w:before="0" w:line="276" w:lineRule="auto"/>
        <w:ind w:right="40"/>
        <w:rPr>
          <w:rStyle w:val="24"/>
          <w:rFonts w:eastAsia="Calibri"/>
          <w:b/>
          <w:szCs w:val="24"/>
        </w:rPr>
      </w:pPr>
      <w:r w:rsidRPr="00012A22">
        <w:rPr>
          <w:rStyle w:val="24"/>
          <w:rFonts w:eastAsia="Calibri"/>
          <w:b/>
          <w:szCs w:val="24"/>
        </w:rPr>
        <w:t>Клиентская поддержка:</w:t>
      </w:r>
    </w:p>
    <w:p w14:paraId="65F06819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Помощь пользователям в решении основных проблем, связанных с получением услуг ДО от имени официальных представителей компании;</w:t>
      </w:r>
    </w:p>
    <w:p w14:paraId="52D6823A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Мониторинг trouble ticket: отбор сообщений пользователей, требующих комментариев со стороны компании, уточнение данных (суть проблемы, данные пользователя);</w:t>
      </w:r>
    </w:p>
    <w:p w14:paraId="0A4EC5E3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 xml:space="preserve"> Подготовка и размещение комментария, отслеживание реакции;</w:t>
      </w:r>
    </w:p>
    <w:p w14:paraId="0B0A4EA4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Формирование эмоционального доверия;</w:t>
      </w:r>
    </w:p>
    <w:p w14:paraId="25778D65" w14:textId="77777777" w:rsidR="007F4DD5" w:rsidRPr="00012A22" w:rsidRDefault="007F4DD5" w:rsidP="007F4DD5">
      <w:pPr>
        <w:pStyle w:val="5"/>
        <w:shd w:val="clear" w:color="auto" w:fill="auto"/>
        <w:tabs>
          <w:tab w:val="left" w:pos="432"/>
        </w:tabs>
        <w:spacing w:before="0" w:line="276" w:lineRule="auto"/>
        <w:ind w:right="40" w:firstLine="0"/>
        <w:rPr>
          <w:sz w:val="24"/>
          <w:szCs w:val="24"/>
        </w:rPr>
      </w:pPr>
    </w:p>
    <w:p w14:paraId="76782EC9" w14:textId="77777777" w:rsidR="007F4DD5" w:rsidRPr="00012A22" w:rsidRDefault="007F4DD5" w:rsidP="007F4DD5">
      <w:pPr>
        <w:pStyle w:val="5"/>
        <w:shd w:val="clear" w:color="auto" w:fill="auto"/>
        <w:tabs>
          <w:tab w:val="left" w:pos="432"/>
        </w:tabs>
        <w:spacing w:before="0" w:line="276" w:lineRule="auto"/>
        <w:ind w:right="40" w:firstLine="0"/>
        <w:rPr>
          <w:sz w:val="24"/>
          <w:szCs w:val="24"/>
        </w:rPr>
      </w:pPr>
    </w:p>
    <w:p w14:paraId="7BA7BFB7" w14:textId="77777777" w:rsidR="007F4DD5" w:rsidRPr="00012A22" w:rsidRDefault="007F4DD5" w:rsidP="007F4DD5">
      <w:pPr>
        <w:pStyle w:val="5"/>
        <w:numPr>
          <w:ilvl w:val="2"/>
          <w:numId w:val="27"/>
        </w:numPr>
        <w:shd w:val="clear" w:color="auto" w:fill="auto"/>
        <w:tabs>
          <w:tab w:val="left" w:pos="1418"/>
        </w:tabs>
        <w:spacing w:before="0" w:line="276" w:lineRule="auto"/>
        <w:ind w:right="40"/>
        <w:rPr>
          <w:rStyle w:val="24"/>
          <w:rFonts w:eastAsia="Calibri"/>
          <w:b/>
          <w:bCs/>
          <w:szCs w:val="24"/>
        </w:rPr>
      </w:pPr>
      <w:r w:rsidRPr="00012A22">
        <w:rPr>
          <w:rStyle w:val="24"/>
          <w:rFonts w:eastAsia="Calibri"/>
          <w:b/>
          <w:bCs/>
          <w:szCs w:val="24"/>
        </w:rPr>
        <w:t>Маркетинговые кампании в социальных медиа по продвижению продуктов компании:</w:t>
      </w:r>
    </w:p>
    <w:p w14:paraId="6D72C27E" w14:textId="77777777" w:rsidR="007F4DD5" w:rsidRPr="00012A22" w:rsidRDefault="007F4DD5" w:rsidP="007F4DD5">
      <w:pPr>
        <w:pStyle w:val="5"/>
        <w:shd w:val="clear" w:color="auto" w:fill="auto"/>
        <w:tabs>
          <w:tab w:val="left" w:pos="1418"/>
        </w:tabs>
        <w:spacing w:before="0" w:line="276" w:lineRule="auto"/>
        <w:ind w:right="40" w:firstLine="0"/>
        <w:rPr>
          <w:rStyle w:val="24"/>
          <w:rFonts w:eastAsia="Calibri"/>
          <w:b/>
          <w:szCs w:val="24"/>
        </w:rPr>
      </w:pPr>
    </w:p>
    <w:p w14:paraId="669C5515" w14:textId="77777777" w:rsidR="007F4DD5" w:rsidRPr="00012A22" w:rsidRDefault="007F4DD5" w:rsidP="007F4DD5">
      <w:pPr>
        <w:pStyle w:val="5"/>
        <w:numPr>
          <w:ilvl w:val="0"/>
          <w:numId w:val="23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Инициация и создание виральных проектов/тестов;</w:t>
      </w:r>
    </w:p>
    <w:p w14:paraId="1678E378" w14:textId="77777777" w:rsidR="007F4DD5" w:rsidRPr="00012A22" w:rsidRDefault="007F4DD5" w:rsidP="007F4DD5">
      <w:pPr>
        <w:pStyle w:val="5"/>
        <w:numPr>
          <w:ilvl w:val="0"/>
          <w:numId w:val="23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Стимулирование продаж продуктов Заказчика;</w:t>
      </w:r>
    </w:p>
    <w:p w14:paraId="36BB2818" w14:textId="77777777" w:rsidR="007F4DD5" w:rsidRPr="00012A22" w:rsidRDefault="007F4DD5" w:rsidP="007F4DD5">
      <w:pPr>
        <w:pStyle w:val="5"/>
        <w:numPr>
          <w:ilvl w:val="0"/>
          <w:numId w:val="23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Проведение мотивирующих акций, конкурсов и викторин в целях продвижения официальных страниц Заказчика в социальных медиа, продуктов и услуг</w:t>
      </w:r>
      <w:r w:rsidRPr="00012A22">
        <w:rPr>
          <w:sz w:val="24"/>
          <w:szCs w:val="24"/>
          <w:lang w:eastAsia="en-US"/>
        </w:rPr>
        <w:t xml:space="preserve"> Заказчика, повышения лояльности клиентов Заказчика;</w:t>
      </w:r>
    </w:p>
    <w:p w14:paraId="44FDEEB8" w14:textId="77777777" w:rsidR="007F4DD5" w:rsidRPr="00012A22" w:rsidRDefault="007F4DD5" w:rsidP="007F4DD5">
      <w:pPr>
        <w:pStyle w:val="5"/>
        <w:shd w:val="clear" w:color="auto" w:fill="auto"/>
        <w:tabs>
          <w:tab w:val="left" w:pos="1418"/>
        </w:tabs>
        <w:spacing w:before="0" w:line="276" w:lineRule="auto"/>
        <w:ind w:right="40" w:firstLine="0"/>
        <w:rPr>
          <w:sz w:val="24"/>
          <w:szCs w:val="24"/>
        </w:rPr>
      </w:pPr>
    </w:p>
    <w:p w14:paraId="5CBBE60E" w14:textId="77777777" w:rsidR="007F4DD5" w:rsidRPr="00012A22" w:rsidRDefault="007F4DD5" w:rsidP="007F4DD5">
      <w:pPr>
        <w:pStyle w:val="5"/>
        <w:numPr>
          <w:ilvl w:val="2"/>
          <w:numId w:val="27"/>
        </w:numPr>
        <w:shd w:val="clear" w:color="auto" w:fill="auto"/>
        <w:tabs>
          <w:tab w:val="left" w:pos="1418"/>
        </w:tabs>
        <w:spacing w:before="0" w:line="276" w:lineRule="auto"/>
        <w:ind w:right="40"/>
        <w:rPr>
          <w:rStyle w:val="24"/>
          <w:rFonts w:eastAsia="Calibri"/>
          <w:b/>
          <w:szCs w:val="24"/>
        </w:rPr>
      </w:pPr>
      <w:r w:rsidRPr="00012A22">
        <w:rPr>
          <w:rStyle w:val="24"/>
          <w:rFonts w:eastAsia="Calibri"/>
          <w:b/>
          <w:szCs w:val="24"/>
        </w:rPr>
        <w:t>Ведение и освещение темы дебиторской задолженности Заказчика:</w:t>
      </w:r>
    </w:p>
    <w:p w14:paraId="2F757F6D" w14:textId="77777777" w:rsidR="007F4DD5" w:rsidRPr="00012A22" w:rsidRDefault="007F4DD5" w:rsidP="007F4DD5">
      <w:pPr>
        <w:pStyle w:val="5"/>
        <w:shd w:val="clear" w:color="auto" w:fill="auto"/>
        <w:tabs>
          <w:tab w:val="left" w:pos="1418"/>
        </w:tabs>
        <w:spacing w:before="0" w:line="276" w:lineRule="auto"/>
        <w:ind w:left="1080" w:right="40" w:firstLine="0"/>
        <w:rPr>
          <w:rStyle w:val="24"/>
          <w:rFonts w:eastAsia="Calibri"/>
          <w:b/>
          <w:szCs w:val="24"/>
        </w:rPr>
      </w:pPr>
    </w:p>
    <w:p w14:paraId="49A6585B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 xml:space="preserve">Информационное и </w:t>
      </w:r>
      <w:r w:rsidRPr="00012A22">
        <w:rPr>
          <w:sz w:val="24"/>
          <w:szCs w:val="24"/>
          <w:lang w:val="en-US"/>
        </w:rPr>
        <w:t>PR</w:t>
      </w:r>
      <w:r w:rsidRPr="00012A22">
        <w:rPr>
          <w:sz w:val="24"/>
          <w:szCs w:val="24"/>
        </w:rPr>
        <w:t>-сопровождение в социальных медиа темы дебиторской задолженности потребителей за тепло, мощность и горячую воду;</w:t>
      </w:r>
    </w:p>
    <w:p w14:paraId="0D987A25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Поиск, сбор и обработка релевантной информации на тему дебиторской задолженности Заказчика;</w:t>
      </w:r>
    </w:p>
    <w:p w14:paraId="2D92A42D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Подготовка новостей (постов, тематических иллюстраций) на основе ежемесячных пресс-релизов Заказчика на тему должников и их дальнейшее размещение по заданию Заказчика на его страницах в соцсетях, при необходимости – в ключевых сообществах региона; инициирование и поддержка соответствующих тем на интернет-форумах и в сообществах, ведение дискуссий;</w:t>
      </w:r>
    </w:p>
    <w:p w14:paraId="6DB117CE" w14:textId="77777777" w:rsidR="007F4DD5" w:rsidRPr="00012A22" w:rsidRDefault="007F4DD5" w:rsidP="007F4DD5">
      <w:pPr>
        <w:pStyle w:val="5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Подготовка тезисов комментариев от аффилированных пользователей и их дальнейшее размещение под релевантными публикациями на информационных сайтах и интернет-СМИ.</w:t>
      </w:r>
    </w:p>
    <w:p w14:paraId="3DEB2249" w14:textId="77777777" w:rsidR="007F4DD5" w:rsidRPr="00012A22" w:rsidRDefault="007F4DD5" w:rsidP="007F4DD5">
      <w:pPr>
        <w:pStyle w:val="5"/>
        <w:shd w:val="clear" w:color="auto" w:fill="auto"/>
        <w:tabs>
          <w:tab w:val="left" w:pos="1418"/>
        </w:tabs>
        <w:spacing w:before="0" w:line="276" w:lineRule="auto"/>
        <w:ind w:right="40" w:firstLine="0"/>
        <w:rPr>
          <w:sz w:val="24"/>
          <w:szCs w:val="24"/>
        </w:rPr>
      </w:pPr>
    </w:p>
    <w:p w14:paraId="008F2C74" w14:textId="77777777" w:rsidR="007F4DD5" w:rsidRPr="00012A22" w:rsidRDefault="007F4DD5" w:rsidP="007F4DD5">
      <w:pPr>
        <w:pStyle w:val="5"/>
        <w:numPr>
          <w:ilvl w:val="2"/>
          <w:numId w:val="27"/>
        </w:numPr>
        <w:shd w:val="clear" w:color="auto" w:fill="auto"/>
        <w:tabs>
          <w:tab w:val="left" w:pos="428"/>
        </w:tabs>
        <w:spacing w:before="0" w:line="276" w:lineRule="auto"/>
        <w:rPr>
          <w:rStyle w:val="24"/>
          <w:rFonts w:eastAsia="Calibri"/>
          <w:b/>
          <w:szCs w:val="24"/>
        </w:rPr>
      </w:pPr>
      <w:r w:rsidRPr="00012A22">
        <w:rPr>
          <w:rStyle w:val="24"/>
          <w:rFonts w:eastAsia="Calibri"/>
          <w:b/>
          <w:szCs w:val="24"/>
        </w:rPr>
        <w:t>Тренинги и поддержка пользователей в рамках «Школы блоггеров»:</w:t>
      </w:r>
    </w:p>
    <w:p w14:paraId="0FA92121" w14:textId="77777777" w:rsidR="007F4DD5" w:rsidRPr="00012A22" w:rsidRDefault="007F4DD5" w:rsidP="007F4DD5">
      <w:pPr>
        <w:pStyle w:val="5"/>
        <w:shd w:val="clear" w:color="auto" w:fill="auto"/>
        <w:tabs>
          <w:tab w:val="left" w:pos="428"/>
        </w:tabs>
        <w:spacing w:before="0" w:line="276" w:lineRule="auto"/>
        <w:ind w:left="1080" w:firstLine="0"/>
        <w:rPr>
          <w:b/>
          <w:sz w:val="24"/>
          <w:szCs w:val="24"/>
        </w:rPr>
      </w:pPr>
    </w:p>
    <w:p w14:paraId="6668B14D" w14:textId="77777777" w:rsidR="007F4DD5" w:rsidRPr="00012A22" w:rsidRDefault="007F4DD5" w:rsidP="007F4DD5">
      <w:pPr>
        <w:pStyle w:val="5"/>
        <w:numPr>
          <w:ilvl w:val="0"/>
          <w:numId w:val="19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Организация и проведение регулярных тренингов для сотрудников АО</w:t>
      </w:r>
      <w:r>
        <w:rPr>
          <w:sz w:val="24"/>
          <w:szCs w:val="24"/>
        </w:rPr>
        <w:t xml:space="preserve"> «</w:t>
      </w:r>
      <w:r w:rsidRPr="00D964A4">
        <w:rPr>
          <w:sz w:val="24"/>
          <w:szCs w:val="24"/>
        </w:rPr>
        <w:t>Петербургская сбытовая компания</w:t>
      </w:r>
      <w:r w:rsidRPr="00012A22">
        <w:rPr>
          <w:sz w:val="24"/>
          <w:szCs w:val="24"/>
        </w:rPr>
        <w:t xml:space="preserve">», ДО/ВО по эффективной работе в социальных медиа (до </w:t>
      </w:r>
      <w:r w:rsidRPr="00012A22">
        <w:rPr>
          <w:i/>
          <w:sz w:val="24"/>
          <w:szCs w:val="24"/>
          <w:u w:val="single"/>
        </w:rPr>
        <w:t>10</w:t>
      </w:r>
      <w:r w:rsidRPr="00012A22">
        <w:rPr>
          <w:sz w:val="24"/>
          <w:szCs w:val="24"/>
        </w:rPr>
        <w:t xml:space="preserve"> по согласованию с Заказчиком);</w:t>
      </w:r>
    </w:p>
    <w:p w14:paraId="5966B2CC" w14:textId="77777777" w:rsidR="007F4DD5" w:rsidRPr="00012A22" w:rsidRDefault="007F4DD5" w:rsidP="007F4DD5">
      <w:pPr>
        <w:pStyle w:val="5"/>
        <w:numPr>
          <w:ilvl w:val="0"/>
          <w:numId w:val="19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Составление списка предложений по темам тренингов, тренерам;</w:t>
      </w:r>
    </w:p>
    <w:p w14:paraId="53E619C5" w14:textId="77777777" w:rsidR="007F4DD5" w:rsidRPr="00012A22" w:rsidRDefault="007F4DD5" w:rsidP="007F4DD5">
      <w:pPr>
        <w:pStyle w:val="5"/>
        <w:numPr>
          <w:ilvl w:val="0"/>
          <w:numId w:val="19"/>
        </w:numPr>
        <w:shd w:val="clear" w:color="auto" w:fill="auto"/>
        <w:tabs>
          <w:tab w:val="left" w:pos="1000"/>
        </w:tabs>
        <w:spacing w:before="0" w:line="276" w:lineRule="auto"/>
        <w:ind w:left="0" w:firstLine="0"/>
        <w:rPr>
          <w:sz w:val="24"/>
          <w:szCs w:val="24"/>
        </w:rPr>
      </w:pPr>
      <w:r w:rsidRPr="00012A22">
        <w:rPr>
          <w:sz w:val="24"/>
          <w:szCs w:val="24"/>
        </w:rPr>
        <w:t>Подготовка учебных материалов.</w:t>
      </w:r>
    </w:p>
    <w:p w14:paraId="3D77765B" w14:textId="77777777" w:rsidR="007F4DD5" w:rsidRPr="00012A22" w:rsidRDefault="007F4DD5" w:rsidP="007F4DD5">
      <w:pPr>
        <w:pStyle w:val="5"/>
        <w:shd w:val="clear" w:color="auto" w:fill="auto"/>
        <w:tabs>
          <w:tab w:val="left" w:pos="432"/>
        </w:tabs>
        <w:spacing w:before="0" w:line="276" w:lineRule="auto"/>
        <w:ind w:firstLine="0"/>
        <w:rPr>
          <w:sz w:val="24"/>
          <w:szCs w:val="24"/>
        </w:rPr>
      </w:pPr>
    </w:p>
    <w:p w14:paraId="2B044818" w14:textId="77777777" w:rsidR="007F4DD5" w:rsidRPr="00012A22" w:rsidRDefault="007F4DD5" w:rsidP="007F4DD5">
      <w:pPr>
        <w:pStyle w:val="5"/>
        <w:numPr>
          <w:ilvl w:val="2"/>
          <w:numId w:val="27"/>
        </w:numPr>
        <w:shd w:val="clear" w:color="auto" w:fill="auto"/>
        <w:tabs>
          <w:tab w:val="left" w:pos="432"/>
        </w:tabs>
        <w:spacing w:before="0" w:line="276" w:lineRule="auto"/>
        <w:rPr>
          <w:rStyle w:val="24"/>
          <w:rFonts w:eastAsia="Calibri"/>
          <w:b/>
          <w:szCs w:val="24"/>
        </w:rPr>
      </w:pPr>
      <w:r w:rsidRPr="00012A22">
        <w:rPr>
          <w:rStyle w:val="24"/>
          <w:rFonts w:eastAsia="Calibri"/>
          <w:b/>
          <w:szCs w:val="24"/>
        </w:rPr>
        <w:t>Организация блог-туров на объекты</w:t>
      </w:r>
      <w:r w:rsidRPr="00D964A4">
        <w:rPr>
          <w:rStyle w:val="24"/>
          <w:rFonts w:eastAsia="Calibri"/>
          <w:smallCaps/>
          <w:szCs w:val="24"/>
        </w:rPr>
        <w:t xml:space="preserve"> </w:t>
      </w:r>
      <w:r w:rsidRPr="00D964A4">
        <w:rPr>
          <w:rStyle w:val="24"/>
          <w:rFonts w:eastAsia="Calibri"/>
          <w:b/>
          <w:szCs w:val="24"/>
        </w:rPr>
        <w:t>АО «Петербургская сбытовая компания</w:t>
      </w:r>
      <w:r w:rsidRPr="00012A22">
        <w:rPr>
          <w:rStyle w:val="24"/>
          <w:rFonts w:eastAsia="Calibri"/>
          <w:b/>
          <w:szCs w:val="24"/>
        </w:rPr>
        <w:t>»:</w:t>
      </w:r>
    </w:p>
    <w:p w14:paraId="5E4E7BB0" w14:textId="77777777" w:rsidR="007F4DD5" w:rsidRPr="00012A22" w:rsidRDefault="007F4DD5" w:rsidP="007F4DD5">
      <w:pPr>
        <w:pStyle w:val="5"/>
        <w:shd w:val="clear" w:color="auto" w:fill="auto"/>
        <w:tabs>
          <w:tab w:val="left" w:pos="432"/>
        </w:tabs>
        <w:spacing w:before="0" w:line="276" w:lineRule="auto"/>
        <w:ind w:left="1080" w:firstLine="0"/>
        <w:rPr>
          <w:b/>
          <w:sz w:val="24"/>
          <w:szCs w:val="24"/>
        </w:rPr>
      </w:pPr>
    </w:p>
    <w:p w14:paraId="03EBE6E8" w14:textId="77777777" w:rsidR="007F4DD5" w:rsidRPr="00012A22" w:rsidRDefault="007F4DD5" w:rsidP="007F4DD5">
      <w:pPr>
        <w:pStyle w:val="5"/>
        <w:numPr>
          <w:ilvl w:val="0"/>
          <w:numId w:val="20"/>
        </w:numPr>
        <w:shd w:val="clear" w:color="auto" w:fill="auto"/>
        <w:tabs>
          <w:tab w:val="left" w:pos="1000"/>
        </w:tabs>
        <w:spacing w:before="0" w:line="276" w:lineRule="auto"/>
        <w:ind w:left="0" w:firstLine="0"/>
        <w:rPr>
          <w:sz w:val="24"/>
          <w:szCs w:val="24"/>
        </w:rPr>
      </w:pPr>
      <w:r w:rsidRPr="00012A22">
        <w:rPr>
          <w:sz w:val="24"/>
          <w:szCs w:val="24"/>
        </w:rPr>
        <w:t xml:space="preserve">Организация и проведение не менее </w:t>
      </w:r>
      <w:r>
        <w:rPr>
          <w:sz w:val="24"/>
          <w:szCs w:val="24"/>
        </w:rPr>
        <w:t>1  блог-тур</w:t>
      </w:r>
      <w:r w:rsidRPr="00012A22">
        <w:rPr>
          <w:sz w:val="24"/>
          <w:szCs w:val="24"/>
        </w:rPr>
        <w:t>;</w:t>
      </w:r>
    </w:p>
    <w:p w14:paraId="0C060F34" w14:textId="77777777" w:rsidR="007F4DD5" w:rsidRPr="00012A22" w:rsidRDefault="007F4DD5" w:rsidP="007F4DD5">
      <w:pPr>
        <w:pStyle w:val="5"/>
        <w:numPr>
          <w:ilvl w:val="0"/>
          <w:numId w:val="20"/>
        </w:numPr>
        <w:shd w:val="clear" w:color="auto" w:fill="auto"/>
        <w:tabs>
          <w:tab w:val="left" w:pos="1004"/>
        </w:tabs>
        <w:spacing w:before="0" w:line="276" w:lineRule="auto"/>
        <w:ind w:left="0" w:firstLine="0"/>
        <w:rPr>
          <w:sz w:val="24"/>
          <w:szCs w:val="24"/>
        </w:rPr>
      </w:pPr>
      <w:r w:rsidRPr="00012A22">
        <w:rPr>
          <w:sz w:val="24"/>
          <w:szCs w:val="24"/>
        </w:rPr>
        <w:t>Подбор и согласование кандидатов для блог-тура;</w:t>
      </w:r>
    </w:p>
    <w:p w14:paraId="5F81E4DA" w14:textId="77777777" w:rsidR="007F4DD5" w:rsidRPr="00012A22" w:rsidRDefault="007F4DD5" w:rsidP="007F4DD5">
      <w:pPr>
        <w:pStyle w:val="5"/>
        <w:numPr>
          <w:ilvl w:val="0"/>
          <w:numId w:val="20"/>
        </w:numPr>
        <w:shd w:val="clear" w:color="auto" w:fill="auto"/>
        <w:tabs>
          <w:tab w:val="left" w:pos="1000"/>
        </w:tabs>
        <w:spacing w:before="0" w:line="276" w:lineRule="auto"/>
        <w:ind w:left="0" w:firstLine="0"/>
        <w:rPr>
          <w:sz w:val="24"/>
          <w:szCs w:val="24"/>
        </w:rPr>
      </w:pPr>
      <w:r w:rsidRPr="00012A22">
        <w:rPr>
          <w:sz w:val="24"/>
          <w:szCs w:val="24"/>
        </w:rPr>
        <w:t>Разработка и согласование плана мероприятия;</w:t>
      </w:r>
    </w:p>
    <w:p w14:paraId="15356A6C" w14:textId="77777777" w:rsidR="007F4DD5" w:rsidRPr="00012A22" w:rsidRDefault="007F4DD5" w:rsidP="007F4DD5">
      <w:pPr>
        <w:pStyle w:val="5"/>
        <w:numPr>
          <w:ilvl w:val="0"/>
          <w:numId w:val="20"/>
        </w:numPr>
        <w:shd w:val="clear" w:color="auto" w:fill="auto"/>
        <w:tabs>
          <w:tab w:val="left" w:pos="996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Мониторинг выхода публикаций в журналах участников блог-тура по итогам мероприятий;</w:t>
      </w:r>
    </w:p>
    <w:p w14:paraId="3D4061F0" w14:textId="77777777" w:rsidR="007F4DD5" w:rsidRPr="00012A22" w:rsidRDefault="007F4DD5" w:rsidP="007F4DD5">
      <w:pPr>
        <w:pStyle w:val="5"/>
        <w:numPr>
          <w:ilvl w:val="0"/>
          <w:numId w:val="20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Обеспечение транспортного обслуживания и аренды помещений для участников блог-туров;</w:t>
      </w:r>
    </w:p>
    <w:p w14:paraId="69FA1092" w14:textId="77777777" w:rsidR="007F4DD5" w:rsidRPr="00012A22" w:rsidRDefault="007F4DD5" w:rsidP="007F4DD5">
      <w:pPr>
        <w:pStyle w:val="5"/>
        <w:numPr>
          <w:ilvl w:val="0"/>
          <w:numId w:val="20"/>
        </w:numPr>
        <w:shd w:val="clear" w:color="auto" w:fill="auto"/>
        <w:tabs>
          <w:tab w:val="left" w:pos="1000"/>
        </w:tabs>
        <w:spacing w:before="0" w:line="276" w:lineRule="auto"/>
        <w:ind w:left="0"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Мониторинг социальных медиа по итогам блог-туров.</w:t>
      </w:r>
    </w:p>
    <w:p w14:paraId="395AAFD2" w14:textId="77777777" w:rsidR="007F4DD5" w:rsidRPr="00012A22" w:rsidRDefault="007F4DD5" w:rsidP="007F4DD5">
      <w:pPr>
        <w:pStyle w:val="5"/>
        <w:shd w:val="clear" w:color="auto" w:fill="auto"/>
        <w:spacing w:before="0" w:line="276" w:lineRule="auto"/>
        <w:ind w:right="40" w:firstLine="0"/>
        <w:rPr>
          <w:sz w:val="24"/>
          <w:szCs w:val="24"/>
        </w:rPr>
      </w:pPr>
    </w:p>
    <w:p w14:paraId="6717CBA7" w14:textId="77777777" w:rsidR="007F4DD5" w:rsidRPr="00012A22" w:rsidRDefault="007F4DD5" w:rsidP="007F4DD5">
      <w:pPr>
        <w:pStyle w:val="5"/>
        <w:shd w:val="clear" w:color="auto" w:fill="auto"/>
        <w:spacing w:before="0" w:line="276" w:lineRule="auto"/>
        <w:ind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Изложенный выше перечень оказываемых услуг может быть уточнён/расширен при подготовке Договора и других документов, регулирующих взаимоотношения Заказчика и Исполнителя.</w:t>
      </w:r>
    </w:p>
    <w:p w14:paraId="16ECA0A2" w14:textId="77777777" w:rsidR="007F4DD5" w:rsidRPr="00012A22" w:rsidRDefault="007F4DD5" w:rsidP="007F4DD5">
      <w:pPr>
        <w:pStyle w:val="5"/>
        <w:shd w:val="clear" w:color="auto" w:fill="auto"/>
        <w:tabs>
          <w:tab w:val="left" w:pos="432"/>
        </w:tabs>
        <w:spacing w:before="0" w:line="276" w:lineRule="auto"/>
        <w:ind w:firstLine="0"/>
        <w:rPr>
          <w:rStyle w:val="24"/>
          <w:rFonts w:eastAsia="Calibri"/>
          <w:b/>
          <w:szCs w:val="24"/>
        </w:rPr>
      </w:pPr>
    </w:p>
    <w:p w14:paraId="0EDB2DF6" w14:textId="77777777" w:rsidR="007F4DD5" w:rsidRPr="00012A22" w:rsidRDefault="007F4DD5" w:rsidP="007F4DD5">
      <w:pPr>
        <w:pStyle w:val="5"/>
        <w:numPr>
          <w:ilvl w:val="1"/>
          <w:numId w:val="27"/>
        </w:numPr>
        <w:shd w:val="clear" w:color="auto" w:fill="auto"/>
        <w:spacing w:before="0"/>
        <w:ind w:right="40" w:hanging="720"/>
        <w:rPr>
          <w:rStyle w:val="af0"/>
          <w:sz w:val="24"/>
          <w:szCs w:val="24"/>
        </w:rPr>
      </w:pPr>
      <w:r w:rsidRPr="00012A22">
        <w:rPr>
          <w:rStyle w:val="af0"/>
          <w:sz w:val="24"/>
          <w:szCs w:val="24"/>
        </w:rPr>
        <w:t>Требования к последовательности этапов оказания услуг</w:t>
      </w:r>
    </w:p>
    <w:p w14:paraId="097EF84F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b w:val="0"/>
          <w:sz w:val="24"/>
          <w:szCs w:val="24"/>
        </w:rPr>
      </w:pPr>
    </w:p>
    <w:p w14:paraId="67089C2E" w14:textId="77777777" w:rsidR="007F4DD5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b w:val="0"/>
          <w:sz w:val="24"/>
          <w:szCs w:val="24"/>
        </w:rPr>
      </w:pPr>
      <w:r w:rsidRPr="00012A22">
        <w:rPr>
          <w:rStyle w:val="af0"/>
          <w:sz w:val="24"/>
          <w:szCs w:val="24"/>
        </w:rPr>
        <w:t>В соответствии с Приложением 1 Технического задания</w:t>
      </w:r>
      <w:r>
        <w:rPr>
          <w:rStyle w:val="af0"/>
          <w:sz w:val="24"/>
          <w:szCs w:val="24"/>
        </w:rPr>
        <w:t>.</w:t>
      </w:r>
    </w:p>
    <w:p w14:paraId="505C745D" w14:textId="77777777" w:rsidR="007F4DD5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b w:val="0"/>
          <w:sz w:val="24"/>
          <w:szCs w:val="24"/>
        </w:rPr>
      </w:pPr>
    </w:p>
    <w:p w14:paraId="05E903F5" w14:textId="77777777" w:rsidR="007F4DD5" w:rsidRPr="00012A22" w:rsidRDefault="007F4DD5" w:rsidP="007F4DD5">
      <w:pPr>
        <w:pStyle w:val="5"/>
        <w:numPr>
          <w:ilvl w:val="1"/>
          <w:numId w:val="27"/>
        </w:numPr>
        <w:shd w:val="clear" w:color="auto" w:fill="auto"/>
        <w:spacing w:before="0"/>
        <w:ind w:right="40" w:hanging="720"/>
        <w:rPr>
          <w:rStyle w:val="af0"/>
          <w:b w:val="0"/>
          <w:sz w:val="24"/>
          <w:szCs w:val="24"/>
        </w:rPr>
      </w:pPr>
      <w:r w:rsidRPr="00012A22">
        <w:rPr>
          <w:rStyle w:val="af0"/>
          <w:sz w:val="24"/>
          <w:szCs w:val="24"/>
        </w:rPr>
        <w:t>Требования к организации обеспечения услуг</w:t>
      </w:r>
    </w:p>
    <w:p w14:paraId="57497E42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sz w:val="24"/>
          <w:szCs w:val="24"/>
        </w:rPr>
      </w:pPr>
    </w:p>
    <w:p w14:paraId="397D82EB" w14:textId="77777777" w:rsidR="007F4DD5" w:rsidRPr="00012A22" w:rsidRDefault="007F4DD5" w:rsidP="007F4DD5">
      <w:pPr>
        <w:pStyle w:val="5"/>
        <w:shd w:val="clear" w:color="auto" w:fill="auto"/>
        <w:tabs>
          <w:tab w:val="left" w:pos="892"/>
        </w:tabs>
        <w:spacing w:before="0" w:line="276" w:lineRule="auto"/>
        <w:ind w:right="40" w:firstLine="0"/>
        <w:rPr>
          <w:sz w:val="24"/>
          <w:szCs w:val="24"/>
        </w:rPr>
      </w:pPr>
      <w:r>
        <w:rPr>
          <w:sz w:val="24"/>
          <w:szCs w:val="24"/>
        </w:rPr>
        <w:t xml:space="preserve">3.3.1. </w:t>
      </w:r>
      <w:r w:rsidRPr="00012A22">
        <w:rPr>
          <w:sz w:val="24"/>
          <w:szCs w:val="24"/>
        </w:rPr>
        <w:t>Заказы на осуществление конкретных задач в рамках оказываемых услуг принимаются Исполнителем от Заказчика в устном и письменном виде (по электронной почте) в произвольной форме.</w:t>
      </w:r>
    </w:p>
    <w:p w14:paraId="1F143C27" w14:textId="77777777" w:rsidR="007F4DD5" w:rsidRPr="00012A22" w:rsidRDefault="007F4DD5" w:rsidP="007F4DD5">
      <w:pPr>
        <w:pStyle w:val="5"/>
        <w:shd w:val="clear" w:color="auto" w:fill="auto"/>
        <w:tabs>
          <w:tab w:val="left" w:pos="899"/>
        </w:tabs>
        <w:spacing w:before="0" w:line="276" w:lineRule="auto"/>
        <w:ind w:right="40" w:firstLine="0"/>
        <w:rPr>
          <w:sz w:val="24"/>
          <w:szCs w:val="24"/>
        </w:rPr>
      </w:pPr>
      <w:r>
        <w:rPr>
          <w:sz w:val="24"/>
          <w:szCs w:val="24"/>
        </w:rPr>
        <w:t xml:space="preserve">3.3.2. </w:t>
      </w:r>
      <w:r w:rsidRPr="00012A22">
        <w:rPr>
          <w:sz w:val="24"/>
          <w:szCs w:val="24"/>
        </w:rPr>
        <w:t>Сроки выполнения конкретных задач в рамках оказываемых услуг в каждом конкретном случае определяются и согласовываются Заказчиком.</w:t>
      </w:r>
    </w:p>
    <w:p w14:paraId="66546248" w14:textId="77777777" w:rsidR="007F4DD5" w:rsidRPr="00012A22" w:rsidRDefault="007F4DD5" w:rsidP="007F4DD5">
      <w:pPr>
        <w:pStyle w:val="5"/>
        <w:shd w:val="clear" w:color="auto" w:fill="auto"/>
        <w:spacing w:before="0"/>
        <w:ind w:left="1080" w:right="40" w:firstLine="0"/>
        <w:rPr>
          <w:rStyle w:val="af0"/>
          <w:sz w:val="24"/>
          <w:szCs w:val="24"/>
        </w:rPr>
      </w:pPr>
    </w:p>
    <w:p w14:paraId="4E4B5440" w14:textId="77777777" w:rsidR="007F4DD5" w:rsidRPr="00895307" w:rsidRDefault="007F4DD5" w:rsidP="007F4DD5">
      <w:pPr>
        <w:pStyle w:val="5"/>
        <w:numPr>
          <w:ilvl w:val="1"/>
          <w:numId w:val="27"/>
        </w:numPr>
        <w:shd w:val="clear" w:color="auto" w:fill="auto"/>
        <w:spacing w:before="0"/>
        <w:ind w:right="40" w:hanging="720"/>
        <w:rPr>
          <w:rStyle w:val="af0"/>
          <w:sz w:val="24"/>
          <w:szCs w:val="24"/>
        </w:rPr>
      </w:pPr>
      <w:r w:rsidRPr="00895307">
        <w:rPr>
          <w:rStyle w:val="af0"/>
          <w:sz w:val="24"/>
          <w:szCs w:val="24"/>
        </w:rPr>
        <w:t xml:space="preserve">Требования безопасности </w:t>
      </w:r>
    </w:p>
    <w:p w14:paraId="3AEBEAE6" w14:textId="77777777" w:rsidR="007F4DD5" w:rsidRPr="00895307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sz w:val="24"/>
          <w:szCs w:val="24"/>
        </w:rPr>
      </w:pPr>
    </w:p>
    <w:p w14:paraId="079F569F" w14:textId="77777777" w:rsidR="007F4DD5" w:rsidRPr="00895307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b w:val="0"/>
          <w:sz w:val="24"/>
          <w:szCs w:val="24"/>
        </w:rPr>
      </w:pPr>
      <w:r w:rsidRPr="00895307">
        <w:rPr>
          <w:rStyle w:val="af0"/>
          <w:b w:val="0"/>
          <w:sz w:val="24"/>
          <w:szCs w:val="24"/>
        </w:rPr>
        <w:t xml:space="preserve">3.5.1. Исполнитель обязуется подписать сохранить в тайне любую информацию, полученную от Заказчика в письмах, отчётах, аналитических материалах, результатах исследований, схемах, графиках, спецификациях и других документах, оформленных как на бумажных, так и на электронных носителях. </w:t>
      </w:r>
    </w:p>
    <w:p w14:paraId="06CAB5CE" w14:textId="77777777" w:rsidR="007F4DD5" w:rsidRPr="00895307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b w:val="0"/>
          <w:sz w:val="24"/>
          <w:szCs w:val="24"/>
        </w:rPr>
      </w:pPr>
      <w:r w:rsidRPr="00895307">
        <w:rPr>
          <w:rStyle w:val="af0"/>
          <w:b w:val="0"/>
          <w:sz w:val="24"/>
          <w:szCs w:val="24"/>
        </w:rPr>
        <w:t>3.5.2. Информация, подлежащая сохранению в тайне и неразглашению в соответствии с настоящим Соглашением, включает в себя (но не ограничивается) в том числе:</w:t>
      </w:r>
    </w:p>
    <w:p w14:paraId="29AD617A" w14:textId="77777777" w:rsidR="007F4DD5" w:rsidRPr="00895307" w:rsidRDefault="007F4DD5" w:rsidP="007F4DD5">
      <w:pPr>
        <w:pStyle w:val="5"/>
        <w:shd w:val="clear" w:color="auto" w:fill="auto"/>
        <w:spacing w:before="0"/>
        <w:ind w:left="1080" w:right="40" w:firstLine="0"/>
        <w:rPr>
          <w:rStyle w:val="af0"/>
          <w:b w:val="0"/>
          <w:sz w:val="24"/>
          <w:szCs w:val="24"/>
        </w:rPr>
      </w:pPr>
    </w:p>
    <w:p w14:paraId="7B813D4A" w14:textId="77777777" w:rsidR="007F4DD5" w:rsidRPr="00895307" w:rsidRDefault="007F4DD5" w:rsidP="007F4DD5">
      <w:pPr>
        <w:pStyle w:val="5"/>
        <w:numPr>
          <w:ilvl w:val="0"/>
          <w:numId w:val="28"/>
        </w:numPr>
        <w:shd w:val="clear" w:color="auto" w:fill="auto"/>
        <w:spacing w:before="0"/>
        <w:ind w:right="40"/>
        <w:rPr>
          <w:rStyle w:val="af0"/>
          <w:b w:val="0"/>
          <w:sz w:val="24"/>
          <w:szCs w:val="24"/>
        </w:rPr>
      </w:pPr>
      <w:r w:rsidRPr="00895307">
        <w:rPr>
          <w:rStyle w:val="af0"/>
          <w:b w:val="0"/>
          <w:sz w:val="24"/>
          <w:szCs w:val="24"/>
        </w:rPr>
        <w:t>финансовую отчётность;</w:t>
      </w:r>
    </w:p>
    <w:p w14:paraId="28193406" w14:textId="77777777" w:rsidR="007F4DD5" w:rsidRPr="00895307" w:rsidRDefault="007F4DD5" w:rsidP="007F4DD5">
      <w:pPr>
        <w:pStyle w:val="5"/>
        <w:numPr>
          <w:ilvl w:val="0"/>
          <w:numId w:val="28"/>
        </w:numPr>
        <w:ind w:right="40"/>
        <w:rPr>
          <w:rStyle w:val="af0"/>
          <w:b w:val="0"/>
          <w:sz w:val="24"/>
          <w:szCs w:val="24"/>
        </w:rPr>
      </w:pPr>
      <w:r w:rsidRPr="00895307">
        <w:rPr>
          <w:rStyle w:val="af0"/>
          <w:b w:val="0"/>
          <w:sz w:val="24"/>
          <w:szCs w:val="24"/>
        </w:rPr>
        <w:t>учётные регистры бухгалтерского учёта;</w:t>
      </w:r>
    </w:p>
    <w:p w14:paraId="69ED92A2" w14:textId="77777777" w:rsidR="007F4DD5" w:rsidRPr="00895307" w:rsidRDefault="007F4DD5" w:rsidP="007F4DD5">
      <w:pPr>
        <w:pStyle w:val="5"/>
        <w:numPr>
          <w:ilvl w:val="0"/>
          <w:numId w:val="28"/>
        </w:numPr>
        <w:ind w:right="40"/>
        <w:rPr>
          <w:rStyle w:val="af0"/>
          <w:b w:val="0"/>
          <w:sz w:val="24"/>
          <w:szCs w:val="24"/>
        </w:rPr>
      </w:pPr>
      <w:r w:rsidRPr="00895307">
        <w:rPr>
          <w:rStyle w:val="af0"/>
          <w:b w:val="0"/>
          <w:sz w:val="24"/>
          <w:szCs w:val="24"/>
        </w:rPr>
        <w:t>бизнес-планы;</w:t>
      </w:r>
    </w:p>
    <w:p w14:paraId="5A1F437E" w14:textId="77777777" w:rsidR="007F4DD5" w:rsidRPr="00895307" w:rsidRDefault="007F4DD5" w:rsidP="007F4DD5">
      <w:pPr>
        <w:pStyle w:val="5"/>
        <w:numPr>
          <w:ilvl w:val="0"/>
          <w:numId w:val="28"/>
        </w:numPr>
        <w:ind w:right="40"/>
        <w:rPr>
          <w:rStyle w:val="af0"/>
          <w:b w:val="0"/>
          <w:sz w:val="24"/>
          <w:szCs w:val="24"/>
        </w:rPr>
      </w:pPr>
      <w:r w:rsidRPr="00895307">
        <w:rPr>
          <w:rStyle w:val="af0"/>
          <w:b w:val="0"/>
          <w:sz w:val="24"/>
          <w:szCs w:val="24"/>
        </w:rPr>
        <w:t>договоры и соглашения, заключаемые непосредственно Заказчиком либо в её пользу, а также информация и сведения, содержащиеся в данных договорах и соглашениях;</w:t>
      </w:r>
    </w:p>
    <w:p w14:paraId="7C6D0F2A" w14:textId="77777777" w:rsidR="007F4DD5" w:rsidRPr="00895307" w:rsidRDefault="007F4DD5" w:rsidP="007F4DD5">
      <w:pPr>
        <w:pStyle w:val="5"/>
        <w:numPr>
          <w:ilvl w:val="0"/>
          <w:numId w:val="28"/>
        </w:numPr>
        <w:ind w:right="40"/>
        <w:rPr>
          <w:rStyle w:val="af0"/>
          <w:b w:val="0"/>
          <w:sz w:val="24"/>
          <w:szCs w:val="24"/>
        </w:rPr>
      </w:pPr>
      <w:r w:rsidRPr="00895307">
        <w:rPr>
          <w:rStyle w:val="af0"/>
          <w:b w:val="0"/>
          <w:sz w:val="24"/>
          <w:szCs w:val="24"/>
        </w:rPr>
        <w:t>сведения о финансовых, правовых, организационных и других взаимоотношениях между Заказчиком и её аффилированными лицами;</w:t>
      </w:r>
    </w:p>
    <w:p w14:paraId="7EEBA8A7" w14:textId="77777777" w:rsidR="007F4DD5" w:rsidRPr="00895307" w:rsidRDefault="007F4DD5" w:rsidP="007F4DD5">
      <w:pPr>
        <w:pStyle w:val="5"/>
        <w:numPr>
          <w:ilvl w:val="0"/>
          <w:numId w:val="28"/>
        </w:numPr>
        <w:ind w:right="40"/>
        <w:rPr>
          <w:rStyle w:val="af0"/>
          <w:b w:val="0"/>
          <w:sz w:val="24"/>
          <w:szCs w:val="24"/>
        </w:rPr>
      </w:pPr>
      <w:r w:rsidRPr="00895307">
        <w:rPr>
          <w:rStyle w:val="af0"/>
          <w:b w:val="0"/>
          <w:sz w:val="24"/>
          <w:szCs w:val="24"/>
        </w:rPr>
        <w:t>сведения о находящихся на регистрации товарных знаках  Заказчика, а также об объектах интеллектуальной собственности Заказчика, сведения о которых не являются опубликованными;</w:t>
      </w:r>
    </w:p>
    <w:p w14:paraId="31B20C2D" w14:textId="77777777" w:rsidR="007F4DD5" w:rsidRPr="00895307" w:rsidRDefault="007F4DD5" w:rsidP="007F4DD5">
      <w:pPr>
        <w:pStyle w:val="5"/>
        <w:numPr>
          <w:ilvl w:val="0"/>
          <w:numId w:val="28"/>
        </w:numPr>
        <w:shd w:val="clear" w:color="auto" w:fill="auto"/>
        <w:spacing w:before="0"/>
        <w:ind w:right="40"/>
        <w:rPr>
          <w:rStyle w:val="af0"/>
          <w:b w:val="0"/>
          <w:sz w:val="24"/>
          <w:szCs w:val="24"/>
        </w:rPr>
      </w:pPr>
      <w:r w:rsidRPr="00895307">
        <w:rPr>
          <w:rStyle w:val="af0"/>
          <w:b w:val="0"/>
          <w:sz w:val="24"/>
          <w:szCs w:val="24"/>
        </w:rPr>
        <w:t>паспортные и анкетные данные физических лиц, являющихся акционерами (участниками) Заказчика  и его аффилированных лиц и/или работающих в органах управления Заказчика и его аффилированных лиц;</w:t>
      </w:r>
    </w:p>
    <w:p w14:paraId="1689D76B" w14:textId="77777777" w:rsidR="007F4DD5" w:rsidRPr="00895307" w:rsidRDefault="007F4DD5" w:rsidP="007F4DD5">
      <w:pPr>
        <w:pStyle w:val="5"/>
        <w:numPr>
          <w:ilvl w:val="0"/>
          <w:numId w:val="28"/>
        </w:numPr>
        <w:ind w:right="40"/>
        <w:rPr>
          <w:rStyle w:val="af0"/>
          <w:b w:val="0"/>
          <w:sz w:val="24"/>
          <w:szCs w:val="24"/>
        </w:rPr>
      </w:pPr>
      <w:r w:rsidRPr="00895307">
        <w:rPr>
          <w:rStyle w:val="af0"/>
          <w:b w:val="0"/>
          <w:sz w:val="24"/>
          <w:szCs w:val="24"/>
        </w:rPr>
        <w:t>сведения о поставщиках оборудования, сырья и материалов, а также сведения о покупателях продукции Заказчика и его аффилированных лицах;</w:t>
      </w:r>
    </w:p>
    <w:p w14:paraId="4119D8C5" w14:textId="77777777" w:rsidR="007F4DD5" w:rsidRPr="00895307" w:rsidRDefault="007F4DD5" w:rsidP="007F4DD5">
      <w:pPr>
        <w:pStyle w:val="5"/>
        <w:numPr>
          <w:ilvl w:val="0"/>
          <w:numId w:val="28"/>
        </w:numPr>
        <w:ind w:right="40"/>
        <w:rPr>
          <w:rStyle w:val="af0"/>
          <w:b w:val="0"/>
          <w:sz w:val="24"/>
          <w:szCs w:val="24"/>
        </w:rPr>
      </w:pPr>
      <w:r w:rsidRPr="00895307">
        <w:rPr>
          <w:rStyle w:val="af0"/>
          <w:b w:val="0"/>
          <w:sz w:val="24"/>
          <w:szCs w:val="24"/>
        </w:rPr>
        <w:t>сведения об объёмах производства и реализации продукции и услуг Заказчика и его аффилированных лиц;</w:t>
      </w:r>
    </w:p>
    <w:p w14:paraId="179DE08D" w14:textId="77777777" w:rsidR="007F4DD5" w:rsidRPr="00895307" w:rsidRDefault="007F4DD5" w:rsidP="007F4DD5">
      <w:pPr>
        <w:pStyle w:val="5"/>
        <w:numPr>
          <w:ilvl w:val="0"/>
          <w:numId w:val="28"/>
        </w:numPr>
        <w:shd w:val="clear" w:color="auto" w:fill="auto"/>
        <w:spacing w:before="0"/>
        <w:ind w:right="40"/>
        <w:rPr>
          <w:rStyle w:val="af0"/>
          <w:b w:val="0"/>
          <w:sz w:val="24"/>
          <w:szCs w:val="24"/>
        </w:rPr>
      </w:pPr>
      <w:r w:rsidRPr="00895307">
        <w:rPr>
          <w:rStyle w:val="af0"/>
          <w:b w:val="0"/>
          <w:sz w:val="24"/>
          <w:szCs w:val="24"/>
        </w:rPr>
        <w:t>результаты анализа и оценки (отчёты), подготовленные Исполнителем согласно договорам и соглашениям, заключенным с Заказчиком.</w:t>
      </w:r>
    </w:p>
    <w:p w14:paraId="1EBC32AD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b w:val="0"/>
          <w:sz w:val="24"/>
          <w:szCs w:val="24"/>
        </w:rPr>
      </w:pPr>
    </w:p>
    <w:p w14:paraId="34F0EC31" w14:textId="77777777" w:rsidR="007F4DD5" w:rsidRPr="00012A22" w:rsidRDefault="007F4DD5" w:rsidP="007F4DD5">
      <w:pPr>
        <w:pStyle w:val="5"/>
        <w:numPr>
          <w:ilvl w:val="1"/>
          <w:numId w:val="27"/>
        </w:numPr>
        <w:shd w:val="clear" w:color="auto" w:fill="auto"/>
        <w:spacing w:before="0"/>
        <w:ind w:right="40" w:hanging="720"/>
        <w:rPr>
          <w:rStyle w:val="af0"/>
          <w:sz w:val="24"/>
          <w:szCs w:val="24"/>
        </w:rPr>
      </w:pPr>
      <w:r w:rsidRPr="00012A22">
        <w:rPr>
          <w:rStyle w:val="af0"/>
          <w:sz w:val="24"/>
          <w:szCs w:val="24"/>
        </w:rPr>
        <w:t>Требования к гарантийным обязательствам</w:t>
      </w:r>
    </w:p>
    <w:p w14:paraId="19A1E95F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sz w:val="24"/>
          <w:szCs w:val="24"/>
        </w:rPr>
      </w:pPr>
    </w:p>
    <w:p w14:paraId="7382A59E" w14:textId="77777777" w:rsidR="007F4DD5" w:rsidRPr="00012A22" w:rsidRDefault="007F4DD5" w:rsidP="007F4DD5">
      <w:pPr>
        <w:pStyle w:val="5"/>
        <w:shd w:val="clear" w:color="auto" w:fill="auto"/>
        <w:spacing w:before="0" w:line="276" w:lineRule="auto"/>
        <w:ind w:right="40" w:firstLine="0"/>
        <w:rPr>
          <w:rStyle w:val="af0"/>
          <w:rFonts w:eastAsia="Calibri"/>
          <w:b w:val="0"/>
          <w:sz w:val="24"/>
          <w:szCs w:val="24"/>
        </w:rPr>
      </w:pPr>
      <w:r>
        <w:rPr>
          <w:bCs/>
          <w:sz w:val="24"/>
          <w:szCs w:val="24"/>
        </w:rPr>
        <w:t xml:space="preserve">3.7.1. </w:t>
      </w:r>
      <w:r w:rsidRPr="00012A22">
        <w:rPr>
          <w:bCs/>
          <w:sz w:val="24"/>
          <w:szCs w:val="24"/>
        </w:rPr>
        <w:t>Исполнитель гарантирует надлежащее качество работ. В случае обнаружения брака</w:t>
      </w:r>
      <w:r w:rsidRPr="00012A22">
        <w:rPr>
          <w:rStyle w:val="af0"/>
          <w:rFonts w:eastAsia="Calibri"/>
          <w:sz w:val="24"/>
          <w:szCs w:val="24"/>
        </w:rPr>
        <w:t xml:space="preserve"> Заказчик вправе потребовать полное возмещение потерь, понесённых Заказчиком, путём денежных выплат.</w:t>
      </w:r>
    </w:p>
    <w:p w14:paraId="7618A2DE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sz w:val="24"/>
          <w:szCs w:val="24"/>
        </w:rPr>
      </w:pPr>
    </w:p>
    <w:p w14:paraId="2A2D243F" w14:textId="77777777" w:rsidR="007F4DD5" w:rsidRPr="00012A22" w:rsidRDefault="007F4DD5" w:rsidP="007F4DD5">
      <w:pPr>
        <w:pStyle w:val="5"/>
        <w:numPr>
          <w:ilvl w:val="1"/>
          <w:numId w:val="27"/>
        </w:numPr>
        <w:shd w:val="clear" w:color="auto" w:fill="auto"/>
        <w:spacing w:before="0"/>
        <w:ind w:right="40" w:hanging="720"/>
        <w:rPr>
          <w:rStyle w:val="af0"/>
          <w:sz w:val="24"/>
          <w:szCs w:val="24"/>
        </w:rPr>
      </w:pPr>
      <w:r w:rsidRPr="00012A22">
        <w:rPr>
          <w:rStyle w:val="af0"/>
          <w:sz w:val="24"/>
          <w:szCs w:val="24"/>
        </w:rPr>
        <w:t>Ответственность исполнителя</w:t>
      </w:r>
    </w:p>
    <w:p w14:paraId="20D459A2" w14:textId="77777777" w:rsidR="007F4DD5" w:rsidRPr="00012A22" w:rsidRDefault="007F4DD5" w:rsidP="007F4DD5">
      <w:pPr>
        <w:pStyle w:val="5"/>
        <w:shd w:val="clear" w:color="auto" w:fill="auto"/>
        <w:spacing w:before="0"/>
        <w:ind w:left="540" w:right="40" w:firstLine="0"/>
        <w:rPr>
          <w:rStyle w:val="af0"/>
          <w:sz w:val="24"/>
          <w:szCs w:val="24"/>
        </w:rPr>
      </w:pPr>
    </w:p>
    <w:p w14:paraId="0D7F600A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sz w:val="24"/>
          <w:szCs w:val="24"/>
        </w:rPr>
      </w:pPr>
      <w:r w:rsidRPr="00012A22">
        <w:rPr>
          <w:sz w:val="24"/>
          <w:szCs w:val="24"/>
        </w:rPr>
        <w:t>За нарушение условий ТЗ, повлекшие ухудшение результата оказанных услуг, Заказчик вправе потребовать от участка безвозмездного устранения недостатков в сроки, установленные Заказчиком либо соразмерного уменьшения стоимости услуг.</w:t>
      </w:r>
    </w:p>
    <w:p w14:paraId="6A941E58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sz w:val="24"/>
          <w:szCs w:val="24"/>
        </w:rPr>
      </w:pPr>
    </w:p>
    <w:p w14:paraId="4F5D1772" w14:textId="77777777" w:rsidR="007F4DD5" w:rsidRPr="007F4DD5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b w:val="0"/>
          <w:sz w:val="24"/>
          <w:szCs w:val="24"/>
        </w:rPr>
      </w:pPr>
      <w:r w:rsidRPr="007F4DD5">
        <w:rPr>
          <w:rStyle w:val="af0"/>
          <w:b w:val="0"/>
          <w:sz w:val="24"/>
          <w:szCs w:val="24"/>
        </w:rPr>
        <w:t>Уплата неустойки и возмещение убытков не освобождает Исполнителя от оказания услуг по ТЗ и устранения нарушений. В случаях, когда услуги оказаны Исполнителем с отступлением от требований ТЗ, ухудшившими их качество, Заказчик вправе по своему выбору потребовать от Исполнителя безвозмездного устранения недостатков в разумный срок либо уменьшения установленной цены за оказанные услуги. При не устранении исполнителем выявленных недостатков услуг в срок, установленный Заказчиком (в срок согласованный сторонами), либо если недостатки являются неустранимыми, Заказчик вправе потребовать возмещения причиненных убытков.</w:t>
      </w:r>
    </w:p>
    <w:p w14:paraId="41594575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sz w:val="24"/>
          <w:szCs w:val="24"/>
        </w:rPr>
      </w:pPr>
    </w:p>
    <w:p w14:paraId="18CA7991" w14:textId="77777777" w:rsidR="007F4DD5" w:rsidRPr="00012A22" w:rsidRDefault="007F4DD5" w:rsidP="007F4DD5">
      <w:pPr>
        <w:pStyle w:val="5"/>
        <w:numPr>
          <w:ilvl w:val="1"/>
          <w:numId w:val="27"/>
        </w:numPr>
        <w:shd w:val="clear" w:color="auto" w:fill="auto"/>
        <w:spacing w:before="0"/>
        <w:ind w:right="40" w:hanging="720"/>
        <w:rPr>
          <w:rStyle w:val="af0"/>
          <w:sz w:val="24"/>
          <w:szCs w:val="24"/>
        </w:rPr>
      </w:pPr>
      <w:r w:rsidRPr="00012A22">
        <w:rPr>
          <w:rStyle w:val="af0"/>
          <w:sz w:val="24"/>
          <w:szCs w:val="24"/>
        </w:rPr>
        <w:t>Требования к порядку привлечению субподрядчиков</w:t>
      </w:r>
    </w:p>
    <w:p w14:paraId="2AA65DE8" w14:textId="77777777" w:rsidR="007F4DD5" w:rsidRPr="00012A22" w:rsidRDefault="007F4DD5" w:rsidP="007F4DD5">
      <w:pPr>
        <w:pStyle w:val="5"/>
        <w:shd w:val="clear" w:color="auto" w:fill="auto"/>
        <w:spacing w:before="0"/>
        <w:ind w:right="40" w:firstLine="0"/>
        <w:rPr>
          <w:rStyle w:val="af0"/>
          <w:sz w:val="24"/>
          <w:szCs w:val="24"/>
        </w:rPr>
      </w:pPr>
    </w:p>
    <w:p w14:paraId="4B6D69E4" w14:textId="77777777" w:rsidR="007F4DD5" w:rsidRDefault="007F4DD5" w:rsidP="007F4DD5">
      <w:pPr>
        <w:pStyle w:val="5"/>
        <w:shd w:val="clear" w:color="auto" w:fill="auto"/>
        <w:spacing w:before="0"/>
        <w:ind w:right="40" w:firstLine="0"/>
        <w:rPr>
          <w:b/>
          <w:sz w:val="24"/>
          <w:szCs w:val="24"/>
        </w:rPr>
      </w:pPr>
      <w:r w:rsidRPr="00012A22">
        <w:rPr>
          <w:sz w:val="24"/>
          <w:szCs w:val="24"/>
        </w:rPr>
        <w:t>Исполнитель, по согласованию с Заказчиком, имеет право, в случае необходимости, привлекать соисполнителей (субподрядчиков) на этапе  исполнения договора, но не более чем на 10% от общего объёма услуг, без увеличения стоимости услуг по Договору с сохранением своей ответственности за оказанные услуги в целом.</w:t>
      </w:r>
      <w:r w:rsidRPr="00012A22">
        <w:rPr>
          <w:b/>
          <w:sz w:val="24"/>
          <w:szCs w:val="24"/>
        </w:rPr>
        <w:t xml:space="preserve"> </w:t>
      </w:r>
    </w:p>
    <w:p w14:paraId="3F843D26" w14:textId="77777777" w:rsidR="00484833" w:rsidRPr="00A657D3" w:rsidRDefault="00484833" w:rsidP="00484833">
      <w:pPr>
        <w:pStyle w:val="5"/>
        <w:shd w:val="clear" w:color="auto" w:fill="auto"/>
        <w:spacing w:before="0"/>
        <w:ind w:right="40" w:firstLine="0"/>
        <w:rPr>
          <w:rStyle w:val="af0"/>
          <w:sz w:val="24"/>
          <w:szCs w:val="24"/>
        </w:rPr>
      </w:pPr>
    </w:p>
    <w:p w14:paraId="4F2AB52B" w14:textId="77777777" w:rsidR="00484833" w:rsidRDefault="00484833" w:rsidP="00484833">
      <w:pPr>
        <w:pStyle w:val="5"/>
        <w:numPr>
          <w:ilvl w:val="0"/>
          <w:numId w:val="27"/>
        </w:numPr>
        <w:ind w:right="40"/>
        <w:rPr>
          <w:rStyle w:val="af0"/>
          <w:sz w:val="24"/>
          <w:szCs w:val="24"/>
        </w:rPr>
      </w:pPr>
      <w:r w:rsidRPr="00581DF6">
        <w:rPr>
          <w:rStyle w:val="af0"/>
          <w:sz w:val="24"/>
          <w:szCs w:val="24"/>
        </w:rPr>
        <w:t xml:space="preserve">Требование </w:t>
      </w:r>
      <w:r w:rsidR="00967555" w:rsidRPr="00581DF6">
        <w:rPr>
          <w:rStyle w:val="af0"/>
          <w:sz w:val="24"/>
          <w:szCs w:val="24"/>
        </w:rPr>
        <w:t>о наличии кадровых ресурсов и их квалификации</w:t>
      </w:r>
    </w:p>
    <w:p w14:paraId="34750EB6" w14:textId="77777777" w:rsidR="00484833" w:rsidRDefault="00967555" w:rsidP="00484833">
      <w:pPr>
        <w:pStyle w:val="5"/>
        <w:ind w:right="40" w:firstLine="0"/>
        <w:rPr>
          <w:rStyle w:val="af0"/>
          <w:b w:val="0"/>
          <w:sz w:val="24"/>
          <w:szCs w:val="24"/>
        </w:rPr>
      </w:pPr>
      <w:r w:rsidRPr="00D365D5">
        <w:rPr>
          <w:rStyle w:val="af0"/>
          <w:sz w:val="24"/>
          <w:szCs w:val="24"/>
        </w:rPr>
        <w:t>4</w:t>
      </w:r>
      <w:r w:rsidR="00484833" w:rsidRPr="00D365D5">
        <w:rPr>
          <w:rStyle w:val="af0"/>
          <w:sz w:val="24"/>
          <w:szCs w:val="24"/>
        </w:rPr>
        <w:t>.</w:t>
      </w:r>
      <w:r w:rsidR="00895307">
        <w:rPr>
          <w:rStyle w:val="af0"/>
          <w:sz w:val="24"/>
          <w:szCs w:val="24"/>
        </w:rPr>
        <w:t>1</w:t>
      </w:r>
      <w:r w:rsidR="00484833" w:rsidRPr="00D365D5">
        <w:rPr>
          <w:rStyle w:val="af0"/>
          <w:sz w:val="24"/>
          <w:szCs w:val="24"/>
        </w:rPr>
        <w:t>.</w:t>
      </w:r>
      <w:r w:rsidR="00484833">
        <w:rPr>
          <w:rStyle w:val="af0"/>
          <w:b w:val="0"/>
          <w:sz w:val="24"/>
          <w:szCs w:val="24"/>
        </w:rPr>
        <w:t xml:space="preserve"> </w:t>
      </w:r>
      <w:r w:rsidR="00484833" w:rsidRPr="00D631F1">
        <w:rPr>
          <w:rStyle w:val="af0"/>
          <w:b w:val="0"/>
          <w:sz w:val="24"/>
          <w:szCs w:val="24"/>
        </w:rPr>
        <w:t>Выделение персонального менеджера, который в случае чрезвычайных ситуаций, будет находиться в зоне доступа в режиме 24 часа / 7 дней в неделю. (представить Ф.И.О. менеджера, контактные данные или Ф.И.О. и контактные данные подменного лица в случае необходимости).</w:t>
      </w:r>
    </w:p>
    <w:p w14:paraId="09C218AA" w14:textId="77777777" w:rsidR="00484833" w:rsidRPr="00D631F1" w:rsidRDefault="00484833" w:rsidP="00484833">
      <w:pPr>
        <w:pStyle w:val="5"/>
        <w:shd w:val="clear" w:color="auto" w:fill="auto"/>
        <w:spacing w:before="0"/>
        <w:ind w:right="40" w:firstLine="0"/>
        <w:rPr>
          <w:rStyle w:val="af0"/>
          <w:b w:val="0"/>
          <w:sz w:val="24"/>
          <w:szCs w:val="24"/>
        </w:rPr>
      </w:pPr>
    </w:p>
    <w:p w14:paraId="7638DC3D" w14:textId="77777777" w:rsidR="00484833" w:rsidRDefault="006305F3" w:rsidP="00484833">
      <w:pPr>
        <w:jc w:val="both"/>
        <w:rPr>
          <w:b/>
        </w:rPr>
      </w:pPr>
      <w:r>
        <w:rPr>
          <w:b/>
        </w:rPr>
        <w:t>5.</w:t>
      </w:r>
      <w:r w:rsidR="00484833">
        <w:rPr>
          <w:b/>
        </w:rPr>
        <w:t xml:space="preserve"> Приложения</w:t>
      </w:r>
    </w:p>
    <w:p w14:paraId="7E660FFC" w14:textId="77777777" w:rsidR="007D143B" w:rsidRDefault="00484833" w:rsidP="00D365D5">
      <w:pPr>
        <w:pStyle w:val="af4"/>
        <w:numPr>
          <w:ilvl w:val="1"/>
          <w:numId w:val="31"/>
        </w:numPr>
        <w:spacing w:line="276" w:lineRule="auto"/>
        <w:ind w:left="567" w:hanging="567"/>
        <w:jc w:val="both"/>
      </w:pPr>
      <w:r w:rsidRPr="002F338B">
        <w:t>Перечень</w:t>
      </w:r>
      <w:r w:rsidR="006305F3">
        <w:t xml:space="preserve"> и описание</w:t>
      </w:r>
      <w:r w:rsidRPr="002F338B">
        <w:t xml:space="preserve"> услуг по сопровождению </w:t>
      </w:r>
      <w:r w:rsidR="000F75FE">
        <w:t>АО «Петербургская сбытовая компания</w:t>
      </w:r>
      <w:r w:rsidR="000F75FE" w:rsidRPr="001354C1">
        <w:t xml:space="preserve">» </w:t>
      </w:r>
      <w:r w:rsidRPr="002F338B">
        <w:t>в социальных медиа</w:t>
      </w:r>
      <w:r w:rsidR="006F33C4">
        <w:t>.</w:t>
      </w:r>
    </w:p>
    <w:p w14:paraId="2C803241" w14:textId="77777777" w:rsidR="006F33C4" w:rsidRPr="001354C1" w:rsidRDefault="006F33C4" w:rsidP="006F33C4">
      <w:pPr>
        <w:numPr>
          <w:ilvl w:val="0"/>
          <w:numId w:val="29"/>
        </w:numPr>
        <w:spacing w:line="276" w:lineRule="auto"/>
        <w:jc w:val="both"/>
        <w:sectPr w:rsidR="006F33C4" w:rsidRPr="001354C1" w:rsidSect="00F305E1">
          <w:pgSz w:w="11906" w:h="16838"/>
          <w:pgMar w:top="851" w:right="849" w:bottom="1138" w:left="1699" w:header="706" w:footer="706" w:gutter="0"/>
          <w:cols w:space="708"/>
          <w:docGrid w:linePitch="360"/>
        </w:sectPr>
      </w:pPr>
    </w:p>
    <w:p w14:paraId="4D14BD41" w14:textId="77777777" w:rsidR="008A06E0" w:rsidRPr="00012A22" w:rsidRDefault="008A06E0" w:rsidP="008A06E0">
      <w:pPr>
        <w:jc w:val="center"/>
        <w:rPr>
          <w:b/>
        </w:rPr>
      </w:pPr>
      <w:r w:rsidRPr="00012A22">
        <w:rPr>
          <w:b/>
        </w:rPr>
        <w:t xml:space="preserve">Перечень услуг по сопровождению </w:t>
      </w:r>
      <w:r w:rsidRPr="00064E67">
        <w:rPr>
          <w:b/>
        </w:rPr>
        <w:t>АО «</w:t>
      </w:r>
      <w:r w:rsidRPr="00D964A4">
        <w:rPr>
          <w:b/>
        </w:rPr>
        <w:t>Петербургская сбытовая компания</w:t>
      </w:r>
      <w:r w:rsidRPr="00012A22">
        <w:rPr>
          <w:b/>
        </w:rPr>
        <w:t>» в социальных медиа</w:t>
      </w:r>
    </w:p>
    <w:p w14:paraId="2FAD580E" w14:textId="77777777" w:rsidR="008A06E0" w:rsidRPr="00012A22" w:rsidRDefault="008A06E0" w:rsidP="008A06E0">
      <w:pPr>
        <w:jc w:val="center"/>
        <w:rPr>
          <w:b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016"/>
        <w:gridCol w:w="3688"/>
        <w:gridCol w:w="2429"/>
        <w:gridCol w:w="3260"/>
        <w:gridCol w:w="2276"/>
        <w:gridCol w:w="115"/>
      </w:tblGrid>
      <w:tr w:rsidR="008A06E0" w:rsidRPr="00012A22" w14:paraId="0704EFC6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2817EB14" w14:textId="77777777" w:rsidR="008A06E0" w:rsidRPr="00012A22" w:rsidRDefault="008A06E0" w:rsidP="00895307">
            <w:pPr>
              <w:jc w:val="both"/>
              <w:rPr>
                <w:b/>
              </w:rPr>
            </w:pPr>
            <w:r w:rsidRPr="00012A22">
              <w:rPr>
                <w:b/>
              </w:rPr>
              <w:t>№</w:t>
            </w:r>
          </w:p>
          <w:p w14:paraId="38A21783" w14:textId="77777777" w:rsidR="008A06E0" w:rsidRPr="00012A22" w:rsidRDefault="008A06E0" w:rsidP="00895307">
            <w:pPr>
              <w:jc w:val="both"/>
              <w:rPr>
                <w:b/>
              </w:rPr>
            </w:pPr>
            <w:r w:rsidRPr="00012A22">
              <w:rPr>
                <w:b/>
              </w:rPr>
              <w:t>п/п</w:t>
            </w:r>
          </w:p>
        </w:tc>
        <w:tc>
          <w:tcPr>
            <w:tcW w:w="3016" w:type="dxa"/>
          </w:tcPr>
          <w:p w14:paraId="3D6CCDBD" w14:textId="77777777" w:rsidR="008A06E0" w:rsidRPr="00012A22" w:rsidRDefault="008A06E0" w:rsidP="00895307">
            <w:pPr>
              <w:jc w:val="both"/>
              <w:rPr>
                <w:b/>
              </w:rPr>
            </w:pPr>
            <w:r w:rsidRPr="00012A22">
              <w:rPr>
                <w:b/>
              </w:rPr>
              <w:t>Наименование услуг</w:t>
            </w:r>
          </w:p>
        </w:tc>
        <w:tc>
          <w:tcPr>
            <w:tcW w:w="3688" w:type="dxa"/>
          </w:tcPr>
          <w:p w14:paraId="121D9AA3" w14:textId="77777777" w:rsidR="008A06E0" w:rsidRPr="00012A22" w:rsidRDefault="008A06E0" w:rsidP="00895307">
            <w:pPr>
              <w:jc w:val="both"/>
              <w:rPr>
                <w:b/>
              </w:rPr>
            </w:pPr>
            <w:r w:rsidRPr="00012A22">
              <w:rPr>
                <w:b/>
              </w:rPr>
              <w:t>Описание услуги</w:t>
            </w:r>
          </w:p>
        </w:tc>
        <w:tc>
          <w:tcPr>
            <w:tcW w:w="2429" w:type="dxa"/>
          </w:tcPr>
          <w:p w14:paraId="14C223ED" w14:textId="77777777" w:rsidR="008A06E0" w:rsidRPr="00012A22" w:rsidRDefault="008A06E0" w:rsidP="00895307">
            <w:pPr>
              <w:jc w:val="both"/>
              <w:rPr>
                <w:b/>
              </w:rPr>
            </w:pPr>
            <w:r w:rsidRPr="00012A22">
              <w:rPr>
                <w:b/>
              </w:rPr>
              <w:t>Результат услуг</w:t>
            </w:r>
          </w:p>
        </w:tc>
        <w:tc>
          <w:tcPr>
            <w:tcW w:w="3260" w:type="dxa"/>
          </w:tcPr>
          <w:p w14:paraId="76E9043A" w14:textId="77777777" w:rsidR="008A06E0" w:rsidRPr="00012A22" w:rsidRDefault="008A06E0" w:rsidP="00895307">
            <w:pPr>
              <w:jc w:val="both"/>
              <w:rPr>
                <w:b/>
              </w:rPr>
            </w:pPr>
            <w:r w:rsidRPr="00012A22">
              <w:rPr>
                <w:b/>
              </w:rPr>
              <w:t>Состав отчётной документации</w:t>
            </w:r>
          </w:p>
        </w:tc>
        <w:tc>
          <w:tcPr>
            <w:tcW w:w="2276" w:type="dxa"/>
          </w:tcPr>
          <w:p w14:paraId="645409B2" w14:textId="77777777" w:rsidR="008A06E0" w:rsidRPr="00012A22" w:rsidRDefault="008A06E0" w:rsidP="00895307">
            <w:pPr>
              <w:jc w:val="both"/>
              <w:rPr>
                <w:b/>
              </w:rPr>
            </w:pPr>
            <w:r w:rsidRPr="00012A22">
              <w:rPr>
                <w:b/>
              </w:rPr>
              <w:t>Период оказания услуги</w:t>
            </w:r>
          </w:p>
        </w:tc>
      </w:tr>
      <w:tr w:rsidR="008A06E0" w:rsidRPr="00012A22" w14:paraId="3A35C53E" w14:textId="77777777" w:rsidTr="00895307">
        <w:trPr>
          <w:gridAfter w:val="1"/>
          <w:wAfter w:w="115" w:type="dxa"/>
        </w:trPr>
        <w:tc>
          <w:tcPr>
            <w:tcW w:w="15305" w:type="dxa"/>
            <w:gridSpan w:val="6"/>
          </w:tcPr>
          <w:p w14:paraId="636F26F1" w14:textId="77777777" w:rsidR="008A06E0" w:rsidRPr="00012A22" w:rsidRDefault="008A06E0" w:rsidP="00895307">
            <w:pPr>
              <w:pStyle w:val="22"/>
              <w:shd w:val="clear" w:color="auto" w:fill="auto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012A22">
              <w:rPr>
                <w:rStyle w:val="23"/>
                <w:i/>
                <w:sz w:val="24"/>
                <w:szCs w:val="24"/>
                <w:lang w:eastAsia="en-US"/>
              </w:rPr>
              <w:t>Разработка рекомендаций по работе в социальных медиа</w:t>
            </w:r>
          </w:p>
        </w:tc>
      </w:tr>
      <w:tr w:rsidR="008A06E0" w:rsidRPr="00012A22" w14:paraId="5823E0C3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3BDC9F42" w14:textId="77777777" w:rsidR="008A06E0" w:rsidRPr="00012A22" w:rsidRDefault="008A06E0" w:rsidP="00895307">
            <w:pPr>
              <w:jc w:val="both"/>
            </w:pPr>
            <w:r w:rsidRPr="00012A22">
              <w:t>1.1</w:t>
            </w:r>
          </w:p>
        </w:tc>
        <w:tc>
          <w:tcPr>
            <w:tcW w:w="3016" w:type="dxa"/>
          </w:tcPr>
          <w:p w14:paraId="19D6889C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Ежедневное консультирование и разработка рекомендаций для Заказчика по освещению значимых информационных поводов, управлению кризисными ситуациями, рекомендации по комментариям в социальных медиа;</w:t>
            </w:r>
          </w:p>
        </w:tc>
        <w:tc>
          <w:tcPr>
            <w:tcW w:w="3688" w:type="dxa"/>
          </w:tcPr>
          <w:p w14:paraId="56439626" w14:textId="77777777" w:rsidR="008A06E0" w:rsidRPr="00012A22" w:rsidRDefault="008A06E0" w:rsidP="00895307">
            <w:pPr>
              <w:jc w:val="both"/>
            </w:pPr>
            <w:r w:rsidRPr="00012A22">
              <w:t>Оперативное консультирование по освещению значимых поводов в режиме реального времени. При необходимости – предоставление драфтовых версий комментариев Заказчика</w:t>
            </w:r>
          </w:p>
        </w:tc>
        <w:tc>
          <w:tcPr>
            <w:tcW w:w="2429" w:type="dxa"/>
          </w:tcPr>
          <w:p w14:paraId="79E40299" w14:textId="77777777" w:rsidR="008A06E0" w:rsidRPr="00012A22" w:rsidRDefault="008A06E0" w:rsidP="00895307">
            <w:pPr>
              <w:jc w:val="both"/>
            </w:pPr>
            <w:r w:rsidRPr="00012A22">
              <w:t>Рекомендации в устной (в случае оперативного контакта) и письменной форме. Драфты комментариев Заказчика</w:t>
            </w:r>
          </w:p>
        </w:tc>
        <w:tc>
          <w:tcPr>
            <w:tcW w:w="3260" w:type="dxa"/>
          </w:tcPr>
          <w:p w14:paraId="3B449CC5" w14:textId="77777777" w:rsidR="008A06E0" w:rsidRPr="00012A22" w:rsidRDefault="008A06E0" w:rsidP="00895307">
            <w:pPr>
              <w:jc w:val="both"/>
            </w:pPr>
            <w:r w:rsidRPr="00012A22">
              <w:t>Копии рекомендаций, представленных в письменном виде, в электронной форме. Отчёт предоставляется по итогам каждого календарного месяца</w:t>
            </w:r>
          </w:p>
        </w:tc>
        <w:tc>
          <w:tcPr>
            <w:tcW w:w="2276" w:type="dxa"/>
          </w:tcPr>
          <w:p w14:paraId="523F0EB4" w14:textId="77777777" w:rsidR="008A06E0" w:rsidRPr="00012A22" w:rsidRDefault="008A06E0" w:rsidP="00895307">
            <w:pPr>
              <w:jc w:val="both"/>
            </w:pPr>
            <w:r w:rsidRPr="00012A22">
              <w:t>Постоянно, в течение всего срока оказания договора</w:t>
            </w:r>
          </w:p>
        </w:tc>
      </w:tr>
      <w:tr w:rsidR="008A06E0" w:rsidRPr="00012A22" w14:paraId="18702FF0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73727CB7" w14:textId="77777777" w:rsidR="008A06E0" w:rsidRPr="00012A22" w:rsidRDefault="008A06E0" w:rsidP="00895307">
            <w:pPr>
              <w:jc w:val="both"/>
            </w:pPr>
            <w:r w:rsidRPr="00012A22">
              <w:t>1.2</w:t>
            </w:r>
          </w:p>
        </w:tc>
        <w:tc>
          <w:tcPr>
            <w:tcW w:w="3016" w:type="dxa"/>
          </w:tcPr>
          <w:p w14:paraId="0A277D8F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Разработка рекомендаций для Заказчика по формированию пула блоггеров, рекомендации по формату сотрудничества, проведение переговоров с блоггерами (по согласованию с Заказчиком);</w:t>
            </w:r>
          </w:p>
        </w:tc>
        <w:tc>
          <w:tcPr>
            <w:tcW w:w="3688" w:type="dxa"/>
          </w:tcPr>
          <w:p w14:paraId="28087AD7" w14:textId="77777777" w:rsidR="008A06E0" w:rsidRPr="00012A22" w:rsidRDefault="008A06E0" w:rsidP="00895307">
            <w:pPr>
              <w:jc w:val="both"/>
            </w:pPr>
            <w:r w:rsidRPr="00012A22">
              <w:t>Анализ блогосферы. Формирование списка потенциально лояльных блоеггеров с рекомендациями по формату сотрудничества с каждым из них. Проведение переговоров с блоггерами из утверждённого Заказчиком списка</w:t>
            </w:r>
          </w:p>
        </w:tc>
        <w:tc>
          <w:tcPr>
            <w:tcW w:w="2429" w:type="dxa"/>
          </w:tcPr>
          <w:p w14:paraId="685D642B" w14:textId="77777777" w:rsidR="008A06E0" w:rsidRPr="00012A22" w:rsidRDefault="008A06E0" w:rsidP="00895307">
            <w:pPr>
              <w:jc w:val="both"/>
            </w:pPr>
            <w:r w:rsidRPr="00012A22">
              <w:t>Документ со списком блоггеров и рекомендациями по сотрудничеству.</w:t>
            </w:r>
          </w:p>
        </w:tc>
        <w:tc>
          <w:tcPr>
            <w:tcW w:w="3260" w:type="dxa"/>
          </w:tcPr>
          <w:p w14:paraId="61D8AC32" w14:textId="77777777" w:rsidR="008A06E0" w:rsidRPr="00012A22" w:rsidRDefault="008A06E0" w:rsidP="00895307">
            <w:pPr>
              <w:jc w:val="both"/>
            </w:pPr>
            <w:r w:rsidRPr="00012A22">
              <w:t>Копии рекомендаций, представленных в письменном виде, в электронной форме.</w:t>
            </w:r>
          </w:p>
        </w:tc>
        <w:tc>
          <w:tcPr>
            <w:tcW w:w="2276" w:type="dxa"/>
          </w:tcPr>
          <w:p w14:paraId="5052ED8E" w14:textId="77777777" w:rsidR="008A06E0" w:rsidRPr="00012A22" w:rsidRDefault="008A06E0" w:rsidP="00895307">
            <w:pPr>
              <w:jc w:val="both"/>
            </w:pPr>
            <w:r w:rsidRPr="00012A22">
              <w:t>Постоянно, в течение всего срока оказания договора</w:t>
            </w:r>
          </w:p>
        </w:tc>
      </w:tr>
      <w:tr w:rsidR="008A06E0" w:rsidRPr="00012A22" w14:paraId="0A607402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22EBCB61" w14:textId="77777777" w:rsidR="008A06E0" w:rsidRPr="00012A22" w:rsidRDefault="008A06E0" w:rsidP="00895307">
            <w:pPr>
              <w:jc w:val="both"/>
            </w:pPr>
            <w:r w:rsidRPr="00012A22">
              <w:t>1.3</w:t>
            </w:r>
          </w:p>
        </w:tc>
        <w:tc>
          <w:tcPr>
            <w:tcW w:w="3016" w:type="dxa"/>
          </w:tcPr>
          <w:p w14:paraId="4AE5FCC3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Проведение опросов блоггеров, обеспечение корректного отражения информационных сообщений Заказчика в социальных медиа.</w:t>
            </w:r>
          </w:p>
        </w:tc>
        <w:tc>
          <w:tcPr>
            <w:tcW w:w="3688" w:type="dxa"/>
          </w:tcPr>
          <w:p w14:paraId="741EAB57" w14:textId="77777777" w:rsidR="008A06E0" w:rsidRPr="00012A22" w:rsidRDefault="008A06E0" w:rsidP="00895307">
            <w:pPr>
              <w:jc w:val="both"/>
            </w:pPr>
            <w:r w:rsidRPr="00012A22">
              <w:t>Составление анкет для проведения опросов.  Проведение опросов. Мониторинг некорректного отображения информационных сообщений Заказчика в социальных медиа.</w:t>
            </w:r>
          </w:p>
        </w:tc>
        <w:tc>
          <w:tcPr>
            <w:tcW w:w="2429" w:type="dxa"/>
          </w:tcPr>
          <w:p w14:paraId="57A01507" w14:textId="77777777" w:rsidR="008A06E0" w:rsidRPr="00012A22" w:rsidRDefault="008A06E0" w:rsidP="00895307">
            <w:pPr>
              <w:jc w:val="both"/>
            </w:pPr>
            <w:r w:rsidRPr="00012A22">
              <w:t>Аналитическая справка по результатам опроса блоггеров. Рекомендации по коррекции восприятия блоггерами информационных сообщений Заказчика.</w:t>
            </w:r>
          </w:p>
        </w:tc>
        <w:tc>
          <w:tcPr>
            <w:tcW w:w="3260" w:type="dxa"/>
          </w:tcPr>
          <w:p w14:paraId="33538117" w14:textId="77777777" w:rsidR="008A06E0" w:rsidRPr="00012A22" w:rsidRDefault="008A06E0" w:rsidP="00895307">
            <w:pPr>
              <w:jc w:val="both"/>
            </w:pPr>
            <w:r w:rsidRPr="00012A22">
              <w:t>Копии рекомендаций, представленных в письменном виде, в электронной форме.</w:t>
            </w:r>
          </w:p>
        </w:tc>
        <w:tc>
          <w:tcPr>
            <w:tcW w:w="2276" w:type="dxa"/>
          </w:tcPr>
          <w:p w14:paraId="258C1724" w14:textId="77777777" w:rsidR="008A06E0" w:rsidRPr="00012A22" w:rsidRDefault="008A06E0" w:rsidP="00895307">
            <w:pPr>
              <w:jc w:val="both"/>
            </w:pPr>
            <w:r w:rsidRPr="00012A22">
              <w:t>Постоянно, в течение всего срока оказания договора</w:t>
            </w:r>
          </w:p>
        </w:tc>
      </w:tr>
      <w:tr w:rsidR="008A06E0" w:rsidRPr="00012A22" w14:paraId="437798B6" w14:textId="77777777" w:rsidTr="00895307">
        <w:trPr>
          <w:gridAfter w:val="1"/>
          <w:wAfter w:w="115" w:type="dxa"/>
        </w:trPr>
        <w:tc>
          <w:tcPr>
            <w:tcW w:w="15305" w:type="dxa"/>
            <w:gridSpan w:val="6"/>
          </w:tcPr>
          <w:p w14:paraId="314F1F7C" w14:textId="77777777" w:rsidR="008A06E0" w:rsidRPr="00012A22" w:rsidRDefault="008A06E0" w:rsidP="00895307">
            <w:pPr>
              <w:pStyle w:val="22"/>
              <w:shd w:val="clear" w:color="auto" w:fill="auto"/>
              <w:spacing w:line="276" w:lineRule="auto"/>
              <w:jc w:val="both"/>
              <w:rPr>
                <w:b/>
                <w:bCs/>
                <w:i/>
                <w:sz w:val="24"/>
                <w:szCs w:val="24"/>
                <w:shd w:val="clear" w:color="auto" w:fill="FFFFFF"/>
              </w:rPr>
            </w:pPr>
            <w:r w:rsidRPr="00012A22">
              <w:rPr>
                <w:rStyle w:val="23"/>
                <w:rFonts w:eastAsia="Calibri"/>
                <w:i/>
                <w:sz w:val="24"/>
                <w:szCs w:val="24"/>
                <w:lang w:eastAsia="en-US"/>
              </w:rPr>
              <w:t>Проведение мониторинга</w:t>
            </w:r>
          </w:p>
        </w:tc>
      </w:tr>
      <w:tr w:rsidR="008A06E0" w:rsidRPr="00012A22" w14:paraId="3566901E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5E2A4E97" w14:textId="77777777" w:rsidR="008A06E0" w:rsidRPr="00012A22" w:rsidRDefault="008A06E0" w:rsidP="00895307">
            <w:pPr>
              <w:jc w:val="both"/>
            </w:pPr>
            <w:r w:rsidRPr="00012A22">
              <w:t>2.1</w:t>
            </w:r>
          </w:p>
        </w:tc>
        <w:tc>
          <w:tcPr>
            <w:tcW w:w="3016" w:type="dxa"/>
          </w:tcPr>
          <w:p w14:paraId="1815D3D8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Подготовка ежедневного (по рабочим дням) мониторинга социальных медиа (</w:t>
            </w:r>
            <w:r w:rsidRPr="00012A22">
              <w:rPr>
                <w:sz w:val="24"/>
                <w:szCs w:val="24"/>
              </w:rPr>
              <w:t xml:space="preserve">Facebook, Одноклассники, ВКонтакте, Twitter, </w:t>
            </w:r>
            <w:r w:rsidRPr="00012A22">
              <w:rPr>
                <w:sz w:val="24"/>
                <w:szCs w:val="24"/>
                <w:lang w:val="en-US"/>
              </w:rPr>
              <w:t>Linked</w:t>
            </w:r>
            <w:r w:rsidRPr="00012A22">
              <w:rPr>
                <w:sz w:val="24"/>
                <w:szCs w:val="24"/>
              </w:rPr>
              <w:t xml:space="preserve"> </w:t>
            </w:r>
            <w:r w:rsidRPr="00012A22">
              <w:rPr>
                <w:sz w:val="24"/>
                <w:szCs w:val="24"/>
                <w:lang w:val="en-US"/>
              </w:rPr>
              <w:t>In</w:t>
            </w:r>
            <w:r w:rsidRPr="00012A22">
              <w:rPr>
                <w:sz w:val="24"/>
                <w:szCs w:val="24"/>
              </w:rPr>
              <w:t xml:space="preserve">, </w:t>
            </w:r>
            <w:r w:rsidRPr="00012A22">
              <w:rPr>
                <w:sz w:val="24"/>
                <w:szCs w:val="24"/>
                <w:lang w:val="en-US"/>
              </w:rPr>
              <w:t>Youtube</w:t>
            </w:r>
            <w:r w:rsidRPr="00012A22">
              <w:rPr>
                <w:sz w:val="24"/>
                <w:szCs w:val="24"/>
              </w:rPr>
              <w:t xml:space="preserve"> и пр.</w:t>
            </w:r>
            <w:r w:rsidRPr="00012A22">
              <w:rPr>
                <w:sz w:val="24"/>
                <w:szCs w:val="24"/>
                <w:lang w:eastAsia="en-US"/>
              </w:rPr>
              <w:t>), в случае чрезвычайной ситуации периодичность и список дополнительных источников для мониторинга определяется Заказчиком в рабочем порядке</w:t>
            </w:r>
          </w:p>
        </w:tc>
        <w:tc>
          <w:tcPr>
            <w:tcW w:w="3688" w:type="dxa"/>
          </w:tcPr>
          <w:p w14:paraId="186CC8E8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 xml:space="preserve">Проведение мониторинга «Восприятие имиджа, бренда и качества продуктов и услуг Группы </w:t>
            </w:r>
            <w:r w:rsidRPr="00012A22">
              <w:rPr>
                <w:sz w:val="24"/>
                <w:szCs w:val="24"/>
              </w:rPr>
              <w:t>АО</w:t>
            </w:r>
            <w:r>
              <w:rPr>
                <w:sz w:val="24"/>
                <w:szCs w:val="24"/>
              </w:rPr>
              <w:t xml:space="preserve"> «</w:t>
            </w:r>
            <w:r w:rsidRPr="00D964A4">
              <w:rPr>
                <w:sz w:val="24"/>
                <w:szCs w:val="24"/>
              </w:rPr>
              <w:t>Петербургская сбытовая компания</w:t>
            </w:r>
            <w:r w:rsidRPr="00012A22">
              <w:rPr>
                <w:sz w:val="24"/>
                <w:szCs w:val="24"/>
                <w:lang w:eastAsia="en-US"/>
              </w:rPr>
              <w:t>» в сети Интернет» осуществляемого с помощью систем, которые должны обеспечивать возможность полнотекстового поиска по сайтам сети интернет, форумам и страницам в социальных медиа (</w:t>
            </w:r>
            <w:r w:rsidRPr="00012A22">
              <w:rPr>
                <w:sz w:val="24"/>
                <w:szCs w:val="24"/>
              </w:rPr>
              <w:t xml:space="preserve">Facebook, Одноклассники, ВКонтакте, Twitter, </w:t>
            </w:r>
            <w:r w:rsidRPr="00012A22">
              <w:rPr>
                <w:sz w:val="24"/>
                <w:szCs w:val="24"/>
                <w:lang w:val="en-US"/>
              </w:rPr>
              <w:t>Linked</w:t>
            </w:r>
            <w:r w:rsidRPr="00012A22">
              <w:rPr>
                <w:sz w:val="24"/>
                <w:szCs w:val="24"/>
              </w:rPr>
              <w:t xml:space="preserve"> </w:t>
            </w:r>
            <w:r w:rsidRPr="00012A22">
              <w:rPr>
                <w:sz w:val="24"/>
                <w:szCs w:val="24"/>
                <w:lang w:val="en-US"/>
              </w:rPr>
              <w:t>In</w:t>
            </w:r>
            <w:r w:rsidRPr="00012A22">
              <w:rPr>
                <w:sz w:val="24"/>
                <w:szCs w:val="24"/>
              </w:rPr>
              <w:t xml:space="preserve">, </w:t>
            </w:r>
            <w:r w:rsidRPr="00012A22">
              <w:rPr>
                <w:sz w:val="24"/>
                <w:szCs w:val="24"/>
                <w:lang w:val="en-US"/>
              </w:rPr>
              <w:t>Youtube</w:t>
            </w:r>
            <w:r w:rsidRPr="00012A22">
              <w:rPr>
                <w:sz w:val="24"/>
                <w:szCs w:val="24"/>
              </w:rPr>
              <w:t xml:space="preserve"> и пр.</w:t>
            </w:r>
            <w:r w:rsidRPr="00012A22">
              <w:rPr>
                <w:sz w:val="24"/>
                <w:szCs w:val="24"/>
                <w:lang w:eastAsia="en-US"/>
              </w:rPr>
              <w:t>) с включением в результаты поиска связанных комментариев);</w:t>
            </w:r>
          </w:p>
          <w:p w14:paraId="2064320B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Поиск релевантных сообщений, в которых содержались упоминания компании и её ДО/ВО.</w:t>
            </w:r>
          </w:p>
        </w:tc>
        <w:tc>
          <w:tcPr>
            <w:tcW w:w="2429" w:type="dxa"/>
          </w:tcPr>
          <w:p w14:paraId="3EE08798" w14:textId="77777777" w:rsidR="008A06E0" w:rsidRPr="00012A22" w:rsidRDefault="008A06E0" w:rsidP="00895307">
            <w:pPr>
              <w:jc w:val="both"/>
            </w:pPr>
            <w:r w:rsidRPr="00012A22">
              <w:t>Развёрнутый ежедневный мониторинг о деятельности Заказчика</w:t>
            </w:r>
          </w:p>
        </w:tc>
        <w:tc>
          <w:tcPr>
            <w:tcW w:w="3260" w:type="dxa"/>
          </w:tcPr>
          <w:p w14:paraId="46BEA384" w14:textId="77777777" w:rsidR="008A06E0" w:rsidRPr="00012A22" w:rsidRDefault="008A06E0" w:rsidP="00895307">
            <w:pPr>
              <w:jc w:val="both"/>
            </w:pPr>
            <w:r w:rsidRPr="00012A22">
              <w:t>Набор ключевых сообщений с краткими комментариями, высылаемые на адреса электронной почты, указываемые Заказчиком.</w:t>
            </w:r>
          </w:p>
        </w:tc>
        <w:tc>
          <w:tcPr>
            <w:tcW w:w="2276" w:type="dxa"/>
          </w:tcPr>
          <w:p w14:paraId="1A93DBDE" w14:textId="77777777" w:rsidR="008A06E0" w:rsidRPr="00012A22" w:rsidRDefault="008A06E0" w:rsidP="00895307">
            <w:pPr>
              <w:jc w:val="both"/>
            </w:pPr>
            <w:r w:rsidRPr="00012A22">
              <w:t>Постоянно, в течение всего срока оказания договора. Ежедневно по будним дням до 10.00 по московскому времени</w:t>
            </w:r>
          </w:p>
        </w:tc>
      </w:tr>
      <w:tr w:rsidR="008A06E0" w:rsidRPr="00012A22" w14:paraId="2A445834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3AB398C7" w14:textId="77777777" w:rsidR="008A06E0" w:rsidRPr="00012A22" w:rsidRDefault="008A06E0" w:rsidP="00895307">
            <w:pPr>
              <w:jc w:val="both"/>
            </w:pPr>
            <w:r w:rsidRPr="00012A22">
              <w:t>2.2</w:t>
            </w:r>
          </w:p>
        </w:tc>
        <w:tc>
          <w:tcPr>
            <w:tcW w:w="3016" w:type="dxa"/>
          </w:tcPr>
          <w:p w14:paraId="16F8E7E2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Подготовка регулярных (еженедельных, ежемесячных, по итогам года) аналитических записок о состоянии информационного поля вокруг деятельности Заказчика</w:t>
            </w:r>
          </w:p>
        </w:tc>
        <w:tc>
          <w:tcPr>
            <w:tcW w:w="3688" w:type="dxa"/>
          </w:tcPr>
          <w:p w14:paraId="65E4778E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Подготовка ежедневного (по рабочим дням) мониторинга социальных медиа (</w:t>
            </w:r>
            <w:r w:rsidRPr="00012A22">
              <w:rPr>
                <w:sz w:val="24"/>
                <w:szCs w:val="24"/>
              </w:rPr>
              <w:t xml:space="preserve">Facebook, Одноклассники, ВКонтакте, Twitter, </w:t>
            </w:r>
            <w:r w:rsidRPr="00012A22">
              <w:rPr>
                <w:sz w:val="24"/>
                <w:szCs w:val="24"/>
                <w:lang w:val="en-US"/>
              </w:rPr>
              <w:t>Linked</w:t>
            </w:r>
            <w:r w:rsidRPr="00012A22">
              <w:rPr>
                <w:sz w:val="24"/>
                <w:szCs w:val="24"/>
              </w:rPr>
              <w:t xml:space="preserve"> </w:t>
            </w:r>
            <w:r w:rsidRPr="00012A22">
              <w:rPr>
                <w:sz w:val="24"/>
                <w:szCs w:val="24"/>
                <w:lang w:val="en-US"/>
              </w:rPr>
              <w:t>In</w:t>
            </w:r>
            <w:r w:rsidRPr="00012A22">
              <w:rPr>
                <w:sz w:val="24"/>
                <w:szCs w:val="24"/>
              </w:rPr>
              <w:t xml:space="preserve">, </w:t>
            </w:r>
            <w:r w:rsidRPr="00012A22">
              <w:rPr>
                <w:sz w:val="24"/>
                <w:szCs w:val="24"/>
                <w:lang w:val="en-US"/>
              </w:rPr>
              <w:t>Youtube</w:t>
            </w:r>
            <w:r w:rsidRPr="00012A22">
              <w:rPr>
                <w:sz w:val="24"/>
                <w:szCs w:val="24"/>
              </w:rPr>
              <w:t xml:space="preserve"> и пр.</w:t>
            </w:r>
            <w:r w:rsidRPr="00012A22">
              <w:rPr>
                <w:sz w:val="24"/>
                <w:szCs w:val="24"/>
                <w:lang w:eastAsia="en-US"/>
              </w:rPr>
              <w:t>), в случае чрезвычайной ситуации периодичность и список дополнительных источников для мониторинга определяется Заказчиком в рабочем порядке;</w:t>
            </w:r>
          </w:p>
          <w:p w14:paraId="08CB741B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 xml:space="preserve">Подготовка регулярных (еженедельных, ежемесячных, по итогам года) аналитических записок о состоянии информационного поля вокруг деятельности Заказчика; подобная записка должна включать краткое содержание с основной информацией, карту рисков и подробное описание каждого информационного повода; анализ действий представителей </w:t>
            </w:r>
            <w:r w:rsidRPr="00012A22">
              <w:rPr>
                <w:sz w:val="24"/>
                <w:szCs w:val="24"/>
              </w:rPr>
              <w:t>АО</w:t>
            </w:r>
            <w:r>
              <w:rPr>
                <w:sz w:val="24"/>
                <w:szCs w:val="24"/>
              </w:rPr>
              <w:t xml:space="preserve"> «</w:t>
            </w:r>
            <w:r w:rsidRPr="00D964A4">
              <w:rPr>
                <w:sz w:val="24"/>
                <w:szCs w:val="24"/>
              </w:rPr>
              <w:t>Петербургская сбытовая компания</w:t>
            </w:r>
            <w:r w:rsidRPr="00012A22">
              <w:rPr>
                <w:sz w:val="24"/>
                <w:szCs w:val="24"/>
                <w:lang w:eastAsia="en-US"/>
              </w:rPr>
              <w:t>» и подготовка рекомендаций.</w:t>
            </w:r>
          </w:p>
        </w:tc>
        <w:tc>
          <w:tcPr>
            <w:tcW w:w="2429" w:type="dxa"/>
          </w:tcPr>
          <w:p w14:paraId="0031EA68" w14:textId="77777777" w:rsidR="008A06E0" w:rsidRPr="00012A22" w:rsidRDefault="008A06E0" w:rsidP="00895307">
            <w:pPr>
              <w:jc w:val="both"/>
            </w:pPr>
            <w:r w:rsidRPr="00012A22">
              <w:t>Развёрнутый еженедельный, ежемесячный, годовой мониторинги о деятельности Заказчика</w:t>
            </w:r>
          </w:p>
        </w:tc>
        <w:tc>
          <w:tcPr>
            <w:tcW w:w="3260" w:type="dxa"/>
          </w:tcPr>
          <w:p w14:paraId="15FA4CE9" w14:textId="77777777" w:rsidR="008A06E0" w:rsidRPr="00012A22" w:rsidRDefault="008A06E0" w:rsidP="00895307">
            <w:pPr>
              <w:jc w:val="both"/>
            </w:pPr>
            <w:r w:rsidRPr="00012A22">
              <w:t>Электронные версии мониторинга, направляемые Заказчику, копии на бумажном носителе</w:t>
            </w:r>
          </w:p>
        </w:tc>
        <w:tc>
          <w:tcPr>
            <w:tcW w:w="2276" w:type="dxa"/>
          </w:tcPr>
          <w:p w14:paraId="3E6531CE" w14:textId="77777777" w:rsidR="008A06E0" w:rsidRPr="00012A22" w:rsidRDefault="008A06E0" w:rsidP="00895307">
            <w:pPr>
              <w:jc w:val="both"/>
            </w:pPr>
            <w:r w:rsidRPr="00012A22">
              <w:t>Постоянно, в течение всего срока оказания договора. Еженедельно по понедельникам до 13.00.</w:t>
            </w:r>
          </w:p>
          <w:p w14:paraId="4B3485A8" w14:textId="77777777" w:rsidR="008A06E0" w:rsidRPr="00012A22" w:rsidRDefault="008A06E0" w:rsidP="00895307">
            <w:pPr>
              <w:jc w:val="both"/>
            </w:pPr>
            <w:r w:rsidRPr="00012A22">
              <w:t>Ежемесячно на 5 рабочий день месяца, следующий за отчётным.</w:t>
            </w:r>
          </w:p>
          <w:p w14:paraId="38F85792" w14:textId="77777777" w:rsidR="008A06E0" w:rsidRPr="00012A22" w:rsidRDefault="008A06E0" w:rsidP="00895307">
            <w:pPr>
              <w:jc w:val="both"/>
            </w:pPr>
            <w:r w:rsidRPr="00012A22">
              <w:t>По ито</w:t>
            </w:r>
            <w:r w:rsidR="00AE3D26">
              <w:t>гам года – 31 декабря 2017</w:t>
            </w:r>
            <w:r w:rsidRPr="00012A22">
              <w:t>г</w:t>
            </w:r>
          </w:p>
        </w:tc>
      </w:tr>
      <w:tr w:rsidR="008A06E0" w:rsidRPr="00012A22" w14:paraId="7871987A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1AF88667" w14:textId="77777777" w:rsidR="008A06E0" w:rsidRPr="00012A22" w:rsidRDefault="008A06E0" w:rsidP="00895307">
            <w:pPr>
              <w:jc w:val="both"/>
            </w:pPr>
            <w:r w:rsidRPr="00012A22">
              <w:t>2.3</w:t>
            </w:r>
          </w:p>
        </w:tc>
        <w:tc>
          <w:tcPr>
            <w:tcW w:w="3016" w:type="dxa"/>
          </w:tcPr>
          <w:p w14:paraId="4B48EA25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 xml:space="preserve">Мониторинг персоналий и представительств </w:t>
            </w:r>
            <w:r w:rsidRPr="00012A22">
              <w:rPr>
                <w:sz w:val="24"/>
                <w:szCs w:val="24"/>
              </w:rPr>
              <w:t>АО</w:t>
            </w:r>
            <w:r>
              <w:rPr>
                <w:sz w:val="24"/>
                <w:szCs w:val="24"/>
              </w:rPr>
              <w:t xml:space="preserve"> «</w:t>
            </w:r>
            <w:r w:rsidRPr="00D964A4">
              <w:rPr>
                <w:sz w:val="24"/>
                <w:szCs w:val="24"/>
              </w:rPr>
              <w:t>Петербургская сбытовая компания</w:t>
            </w:r>
            <w:r w:rsidRPr="00012A22">
              <w:rPr>
                <w:sz w:val="24"/>
                <w:szCs w:val="24"/>
                <w:lang w:eastAsia="en-US"/>
              </w:rPr>
              <w:t>» в социальных медиа (по согласованию с Заказчиком)</w:t>
            </w:r>
          </w:p>
        </w:tc>
        <w:tc>
          <w:tcPr>
            <w:tcW w:w="3688" w:type="dxa"/>
          </w:tcPr>
          <w:p w14:paraId="474B6748" w14:textId="77777777" w:rsidR="008A06E0" w:rsidRPr="00012A22" w:rsidRDefault="008A06E0" w:rsidP="00895307">
            <w:pPr>
              <w:jc w:val="both"/>
            </w:pPr>
            <w:r w:rsidRPr="00012A22">
              <w:t>Мониторинг деятельности представителей/представительств АО</w:t>
            </w:r>
            <w:r>
              <w:t xml:space="preserve"> «</w:t>
            </w:r>
            <w:r w:rsidRPr="00D964A4">
              <w:t>Петербургская сбытовая компания</w:t>
            </w:r>
            <w:r w:rsidRPr="00012A22">
              <w:t>» в социальных медиа</w:t>
            </w:r>
          </w:p>
        </w:tc>
        <w:tc>
          <w:tcPr>
            <w:tcW w:w="2429" w:type="dxa"/>
          </w:tcPr>
          <w:p w14:paraId="32C606D4" w14:textId="77777777" w:rsidR="008A06E0" w:rsidRPr="00012A22" w:rsidRDefault="008A06E0" w:rsidP="00895307">
            <w:pPr>
              <w:jc w:val="both"/>
            </w:pPr>
            <w:r w:rsidRPr="00012A22">
              <w:t>Аналитическая справка по результатам мониторинга.</w:t>
            </w:r>
          </w:p>
        </w:tc>
        <w:tc>
          <w:tcPr>
            <w:tcW w:w="3260" w:type="dxa"/>
          </w:tcPr>
          <w:p w14:paraId="7200CC67" w14:textId="77777777" w:rsidR="008A06E0" w:rsidRPr="00012A22" w:rsidRDefault="008A06E0" w:rsidP="00895307">
            <w:pPr>
              <w:jc w:val="both"/>
            </w:pPr>
            <w:r w:rsidRPr="00012A22">
              <w:t>Электронные версии мониторинга, направляемые Заказчику, копии на бумажном носителе</w:t>
            </w:r>
          </w:p>
        </w:tc>
        <w:tc>
          <w:tcPr>
            <w:tcW w:w="2276" w:type="dxa"/>
          </w:tcPr>
          <w:p w14:paraId="23AE8002" w14:textId="77777777" w:rsidR="008A06E0" w:rsidRPr="00012A22" w:rsidRDefault="008A06E0" w:rsidP="00895307">
            <w:pPr>
              <w:jc w:val="both"/>
            </w:pPr>
            <w:r w:rsidRPr="00012A22">
              <w:t>По запросу Заказчика</w:t>
            </w:r>
          </w:p>
        </w:tc>
      </w:tr>
      <w:tr w:rsidR="008A06E0" w:rsidRPr="00012A22" w14:paraId="6E829E6D" w14:textId="77777777" w:rsidTr="00895307">
        <w:trPr>
          <w:gridAfter w:val="1"/>
          <w:wAfter w:w="115" w:type="dxa"/>
        </w:trPr>
        <w:tc>
          <w:tcPr>
            <w:tcW w:w="15305" w:type="dxa"/>
            <w:gridSpan w:val="6"/>
          </w:tcPr>
          <w:p w14:paraId="38F372A9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32"/>
              </w:tabs>
              <w:spacing w:before="0" w:line="276" w:lineRule="auto"/>
              <w:ind w:right="40" w:firstLine="0"/>
              <w:rPr>
                <w:b/>
                <w:i/>
                <w:sz w:val="24"/>
                <w:szCs w:val="24"/>
              </w:rPr>
            </w:pPr>
            <w:r w:rsidRPr="00012A22">
              <w:rPr>
                <w:rStyle w:val="11"/>
                <w:rFonts w:eastAsia="Calibri"/>
                <w:b/>
                <w:i/>
                <w:sz w:val="24"/>
                <w:szCs w:val="24"/>
                <w:lang w:eastAsia="en-US"/>
              </w:rPr>
              <w:t>Подготовка аналитических исследований, формирование рекомендаций по планированию информационной деятельности в социальных медиа</w:t>
            </w:r>
          </w:p>
        </w:tc>
      </w:tr>
      <w:tr w:rsidR="008A06E0" w:rsidRPr="00012A22" w14:paraId="0EA22E10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24049E0E" w14:textId="77777777" w:rsidR="008A06E0" w:rsidRPr="00012A22" w:rsidRDefault="008A06E0" w:rsidP="00895307">
            <w:pPr>
              <w:jc w:val="both"/>
            </w:pPr>
            <w:r w:rsidRPr="00012A22">
              <w:t>3.1</w:t>
            </w:r>
          </w:p>
        </w:tc>
        <w:tc>
          <w:tcPr>
            <w:tcW w:w="3016" w:type="dxa"/>
          </w:tcPr>
          <w:p w14:paraId="60304CA3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Обработка полученных в результате проведённого поискового запроса массива сообщений</w:t>
            </w:r>
          </w:p>
        </w:tc>
        <w:tc>
          <w:tcPr>
            <w:tcW w:w="3688" w:type="dxa"/>
          </w:tcPr>
          <w:p w14:paraId="37F8E2FB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Анализ релевантных сообщений, на основании которого описываются ключевые темы и тренды, характерные для дискуссий;</w:t>
            </w:r>
          </w:p>
          <w:p w14:paraId="622881E3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Формирование списка рекомендаций, которые включают в себя предложения относительно оперативных действий компании в случае появления в дискуссиях критических тем, которые могут нанести вред имиджу компании, но могут быть решены в случае вмешательства в обсуждение её представителей; направлений и методов модерирования дискуссий в сети Интернет.</w:t>
            </w:r>
          </w:p>
        </w:tc>
        <w:tc>
          <w:tcPr>
            <w:tcW w:w="2429" w:type="dxa"/>
          </w:tcPr>
          <w:p w14:paraId="470BBEFA" w14:textId="77777777" w:rsidR="008A06E0" w:rsidRPr="00012A22" w:rsidRDefault="008A06E0" w:rsidP="00895307">
            <w:pPr>
              <w:jc w:val="both"/>
            </w:pPr>
            <w:r w:rsidRPr="00012A22">
              <w:t>Развёрнутая аналитическая записка, включающая рекомендации</w:t>
            </w:r>
          </w:p>
        </w:tc>
        <w:tc>
          <w:tcPr>
            <w:tcW w:w="3260" w:type="dxa"/>
          </w:tcPr>
          <w:p w14:paraId="28AA4AAC" w14:textId="77777777" w:rsidR="008A06E0" w:rsidRPr="00012A22" w:rsidRDefault="008A06E0" w:rsidP="00895307">
            <w:pPr>
              <w:jc w:val="both"/>
            </w:pPr>
            <w:r w:rsidRPr="00012A22">
              <w:t>Копии рекомендаций, предоставленных в письменном виде, в электронной форме.</w:t>
            </w:r>
          </w:p>
        </w:tc>
        <w:tc>
          <w:tcPr>
            <w:tcW w:w="2276" w:type="dxa"/>
          </w:tcPr>
          <w:p w14:paraId="27FF77C3" w14:textId="77777777" w:rsidR="008A06E0" w:rsidRPr="00012A22" w:rsidRDefault="008A06E0" w:rsidP="00895307">
            <w:pPr>
              <w:jc w:val="both"/>
            </w:pPr>
            <w:r w:rsidRPr="00012A22">
              <w:t>Постоянно, в течение всего срока оказания договора</w:t>
            </w:r>
          </w:p>
        </w:tc>
      </w:tr>
      <w:tr w:rsidR="008A06E0" w:rsidRPr="00012A22" w14:paraId="23030880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7ECDD474" w14:textId="77777777" w:rsidR="008A06E0" w:rsidRPr="00012A22" w:rsidRDefault="008A06E0" w:rsidP="00895307">
            <w:pPr>
              <w:jc w:val="both"/>
            </w:pPr>
            <w:r w:rsidRPr="00012A22">
              <w:t>3.2</w:t>
            </w:r>
          </w:p>
        </w:tc>
        <w:tc>
          <w:tcPr>
            <w:tcW w:w="3016" w:type="dxa"/>
          </w:tcPr>
          <w:p w14:paraId="395C72A2" w14:textId="77777777" w:rsidR="008A06E0" w:rsidRPr="00012A22" w:rsidRDefault="008A06E0" w:rsidP="00895307">
            <w:pPr>
              <w:pStyle w:val="5"/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Построение графиков</w:t>
            </w:r>
          </w:p>
        </w:tc>
        <w:tc>
          <w:tcPr>
            <w:tcW w:w="3688" w:type="dxa"/>
          </w:tcPr>
          <w:p w14:paraId="2AA67A82" w14:textId="77777777" w:rsidR="008A06E0" w:rsidRPr="00012A22" w:rsidRDefault="008A06E0" w:rsidP="00895307">
            <w:pPr>
              <w:jc w:val="both"/>
            </w:pPr>
            <w:r w:rsidRPr="00012A22">
              <w:t>Построение следующих графиков: общее количество сообщений, тональность, список источников, список регионов, список характерных тематических линий, список электронных ресурсов, на которых чаще всего велись дискуссии и авторов.</w:t>
            </w:r>
          </w:p>
        </w:tc>
        <w:tc>
          <w:tcPr>
            <w:tcW w:w="2429" w:type="dxa"/>
          </w:tcPr>
          <w:p w14:paraId="4FB695E8" w14:textId="77777777" w:rsidR="008A06E0" w:rsidRPr="00012A22" w:rsidRDefault="008A06E0" w:rsidP="00895307">
            <w:pPr>
              <w:jc w:val="both"/>
            </w:pPr>
            <w:r w:rsidRPr="00012A22">
              <w:t>Графики</w:t>
            </w:r>
          </w:p>
        </w:tc>
        <w:tc>
          <w:tcPr>
            <w:tcW w:w="3260" w:type="dxa"/>
          </w:tcPr>
          <w:p w14:paraId="2AA1C677" w14:textId="77777777" w:rsidR="008A06E0" w:rsidRPr="00012A22" w:rsidRDefault="008A06E0" w:rsidP="00895307">
            <w:pPr>
              <w:jc w:val="both"/>
            </w:pPr>
            <w:r w:rsidRPr="00012A22">
              <w:t>Перечень графиков, которые будут предоставлены в отчётах в электронной форме.</w:t>
            </w:r>
          </w:p>
        </w:tc>
        <w:tc>
          <w:tcPr>
            <w:tcW w:w="2276" w:type="dxa"/>
          </w:tcPr>
          <w:p w14:paraId="1B478D43" w14:textId="77777777" w:rsidR="008A06E0" w:rsidRPr="00012A22" w:rsidRDefault="008A06E0" w:rsidP="00895307">
            <w:pPr>
              <w:jc w:val="both"/>
            </w:pPr>
            <w:r w:rsidRPr="00012A22">
              <w:t>Постоянно, в течение всего срока оказания договора</w:t>
            </w:r>
          </w:p>
        </w:tc>
      </w:tr>
      <w:tr w:rsidR="008A06E0" w:rsidRPr="00012A22" w14:paraId="06752E28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4669E314" w14:textId="77777777" w:rsidR="008A06E0" w:rsidRPr="00012A22" w:rsidRDefault="008A06E0" w:rsidP="00895307">
            <w:pPr>
              <w:jc w:val="both"/>
            </w:pPr>
            <w:r w:rsidRPr="00012A22">
              <w:t>3.3</w:t>
            </w:r>
          </w:p>
        </w:tc>
        <w:tc>
          <w:tcPr>
            <w:tcW w:w="3016" w:type="dxa"/>
          </w:tcPr>
          <w:p w14:paraId="6739422A" w14:textId="77777777" w:rsidR="008A06E0" w:rsidRPr="00012A22" w:rsidRDefault="008A06E0" w:rsidP="00895307">
            <w:pPr>
              <w:jc w:val="both"/>
            </w:pPr>
            <w:r w:rsidRPr="00012A22">
              <w:t>Формирование списка</w:t>
            </w:r>
          </w:p>
          <w:p w14:paraId="1AAC458A" w14:textId="77777777" w:rsidR="008A06E0" w:rsidRPr="00012A22" w:rsidRDefault="008A06E0" w:rsidP="00895307">
            <w:pPr>
              <w:jc w:val="both"/>
            </w:pPr>
            <w:r w:rsidRPr="00012A22">
              <w:t>рекомендаций по коррекции критической информации в социальных медиа</w:t>
            </w:r>
          </w:p>
        </w:tc>
        <w:tc>
          <w:tcPr>
            <w:tcW w:w="3688" w:type="dxa"/>
          </w:tcPr>
          <w:p w14:paraId="5DF47168" w14:textId="77777777" w:rsidR="008A06E0" w:rsidRPr="00012A22" w:rsidRDefault="008A06E0" w:rsidP="00895307">
            <w:pPr>
              <w:jc w:val="both"/>
            </w:pPr>
            <w:r w:rsidRPr="00012A22">
              <w:t>Формирование списка рекомендаций, которые включают в себя предложения относительно оперативных действий компании в случае появления в дискуссиях критических тем, которые могут нанести вред имиджу компании, но могут быть решены в случае вмешательства в обсуждение её представителей; направлений и методов модерирования дискуссий в сети Интернет.</w:t>
            </w:r>
          </w:p>
        </w:tc>
        <w:tc>
          <w:tcPr>
            <w:tcW w:w="2429" w:type="dxa"/>
          </w:tcPr>
          <w:p w14:paraId="05AF9E6B" w14:textId="77777777" w:rsidR="008A06E0" w:rsidRPr="00012A22" w:rsidRDefault="008A06E0" w:rsidP="00895307">
            <w:pPr>
              <w:jc w:val="both"/>
            </w:pPr>
            <w:r w:rsidRPr="00012A22">
              <w:t>Развёрнутая аналитическая записка</w:t>
            </w:r>
          </w:p>
        </w:tc>
        <w:tc>
          <w:tcPr>
            <w:tcW w:w="3260" w:type="dxa"/>
          </w:tcPr>
          <w:p w14:paraId="3D5D171C" w14:textId="77777777" w:rsidR="008A06E0" w:rsidRPr="00012A22" w:rsidRDefault="008A06E0" w:rsidP="00895307">
            <w:pPr>
              <w:jc w:val="both"/>
            </w:pPr>
            <w:r w:rsidRPr="00012A22">
              <w:t>Копии рекомендаций, предоставленных в письменном виде, в электронной форме.</w:t>
            </w:r>
          </w:p>
        </w:tc>
        <w:tc>
          <w:tcPr>
            <w:tcW w:w="2276" w:type="dxa"/>
          </w:tcPr>
          <w:p w14:paraId="374C5567" w14:textId="77777777" w:rsidR="008A06E0" w:rsidRPr="00012A22" w:rsidRDefault="008A06E0" w:rsidP="00895307">
            <w:pPr>
              <w:jc w:val="both"/>
            </w:pPr>
            <w:r w:rsidRPr="00012A22">
              <w:t>Постоянно, в течение всего срока оказания договора</w:t>
            </w:r>
          </w:p>
        </w:tc>
      </w:tr>
      <w:tr w:rsidR="008A06E0" w:rsidRPr="00012A22" w14:paraId="7BCBE28F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587870EC" w14:textId="77777777" w:rsidR="008A06E0" w:rsidRPr="00012A22" w:rsidRDefault="008A06E0" w:rsidP="00895307">
            <w:pPr>
              <w:jc w:val="both"/>
            </w:pPr>
            <w:r w:rsidRPr="00012A22">
              <w:t>3.4</w:t>
            </w:r>
          </w:p>
        </w:tc>
        <w:tc>
          <w:tcPr>
            <w:tcW w:w="3016" w:type="dxa"/>
          </w:tcPr>
          <w:p w14:paraId="1F90F703" w14:textId="77777777" w:rsidR="008A06E0" w:rsidRPr="00012A22" w:rsidRDefault="008A06E0" w:rsidP="00895307">
            <w:pPr>
              <w:jc w:val="both"/>
            </w:pPr>
            <w:r w:rsidRPr="00012A22">
              <w:t>Формирование разовых аналитических отчётов по запросу Заказчика (не более 10 раз в месяц)</w:t>
            </w:r>
          </w:p>
        </w:tc>
        <w:tc>
          <w:tcPr>
            <w:tcW w:w="3688" w:type="dxa"/>
          </w:tcPr>
          <w:p w14:paraId="1760E970" w14:textId="77777777" w:rsidR="008A06E0" w:rsidRPr="00012A22" w:rsidRDefault="008A06E0" w:rsidP="00895307">
            <w:pPr>
              <w:jc w:val="both"/>
            </w:pPr>
            <w:r w:rsidRPr="00012A22">
              <w:t>Проведение разового мониторинга и аналитического исследования по запросам Заказчика (не более 10 раз в месяц).</w:t>
            </w:r>
          </w:p>
        </w:tc>
        <w:tc>
          <w:tcPr>
            <w:tcW w:w="2429" w:type="dxa"/>
          </w:tcPr>
          <w:p w14:paraId="7BE81BC4" w14:textId="77777777" w:rsidR="008A06E0" w:rsidRPr="00012A22" w:rsidRDefault="008A06E0" w:rsidP="00895307">
            <w:pPr>
              <w:jc w:val="both"/>
            </w:pPr>
            <w:r w:rsidRPr="00012A22">
              <w:t>Развёрнутая аналитическая записка</w:t>
            </w:r>
          </w:p>
        </w:tc>
        <w:tc>
          <w:tcPr>
            <w:tcW w:w="3260" w:type="dxa"/>
          </w:tcPr>
          <w:p w14:paraId="127E233F" w14:textId="77777777" w:rsidR="008A06E0" w:rsidRPr="00012A22" w:rsidRDefault="008A06E0" w:rsidP="00895307">
            <w:pPr>
              <w:jc w:val="both"/>
            </w:pPr>
            <w:r w:rsidRPr="00012A22">
              <w:t xml:space="preserve">Электронные версии отчёта, направляемые Заказчику в форматах </w:t>
            </w:r>
            <w:r w:rsidRPr="00012A22">
              <w:rPr>
                <w:lang w:val="en-US"/>
              </w:rPr>
              <w:t>Word</w:t>
            </w:r>
            <w:r w:rsidRPr="00012A22">
              <w:t xml:space="preserve"> и </w:t>
            </w:r>
            <w:r w:rsidRPr="00012A22">
              <w:rPr>
                <w:lang w:val="en-US"/>
              </w:rPr>
              <w:t>PDF</w:t>
            </w:r>
            <w:r w:rsidRPr="00012A22">
              <w:t>.</w:t>
            </w:r>
          </w:p>
        </w:tc>
        <w:tc>
          <w:tcPr>
            <w:tcW w:w="2276" w:type="dxa"/>
          </w:tcPr>
          <w:p w14:paraId="0C1AD0E0" w14:textId="77777777" w:rsidR="008A06E0" w:rsidRPr="00012A22" w:rsidRDefault="008A06E0" w:rsidP="00895307">
            <w:pPr>
              <w:jc w:val="both"/>
            </w:pPr>
            <w:r w:rsidRPr="00012A22">
              <w:t>Постоянно, в течение всего срока оказания договора</w:t>
            </w:r>
          </w:p>
        </w:tc>
      </w:tr>
      <w:tr w:rsidR="008A06E0" w:rsidRPr="00012A22" w14:paraId="69FF501A" w14:textId="77777777" w:rsidTr="00895307">
        <w:trPr>
          <w:gridAfter w:val="1"/>
          <w:wAfter w:w="115" w:type="dxa"/>
        </w:trPr>
        <w:tc>
          <w:tcPr>
            <w:tcW w:w="15305" w:type="dxa"/>
            <w:gridSpan w:val="6"/>
          </w:tcPr>
          <w:p w14:paraId="57BF8933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32"/>
              </w:tabs>
              <w:spacing w:before="0" w:line="276" w:lineRule="auto"/>
              <w:ind w:firstLine="0"/>
              <w:rPr>
                <w:b/>
                <w:i/>
                <w:sz w:val="24"/>
                <w:szCs w:val="24"/>
              </w:rPr>
            </w:pPr>
            <w:r w:rsidRPr="00012A22">
              <w:rPr>
                <w:rStyle w:val="11"/>
                <w:rFonts w:eastAsia="Calibri"/>
                <w:b/>
                <w:i/>
                <w:sz w:val="24"/>
                <w:szCs w:val="24"/>
                <w:lang w:eastAsia="en-US"/>
              </w:rPr>
              <w:t>Поддержка официальных представительств компании в социальных медиа</w:t>
            </w:r>
          </w:p>
        </w:tc>
      </w:tr>
      <w:tr w:rsidR="008A06E0" w:rsidRPr="00012A22" w14:paraId="7F4F9E9D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02B0E8D7" w14:textId="77777777" w:rsidR="008A06E0" w:rsidRPr="00012A22" w:rsidRDefault="008A06E0" w:rsidP="00895307">
            <w:pPr>
              <w:jc w:val="both"/>
            </w:pPr>
            <w:r w:rsidRPr="00012A22">
              <w:t>4.1</w:t>
            </w:r>
          </w:p>
        </w:tc>
        <w:tc>
          <w:tcPr>
            <w:tcW w:w="3016" w:type="dxa"/>
          </w:tcPr>
          <w:p w14:paraId="57E12917" w14:textId="77777777" w:rsidR="008A06E0" w:rsidRPr="00012A22" w:rsidRDefault="008A06E0" w:rsidP="00895307">
            <w:pPr>
              <w:jc w:val="both"/>
            </w:pPr>
            <w:r w:rsidRPr="00012A22">
              <w:t>Поддержка официальных представительств компании в социальных медиа</w:t>
            </w:r>
          </w:p>
        </w:tc>
        <w:tc>
          <w:tcPr>
            <w:tcW w:w="3688" w:type="dxa"/>
          </w:tcPr>
          <w:p w14:paraId="73F23EE8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 xml:space="preserve">Поддержка и развитие официальных представительств компании в социальных медиа Facebook, «ВКонтакте», Twitter, «Одноклассники»; </w:t>
            </w:r>
          </w:p>
          <w:p w14:paraId="2F643C2C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996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В социальных медиа, не представленных в п.3.4.1, также необходима регистрация официальных страниц во избежание неправомерного использования имени компании третьими лицами (по согласованию с Заказчиком);</w:t>
            </w:r>
          </w:p>
          <w:p w14:paraId="3365416C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 xml:space="preserve">Формирование контент-плана по наполнению официальных страниц </w:t>
            </w:r>
            <w:r w:rsidRPr="00012A22">
              <w:rPr>
                <w:sz w:val="24"/>
                <w:szCs w:val="24"/>
              </w:rPr>
              <w:t>АО</w:t>
            </w:r>
            <w:r>
              <w:rPr>
                <w:sz w:val="24"/>
                <w:szCs w:val="24"/>
              </w:rPr>
              <w:t xml:space="preserve"> «</w:t>
            </w:r>
            <w:r w:rsidRPr="00D964A4">
              <w:rPr>
                <w:sz w:val="24"/>
                <w:szCs w:val="24"/>
              </w:rPr>
              <w:t>Петербургская сбытовая компания</w:t>
            </w:r>
            <w:r w:rsidRPr="00012A22">
              <w:rPr>
                <w:sz w:val="24"/>
                <w:szCs w:val="24"/>
                <w:lang w:eastAsia="en-US"/>
              </w:rPr>
              <w:t>» в социальных медиа (еженедельно, ежемесячно);</w:t>
            </w:r>
          </w:p>
          <w:p w14:paraId="4E8B931E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Тематическое наполнение страниц текстовым и мультимедиа контентом согласно утверждённому плану (по согласованию с Заказчиком);</w:t>
            </w:r>
          </w:p>
          <w:p w14:paraId="5B97B94B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996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Модерирование групп (техническая модерация, оперативная работа с комментариями, заданными пользователями, работа с контентом страниц компании);</w:t>
            </w:r>
          </w:p>
          <w:p w14:paraId="66AC5274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Продвижение страницы с помощью таргетированной рекламы, проведение конкурсов и викторин для подписчиков, работа с авторитетными блоггерами, приглашение лидеров мнений в персональном порядке на специальные мероприятия с участием руководителей компании;</w:t>
            </w:r>
          </w:p>
          <w:p w14:paraId="7BE40EAB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Определение и подбор ключевых площадок для рекламно-информационной работы в интернет-сообществах для продвижения услуг и продуктов компании;</w:t>
            </w:r>
          </w:p>
          <w:p w14:paraId="7713B0DA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 xml:space="preserve">Рекламное сопровождение спецпроектов по продвижению </w:t>
            </w:r>
            <w:r w:rsidRPr="00012A22">
              <w:rPr>
                <w:sz w:val="24"/>
                <w:szCs w:val="24"/>
              </w:rPr>
              <w:t>продуктов и услуг компании;</w:t>
            </w:r>
          </w:p>
          <w:p w14:paraId="4974896A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rPr>
                <w:sz w:val="24"/>
                <w:szCs w:val="24"/>
              </w:rPr>
            </w:pPr>
          </w:p>
        </w:tc>
        <w:tc>
          <w:tcPr>
            <w:tcW w:w="2429" w:type="dxa"/>
          </w:tcPr>
          <w:p w14:paraId="16C888D8" w14:textId="77777777" w:rsidR="008A06E0" w:rsidRPr="00012A22" w:rsidRDefault="008A06E0" w:rsidP="00895307">
            <w:pPr>
              <w:jc w:val="both"/>
            </w:pPr>
            <w:r w:rsidRPr="00012A22">
              <w:t xml:space="preserve">Контент-план в формате </w:t>
            </w:r>
            <w:r w:rsidRPr="00012A22">
              <w:rPr>
                <w:lang w:val="en-US"/>
              </w:rPr>
              <w:t>Word</w:t>
            </w:r>
            <w:r w:rsidRPr="00012A22">
              <w:t>. Опубликованные материалы, размещенные на страницах Заказчика. Удаленные материалы фиксируются в отдельный отчёт и предоставляются по запросу Заказчика.</w:t>
            </w:r>
          </w:p>
        </w:tc>
        <w:tc>
          <w:tcPr>
            <w:tcW w:w="3260" w:type="dxa"/>
          </w:tcPr>
          <w:p w14:paraId="26367813" w14:textId="77777777" w:rsidR="008A06E0" w:rsidRPr="00012A22" w:rsidRDefault="008A06E0" w:rsidP="00895307">
            <w:pPr>
              <w:jc w:val="both"/>
            </w:pPr>
            <w:r w:rsidRPr="00012A22">
              <w:t xml:space="preserve">Электронные версии отчёта, направляемые Заказчику в форматах </w:t>
            </w:r>
            <w:r w:rsidRPr="00012A22">
              <w:rPr>
                <w:lang w:val="en-US"/>
              </w:rPr>
              <w:t>Word</w:t>
            </w:r>
            <w:r w:rsidRPr="00012A22">
              <w:t>, копии на бумажном носителе.</w:t>
            </w:r>
          </w:p>
        </w:tc>
        <w:tc>
          <w:tcPr>
            <w:tcW w:w="2276" w:type="dxa"/>
          </w:tcPr>
          <w:p w14:paraId="12A92DD2" w14:textId="77777777" w:rsidR="008A06E0" w:rsidRPr="00012A22" w:rsidRDefault="008A06E0" w:rsidP="00895307">
            <w:pPr>
              <w:jc w:val="both"/>
            </w:pPr>
            <w:r w:rsidRPr="00012A22">
              <w:t>Постоянно, в течение всего срока оказания договора</w:t>
            </w:r>
          </w:p>
        </w:tc>
      </w:tr>
      <w:tr w:rsidR="008A06E0" w:rsidRPr="00012A22" w14:paraId="7F69331D" w14:textId="77777777" w:rsidTr="00895307">
        <w:trPr>
          <w:gridAfter w:val="1"/>
          <w:wAfter w:w="115" w:type="dxa"/>
        </w:trPr>
        <w:tc>
          <w:tcPr>
            <w:tcW w:w="15305" w:type="dxa"/>
            <w:gridSpan w:val="6"/>
          </w:tcPr>
          <w:p w14:paraId="2C84D842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36"/>
              </w:tabs>
              <w:spacing w:before="0" w:line="276" w:lineRule="auto"/>
              <w:ind w:firstLine="0"/>
              <w:rPr>
                <w:b/>
                <w:i/>
                <w:sz w:val="24"/>
                <w:szCs w:val="24"/>
              </w:rPr>
            </w:pPr>
            <w:r w:rsidRPr="00012A22">
              <w:rPr>
                <w:rStyle w:val="24"/>
                <w:rFonts w:eastAsia="Calibri"/>
                <w:b/>
                <w:i/>
                <w:szCs w:val="24"/>
                <w:lang w:eastAsia="en-US"/>
              </w:rPr>
              <w:t>Ведение дискуссий</w:t>
            </w:r>
          </w:p>
        </w:tc>
      </w:tr>
      <w:tr w:rsidR="008A06E0" w:rsidRPr="00012A22" w14:paraId="12FE96A2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01DAE942" w14:textId="77777777" w:rsidR="008A06E0" w:rsidRPr="00012A22" w:rsidRDefault="008A06E0" w:rsidP="00895307">
            <w:pPr>
              <w:jc w:val="both"/>
            </w:pPr>
            <w:r w:rsidRPr="00012A22">
              <w:t>5.1</w:t>
            </w:r>
          </w:p>
        </w:tc>
        <w:tc>
          <w:tcPr>
            <w:tcW w:w="3016" w:type="dxa"/>
          </w:tcPr>
          <w:p w14:paraId="4633370F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Ведение дискуссий от имени компании</w:t>
            </w:r>
          </w:p>
        </w:tc>
        <w:tc>
          <w:tcPr>
            <w:tcW w:w="3688" w:type="dxa"/>
          </w:tcPr>
          <w:p w14:paraId="35D40921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 xml:space="preserve">Подбор дискуссий, участие в которых является необходимым для формирования позитивного образа </w:t>
            </w:r>
            <w:r w:rsidRPr="00012A22">
              <w:rPr>
                <w:sz w:val="24"/>
                <w:szCs w:val="24"/>
              </w:rPr>
              <w:t>АО</w:t>
            </w:r>
            <w:r>
              <w:rPr>
                <w:sz w:val="24"/>
                <w:szCs w:val="24"/>
              </w:rPr>
              <w:t xml:space="preserve"> «</w:t>
            </w:r>
            <w:r w:rsidRPr="00D964A4">
              <w:rPr>
                <w:sz w:val="24"/>
                <w:szCs w:val="24"/>
              </w:rPr>
              <w:t>Петербургская сбытовая компания</w:t>
            </w:r>
            <w:r w:rsidRPr="00012A22">
              <w:rPr>
                <w:sz w:val="24"/>
                <w:szCs w:val="24"/>
                <w:lang w:eastAsia="en-US"/>
              </w:rPr>
              <w:t>» в социальных медиа;</w:t>
            </w:r>
          </w:p>
          <w:p w14:paraId="226EF6D4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Создание учётных записей компании для ведения дискуссий;</w:t>
            </w:r>
          </w:p>
          <w:p w14:paraId="15FFF391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Согласование сообщений для размещения в сети Интернет;</w:t>
            </w:r>
          </w:p>
          <w:p w14:paraId="172FBF45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Формирование сообщений-отзывов (ответ на вопрос, помощь в разрешении проблемы, предоставление необходимой информации и т.п.), а также их коррекция на площадке, где возникла дискуссия с негативным оттенком;</w:t>
            </w:r>
          </w:p>
          <w:p w14:paraId="1DC97962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Размещение комментариев от имени компании (по согласованию с Заказчиком), отслеживание хода дискуссий, при необходимости дальнейшее участие в ней.</w:t>
            </w:r>
          </w:p>
        </w:tc>
        <w:tc>
          <w:tcPr>
            <w:tcW w:w="2429" w:type="dxa"/>
          </w:tcPr>
          <w:p w14:paraId="55426ABC" w14:textId="77777777" w:rsidR="008A06E0" w:rsidRPr="00012A22" w:rsidRDefault="008A06E0" w:rsidP="00895307">
            <w:pPr>
              <w:jc w:val="both"/>
            </w:pPr>
            <w:r w:rsidRPr="00012A22">
              <w:t>Отчёт по созданию позитивного информационного поля (не менее 25% позитивных комментариев в блогосфере по итогам работ за 12 месяцев)</w:t>
            </w:r>
          </w:p>
        </w:tc>
        <w:tc>
          <w:tcPr>
            <w:tcW w:w="3260" w:type="dxa"/>
          </w:tcPr>
          <w:p w14:paraId="700588BC" w14:textId="77777777" w:rsidR="008A06E0" w:rsidRPr="00012A22" w:rsidRDefault="008A06E0" w:rsidP="00895307">
            <w:pPr>
              <w:jc w:val="both"/>
            </w:pPr>
            <w:r w:rsidRPr="00012A22">
              <w:t xml:space="preserve">Электронные версии отчёта, направляемые Заказчику в форматах </w:t>
            </w:r>
            <w:r w:rsidRPr="00012A22">
              <w:rPr>
                <w:lang w:val="en-US"/>
              </w:rPr>
              <w:t>Word</w:t>
            </w:r>
            <w:r w:rsidRPr="00012A22">
              <w:t>, копии на бумажном носителе.</w:t>
            </w:r>
          </w:p>
        </w:tc>
        <w:tc>
          <w:tcPr>
            <w:tcW w:w="2276" w:type="dxa"/>
          </w:tcPr>
          <w:p w14:paraId="1F5B775B" w14:textId="77777777" w:rsidR="008A06E0" w:rsidRPr="00012A22" w:rsidRDefault="008A06E0" w:rsidP="00895307">
            <w:pPr>
              <w:jc w:val="both"/>
            </w:pPr>
            <w:r w:rsidRPr="00012A22">
              <w:t>Постоянно, в течение всего срока оказания договора</w:t>
            </w:r>
          </w:p>
        </w:tc>
      </w:tr>
      <w:tr w:rsidR="008A06E0" w:rsidRPr="00012A22" w14:paraId="3E121701" w14:textId="77777777" w:rsidTr="00895307">
        <w:trPr>
          <w:gridAfter w:val="1"/>
          <w:wAfter w:w="115" w:type="dxa"/>
        </w:trPr>
        <w:tc>
          <w:tcPr>
            <w:tcW w:w="15305" w:type="dxa"/>
            <w:gridSpan w:val="6"/>
          </w:tcPr>
          <w:p w14:paraId="4BE57DA6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b/>
                <w:i/>
                <w:szCs w:val="24"/>
              </w:rPr>
            </w:pPr>
            <w:r w:rsidRPr="00012A22">
              <w:rPr>
                <w:rStyle w:val="24"/>
                <w:rFonts w:eastAsia="Calibri"/>
                <w:b/>
                <w:i/>
                <w:szCs w:val="24"/>
              </w:rPr>
              <w:t>Клиентская поддержка</w:t>
            </w:r>
          </w:p>
        </w:tc>
      </w:tr>
      <w:tr w:rsidR="008A06E0" w:rsidRPr="00012A22" w14:paraId="1807614E" w14:textId="77777777" w:rsidTr="00895307">
        <w:trPr>
          <w:gridAfter w:val="1"/>
          <w:wAfter w:w="115" w:type="dxa"/>
        </w:trPr>
        <w:tc>
          <w:tcPr>
            <w:tcW w:w="636" w:type="dxa"/>
          </w:tcPr>
          <w:p w14:paraId="57096910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b/>
                <w:i/>
                <w:szCs w:val="24"/>
              </w:rPr>
            </w:pPr>
            <w:r w:rsidRPr="00012A22">
              <w:rPr>
                <w:rStyle w:val="24"/>
                <w:rFonts w:eastAsia="Calibri"/>
                <w:szCs w:val="24"/>
                <w:lang w:val="en-US"/>
              </w:rPr>
              <w:t>6.1</w:t>
            </w:r>
          </w:p>
        </w:tc>
        <w:tc>
          <w:tcPr>
            <w:tcW w:w="3016" w:type="dxa"/>
          </w:tcPr>
          <w:p w14:paraId="1F1073A4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szCs w:val="24"/>
              </w:rPr>
            </w:pPr>
            <w:r w:rsidRPr="00012A22">
              <w:rPr>
                <w:rStyle w:val="24"/>
                <w:rFonts w:eastAsia="Calibri"/>
                <w:szCs w:val="24"/>
              </w:rPr>
              <w:t>Работа по коррекции информационного поля на официальных страницах Заказчика в социальных</w:t>
            </w:r>
          </w:p>
        </w:tc>
        <w:tc>
          <w:tcPr>
            <w:tcW w:w="3688" w:type="dxa"/>
          </w:tcPr>
          <w:p w14:paraId="55311279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Помощь пользователям в решении основных проблем, связанных с получением услуг ДО от имени официальных представителей компании;</w:t>
            </w:r>
          </w:p>
          <w:p w14:paraId="569E9920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 xml:space="preserve">Мониторинг </w:t>
            </w:r>
            <w:r w:rsidRPr="00012A22">
              <w:rPr>
                <w:sz w:val="24"/>
                <w:szCs w:val="24"/>
                <w:lang w:val="en-US" w:eastAsia="en-US"/>
              </w:rPr>
              <w:t>trouble</w:t>
            </w:r>
            <w:r w:rsidRPr="00012A22">
              <w:rPr>
                <w:sz w:val="24"/>
                <w:szCs w:val="24"/>
                <w:lang w:eastAsia="en-US"/>
              </w:rPr>
              <w:t xml:space="preserve"> </w:t>
            </w:r>
            <w:r w:rsidRPr="00012A22">
              <w:rPr>
                <w:sz w:val="24"/>
                <w:szCs w:val="24"/>
                <w:lang w:val="en-US" w:eastAsia="en-US"/>
              </w:rPr>
              <w:t>ticket</w:t>
            </w:r>
            <w:r w:rsidRPr="00012A22">
              <w:rPr>
                <w:sz w:val="24"/>
                <w:szCs w:val="24"/>
                <w:lang w:eastAsia="en-US"/>
              </w:rPr>
              <w:t>: отбор  сообщений пользователей, требующих комментариев со стороны компании, уточнение данных (суть проблемы, данные пользователя);</w:t>
            </w:r>
          </w:p>
          <w:p w14:paraId="1D65536B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 xml:space="preserve"> </w:t>
            </w:r>
            <w:r w:rsidRPr="00012A22">
              <w:rPr>
                <w:sz w:val="24"/>
                <w:szCs w:val="24"/>
              </w:rPr>
              <w:t>подготовка и размещение комментария, отслеживание реакции;</w:t>
            </w:r>
          </w:p>
          <w:p w14:paraId="533DEDD6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</w:rPr>
              <w:t>Формирование эмоционального доверия</w:t>
            </w:r>
          </w:p>
          <w:p w14:paraId="09DA0CE7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b/>
                <w:i/>
                <w:szCs w:val="24"/>
              </w:rPr>
            </w:pPr>
          </w:p>
        </w:tc>
        <w:tc>
          <w:tcPr>
            <w:tcW w:w="2429" w:type="dxa"/>
          </w:tcPr>
          <w:p w14:paraId="0D2DAB73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b/>
                <w:i/>
                <w:szCs w:val="24"/>
              </w:rPr>
            </w:pPr>
            <w:r w:rsidRPr="00012A22">
              <w:rPr>
                <w:sz w:val="24"/>
                <w:szCs w:val="24"/>
              </w:rPr>
              <w:t>Отчёт по созданию позитивного информационного поля с ответами на вопросы (в том числе, проблемные) пользователей от лица компании</w:t>
            </w:r>
          </w:p>
        </w:tc>
        <w:tc>
          <w:tcPr>
            <w:tcW w:w="3260" w:type="dxa"/>
          </w:tcPr>
          <w:p w14:paraId="2C1710BA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b/>
                <w:i/>
                <w:szCs w:val="24"/>
              </w:rPr>
            </w:pPr>
            <w:r w:rsidRPr="00012A22">
              <w:rPr>
                <w:sz w:val="24"/>
                <w:szCs w:val="24"/>
              </w:rPr>
              <w:t xml:space="preserve">Электронные версии отчёта, направляемые Заказчику в форматах </w:t>
            </w:r>
            <w:r w:rsidRPr="00012A22">
              <w:rPr>
                <w:sz w:val="24"/>
                <w:szCs w:val="24"/>
                <w:lang w:val="en-US"/>
              </w:rPr>
              <w:t>Word</w:t>
            </w:r>
            <w:r w:rsidRPr="00012A22">
              <w:rPr>
                <w:sz w:val="24"/>
                <w:szCs w:val="24"/>
              </w:rPr>
              <w:t>, копии на бумажном носителе.</w:t>
            </w:r>
          </w:p>
        </w:tc>
        <w:tc>
          <w:tcPr>
            <w:tcW w:w="2276" w:type="dxa"/>
          </w:tcPr>
          <w:p w14:paraId="0BE98105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b/>
                <w:i/>
                <w:szCs w:val="24"/>
              </w:rPr>
            </w:pPr>
            <w:r w:rsidRPr="00012A22">
              <w:rPr>
                <w:sz w:val="24"/>
                <w:szCs w:val="24"/>
              </w:rPr>
              <w:t>Постоянно, в течение всего срока оказания договора</w:t>
            </w:r>
          </w:p>
        </w:tc>
      </w:tr>
      <w:tr w:rsidR="008A06E0" w:rsidRPr="00012A22" w14:paraId="413EDBF1" w14:textId="77777777" w:rsidTr="00895307">
        <w:tc>
          <w:tcPr>
            <w:tcW w:w="15420" w:type="dxa"/>
            <w:gridSpan w:val="7"/>
          </w:tcPr>
          <w:p w14:paraId="6E2CA18F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b/>
                <w:i/>
                <w:szCs w:val="24"/>
              </w:rPr>
            </w:pPr>
            <w:r w:rsidRPr="00012A22">
              <w:rPr>
                <w:rStyle w:val="24"/>
                <w:rFonts w:eastAsia="Calibri"/>
                <w:b/>
                <w:i/>
                <w:szCs w:val="24"/>
              </w:rPr>
              <w:t>Маркетинговые кампании в социальных медиа по освещению продуктов компании</w:t>
            </w:r>
          </w:p>
        </w:tc>
      </w:tr>
      <w:tr w:rsidR="008A06E0" w:rsidRPr="00012A22" w14:paraId="11C00996" w14:textId="77777777" w:rsidTr="00895307">
        <w:tc>
          <w:tcPr>
            <w:tcW w:w="636" w:type="dxa"/>
          </w:tcPr>
          <w:p w14:paraId="23888318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szCs w:val="24"/>
              </w:rPr>
            </w:pPr>
            <w:r w:rsidRPr="00012A22">
              <w:rPr>
                <w:rStyle w:val="24"/>
                <w:rFonts w:eastAsia="Calibri"/>
                <w:szCs w:val="24"/>
                <w:lang w:val="en-US"/>
              </w:rPr>
              <w:t>7.1</w:t>
            </w:r>
          </w:p>
        </w:tc>
        <w:tc>
          <w:tcPr>
            <w:tcW w:w="3016" w:type="dxa"/>
          </w:tcPr>
          <w:p w14:paraId="471A01B1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szCs w:val="24"/>
              </w:rPr>
            </w:pPr>
            <w:r w:rsidRPr="00012A22">
              <w:rPr>
                <w:rStyle w:val="24"/>
                <w:rFonts w:eastAsia="Calibri"/>
                <w:szCs w:val="24"/>
              </w:rPr>
              <w:t>Маркетинговые и имиджевые кампании, направленные на продвижение официальных страниц и продуктов Заказчика в социальных медиа</w:t>
            </w:r>
          </w:p>
        </w:tc>
        <w:tc>
          <w:tcPr>
            <w:tcW w:w="3688" w:type="dxa"/>
          </w:tcPr>
          <w:p w14:paraId="4BBFB233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Инициация и создание виральных проектов/тестов;</w:t>
            </w:r>
          </w:p>
          <w:p w14:paraId="142432A2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Стимулирование продаж продуктов Заказчика;</w:t>
            </w:r>
          </w:p>
          <w:p w14:paraId="4BB73E1A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Проведение мотивирующих акций, конкурсов и викторин в целях продвижения официальных страниц Заказчика в социальных медиа, продуктов и услуг Заказчика, повышения лояльности клиентов Заказчика;</w:t>
            </w:r>
          </w:p>
          <w:p w14:paraId="4FD64FB3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firstLine="0"/>
              <w:rPr>
                <w:rStyle w:val="24"/>
                <w:rFonts w:eastAsia="Calibri"/>
                <w:b/>
                <w:i/>
                <w:szCs w:val="24"/>
              </w:rPr>
            </w:pPr>
          </w:p>
        </w:tc>
        <w:tc>
          <w:tcPr>
            <w:tcW w:w="2429" w:type="dxa"/>
          </w:tcPr>
          <w:p w14:paraId="6BBC6136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Аналитические отчёты (ежедневные, еженедельные, ежемесячные) по итогам рекламных кампаний</w:t>
            </w:r>
          </w:p>
          <w:p w14:paraId="34EA56FE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szCs w:val="24"/>
              </w:rPr>
            </w:pPr>
          </w:p>
        </w:tc>
        <w:tc>
          <w:tcPr>
            <w:tcW w:w="3260" w:type="dxa"/>
          </w:tcPr>
          <w:p w14:paraId="1D182A37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b/>
                <w:i/>
                <w:szCs w:val="24"/>
              </w:rPr>
            </w:pPr>
            <w:r w:rsidRPr="00012A22">
              <w:rPr>
                <w:sz w:val="24"/>
                <w:szCs w:val="24"/>
              </w:rPr>
              <w:t>Электронные версии отчёта, направляемые Заказчику в форматах Word, копии на бумажном носителе.</w:t>
            </w:r>
          </w:p>
        </w:tc>
        <w:tc>
          <w:tcPr>
            <w:tcW w:w="2391" w:type="dxa"/>
            <w:gridSpan w:val="2"/>
          </w:tcPr>
          <w:p w14:paraId="43182E96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b/>
                <w:i/>
                <w:szCs w:val="24"/>
              </w:rPr>
            </w:pPr>
            <w:r w:rsidRPr="00012A22">
              <w:rPr>
                <w:rFonts w:eastAsia="Calibri"/>
                <w:sz w:val="24"/>
                <w:szCs w:val="24"/>
              </w:rPr>
              <w:t>Конкретные виды и сроки работ, указанных в настоящем пункте, определяются и согласовываются Заказчиком дополнительно</w:t>
            </w:r>
            <w:r w:rsidRPr="00012A22">
              <w:rPr>
                <w:sz w:val="24"/>
                <w:szCs w:val="24"/>
              </w:rPr>
              <w:t>.</w:t>
            </w:r>
          </w:p>
        </w:tc>
      </w:tr>
      <w:tr w:rsidR="008A06E0" w:rsidRPr="00012A22" w14:paraId="1CE847B5" w14:textId="77777777" w:rsidTr="00895307">
        <w:tc>
          <w:tcPr>
            <w:tcW w:w="15420" w:type="dxa"/>
            <w:gridSpan w:val="7"/>
          </w:tcPr>
          <w:p w14:paraId="0F3C71D9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i/>
                <w:szCs w:val="24"/>
              </w:rPr>
            </w:pPr>
            <w:r w:rsidRPr="00012A22">
              <w:rPr>
                <w:rStyle w:val="24"/>
                <w:rFonts w:eastAsia="Calibri"/>
                <w:b/>
                <w:i/>
                <w:szCs w:val="24"/>
              </w:rPr>
              <w:t>Ведение и освещение темы дебиторской задолженности Заказчика</w:t>
            </w:r>
          </w:p>
        </w:tc>
      </w:tr>
      <w:tr w:rsidR="008A06E0" w:rsidRPr="00012A22" w14:paraId="2B140D5B" w14:textId="77777777" w:rsidTr="00895307">
        <w:tc>
          <w:tcPr>
            <w:tcW w:w="636" w:type="dxa"/>
          </w:tcPr>
          <w:p w14:paraId="1613B53C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rStyle w:val="24"/>
                <w:rFonts w:eastAsia="Calibri"/>
                <w:szCs w:val="24"/>
              </w:rPr>
            </w:pPr>
            <w:r w:rsidRPr="00012A22">
              <w:rPr>
                <w:rStyle w:val="24"/>
                <w:rFonts w:eastAsia="Calibri"/>
                <w:szCs w:val="24"/>
                <w:lang w:val="en-US" w:eastAsia="en-US"/>
              </w:rPr>
              <w:t>8</w:t>
            </w:r>
            <w:r w:rsidRPr="00012A22">
              <w:rPr>
                <w:rStyle w:val="24"/>
                <w:rFonts w:eastAsia="Calibri"/>
                <w:szCs w:val="24"/>
                <w:lang w:eastAsia="en-US"/>
              </w:rPr>
              <w:t>.1</w:t>
            </w:r>
          </w:p>
        </w:tc>
        <w:tc>
          <w:tcPr>
            <w:tcW w:w="3016" w:type="dxa"/>
          </w:tcPr>
          <w:p w14:paraId="0D1C8768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rPr>
                <w:rStyle w:val="24"/>
                <w:rFonts w:eastAsia="Calibri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Информационное и PR-сопровождение в социальных медиа темы задолженности потребителей Заказчика за тепло, мощность и горячую воду</w:t>
            </w:r>
          </w:p>
        </w:tc>
        <w:tc>
          <w:tcPr>
            <w:tcW w:w="3688" w:type="dxa"/>
          </w:tcPr>
          <w:p w14:paraId="1A8354A2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Поиск, сбор и обработка релевантной информации на тему дебиторской задолженности Заказчика;</w:t>
            </w:r>
          </w:p>
          <w:p w14:paraId="3B529901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Подготовка новостей (постов, тематических иллюстраций) на основе ежемесячных пресс-релизов Заказчика на тему должников и их дальнейшее размещение по заданию Заказчика на его страницах в социальных медиа, при необходимости – в ключевых сообществах региона; инициирование и поддержка соответствующих тем на интернет-форумах и в сообществах, ведение дискуссий;</w:t>
            </w:r>
          </w:p>
          <w:p w14:paraId="6AC48025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rStyle w:val="24"/>
                <w:rFonts w:eastAsia="Calibri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Подготовка тезисов комментариев от аффилированных пользователей и их дальнейшее размещение под релевантными публикациями на информационных сайтах и интернет-СМИ.</w:t>
            </w:r>
          </w:p>
        </w:tc>
        <w:tc>
          <w:tcPr>
            <w:tcW w:w="2429" w:type="dxa"/>
          </w:tcPr>
          <w:p w14:paraId="0F7501E8" w14:textId="77777777" w:rsidR="008A06E0" w:rsidRPr="00012A22" w:rsidRDefault="008A06E0" w:rsidP="00895307">
            <w:pPr>
              <w:jc w:val="both"/>
              <w:rPr>
                <w:rStyle w:val="24"/>
                <w:rFonts w:eastAsia="Calibri"/>
                <w:szCs w:val="24"/>
              </w:rPr>
            </w:pPr>
            <w:r w:rsidRPr="00012A22">
              <w:t>Повышение платежной дисциплины потребителей, снижения темпов роста дебиторской задолженности</w:t>
            </w:r>
          </w:p>
        </w:tc>
        <w:tc>
          <w:tcPr>
            <w:tcW w:w="3260" w:type="dxa"/>
          </w:tcPr>
          <w:p w14:paraId="16D6DB81" w14:textId="77777777" w:rsidR="008A06E0" w:rsidRPr="00012A22" w:rsidRDefault="008A06E0" w:rsidP="00895307">
            <w:pPr>
              <w:jc w:val="both"/>
            </w:pPr>
            <w:r w:rsidRPr="00012A22">
              <w:t>Электронные версии отчёта, направляемые Заказчику в форматах Word, копии на бумажном носителе.</w:t>
            </w:r>
          </w:p>
        </w:tc>
        <w:tc>
          <w:tcPr>
            <w:tcW w:w="2391" w:type="dxa"/>
            <w:gridSpan w:val="2"/>
          </w:tcPr>
          <w:p w14:paraId="4BAF9C82" w14:textId="77777777" w:rsidR="008A06E0" w:rsidRPr="00012A22" w:rsidRDefault="008A06E0" w:rsidP="00895307">
            <w:pPr>
              <w:jc w:val="both"/>
            </w:pPr>
            <w:r w:rsidRPr="00012A22">
              <w:t>Конкретные виды и сроки работ, указанных в настоящем пункте, определяются и согласовываются Заказчиком дополнительно.</w:t>
            </w:r>
          </w:p>
        </w:tc>
      </w:tr>
      <w:tr w:rsidR="008A06E0" w:rsidRPr="00012A22" w14:paraId="331DC64B" w14:textId="77777777" w:rsidTr="00895307">
        <w:tc>
          <w:tcPr>
            <w:tcW w:w="15420" w:type="dxa"/>
            <w:gridSpan w:val="7"/>
          </w:tcPr>
          <w:p w14:paraId="3B5125A4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28"/>
              </w:tabs>
              <w:spacing w:before="0" w:line="276" w:lineRule="auto"/>
              <w:ind w:firstLine="0"/>
              <w:rPr>
                <w:b/>
                <w:i/>
                <w:sz w:val="24"/>
                <w:szCs w:val="24"/>
              </w:rPr>
            </w:pPr>
            <w:r w:rsidRPr="00012A22">
              <w:rPr>
                <w:rStyle w:val="24"/>
                <w:rFonts w:eastAsia="Calibri"/>
                <w:b/>
                <w:i/>
                <w:szCs w:val="24"/>
                <w:lang w:eastAsia="en-US"/>
              </w:rPr>
              <w:t>Тренинги и поддержка пользователей в рамках «Школы блоггеров»</w:t>
            </w:r>
          </w:p>
        </w:tc>
      </w:tr>
      <w:tr w:rsidR="008A06E0" w:rsidRPr="00012A22" w14:paraId="772B0594" w14:textId="77777777" w:rsidTr="00895307">
        <w:tc>
          <w:tcPr>
            <w:tcW w:w="636" w:type="dxa"/>
          </w:tcPr>
          <w:p w14:paraId="184CEA30" w14:textId="77777777" w:rsidR="008A06E0" w:rsidRPr="00012A22" w:rsidRDefault="008A06E0" w:rsidP="00895307">
            <w:pPr>
              <w:jc w:val="both"/>
            </w:pPr>
            <w:r w:rsidRPr="00012A22">
              <w:rPr>
                <w:lang w:val="en-US"/>
              </w:rPr>
              <w:t>9</w:t>
            </w:r>
            <w:r w:rsidRPr="00012A22">
              <w:t>.1</w:t>
            </w:r>
          </w:p>
        </w:tc>
        <w:tc>
          <w:tcPr>
            <w:tcW w:w="3016" w:type="dxa"/>
          </w:tcPr>
          <w:p w14:paraId="59C0FD17" w14:textId="77777777" w:rsidR="008A06E0" w:rsidRPr="00012A22" w:rsidRDefault="008A06E0" w:rsidP="007B3E80">
            <w:pPr>
              <w:pStyle w:val="5"/>
              <w:shd w:val="clear" w:color="auto" w:fill="auto"/>
              <w:tabs>
                <w:tab w:val="left" w:pos="1000"/>
              </w:tabs>
              <w:spacing w:before="0" w:line="276" w:lineRule="auto"/>
              <w:ind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 xml:space="preserve">Организация и проведение регулярных тренингов для сотрудников </w:t>
            </w:r>
            <w:r w:rsidRPr="00012A22">
              <w:rPr>
                <w:sz w:val="24"/>
                <w:szCs w:val="24"/>
              </w:rPr>
              <w:t>АО</w:t>
            </w:r>
            <w:r>
              <w:rPr>
                <w:sz w:val="24"/>
                <w:szCs w:val="24"/>
              </w:rPr>
              <w:t xml:space="preserve"> «</w:t>
            </w:r>
            <w:r w:rsidRPr="00D964A4">
              <w:rPr>
                <w:sz w:val="24"/>
                <w:szCs w:val="24"/>
              </w:rPr>
              <w:t>Петербургская сбытовая компания</w:t>
            </w:r>
            <w:r w:rsidRPr="00012A22">
              <w:rPr>
                <w:sz w:val="24"/>
                <w:szCs w:val="24"/>
                <w:lang w:eastAsia="en-US"/>
              </w:rPr>
              <w:t xml:space="preserve">», ДО/ВО по эффективной работе в социальных медиа (до </w:t>
            </w:r>
            <w:r w:rsidR="007B3E80">
              <w:rPr>
                <w:sz w:val="24"/>
                <w:szCs w:val="24"/>
                <w:lang w:eastAsia="en-US"/>
              </w:rPr>
              <w:t>4</w:t>
            </w:r>
            <w:r w:rsidRPr="00012A22">
              <w:rPr>
                <w:sz w:val="24"/>
                <w:szCs w:val="24"/>
                <w:lang w:eastAsia="en-US"/>
              </w:rPr>
              <w:t xml:space="preserve"> по согласованию с Заказчиком).</w:t>
            </w:r>
          </w:p>
        </w:tc>
        <w:tc>
          <w:tcPr>
            <w:tcW w:w="3688" w:type="dxa"/>
          </w:tcPr>
          <w:p w14:paraId="5BBA4A66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743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Составление списка предложений по темам тренингов, тренерам;</w:t>
            </w:r>
          </w:p>
          <w:p w14:paraId="14C50C3D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Подготовка материалов;</w:t>
            </w:r>
          </w:p>
          <w:p w14:paraId="66734A30" w14:textId="77777777" w:rsidR="008A06E0" w:rsidRPr="00012A22" w:rsidRDefault="008A06E0" w:rsidP="008A06E0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Организация проведения тренинга.</w:t>
            </w:r>
          </w:p>
        </w:tc>
        <w:tc>
          <w:tcPr>
            <w:tcW w:w="2429" w:type="dxa"/>
          </w:tcPr>
          <w:p w14:paraId="6FF1FEF5" w14:textId="77777777" w:rsidR="008A06E0" w:rsidRPr="00012A22" w:rsidRDefault="008A06E0" w:rsidP="00895307">
            <w:pPr>
              <w:jc w:val="both"/>
            </w:pPr>
            <w:r w:rsidRPr="00012A22">
              <w:t>Проведение тренингов</w:t>
            </w:r>
          </w:p>
        </w:tc>
        <w:tc>
          <w:tcPr>
            <w:tcW w:w="3260" w:type="dxa"/>
          </w:tcPr>
          <w:p w14:paraId="31CEEFF2" w14:textId="77777777" w:rsidR="008A06E0" w:rsidRPr="00012A22" w:rsidRDefault="008A06E0" w:rsidP="00895307">
            <w:pPr>
              <w:jc w:val="both"/>
            </w:pPr>
            <w:r w:rsidRPr="00012A22">
              <w:t>Отчёт по итогам проведенного тренинга</w:t>
            </w:r>
          </w:p>
        </w:tc>
        <w:tc>
          <w:tcPr>
            <w:tcW w:w="2391" w:type="dxa"/>
            <w:gridSpan w:val="2"/>
          </w:tcPr>
          <w:p w14:paraId="6AD7E2F7" w14:textId="77777777" w:rsidR="008A06E0" w:rsidRPr="00012A22" w:rsidRDefault="008A06E0" w:rsidP="00895307">
            <w:pPr>
              <w:jc w:val="both"/>
            </w:pPr>
            <w:r w:rsidRPr="00012A22">
              <w:t>По запросу Заказчика.</w:t>
            </w:r>
          </w:p>
        </w:tc>
      </w:tr>
      <w:tr w:rsidR="008A06E0" w:rsidRPr="00012A22" w14:paraId="3CBAD1E1" w14:textId="77777777" w:rsidTr="00895307">
        <w:tc>
          <w:tcPr>
            <w:tcW w:w="15420" w:type="dxa"/>
            <w:gridSpan w:val="7"/>
          </w:tcPr>
          <w:p w14:paraId="4881F5AD" w14:textId="77777777" w:rsidR="008A06E0" w:rsidRPr="00012A22" w:rsidRDefault="008A06E0" w:rsidP="00895307">
            <w:pPr>
              <w:pStyle w:val="5"/>
              <w:shd w:val="clear" w:color="auto" w:fill="auto"/>
              <w:tabs>
                <w:tab w:val="left" w:pos="432"/>
              </w:tabs>
              <w:spacing w:before="0" w:line="276" w:lineRule="auto"/>
              <w:ind w:firstLine="0"/>
              <w:rPr>
                <w:b/>
                <w:i/>
                <w:sz w:val="24"/>
                <w:szCs w:val="24"/>
              </w:rPr>
            </w:pPr>
            <w:r w:rsidRPr="00012A22">
              <w:rPr>
                <w:rStyle w:val="24"/>
                <w:rFonts w:eastAsia="Calibri"/>
                <w:b/>
                <w:i/>
                <w:szCs w:val="24"/>
                <w:lang w:eastAsia="en-US"/>
              </w:rPr>
              <w:t>Организация и проведение блог-туров</w:t>
            </w:r>
          </w:p>
        </w:tc>
      </w:tr>
      <w:tr w:rsidR="008A06E0" w:rsidRPr="00012A22" w14:paraId="44E5F2F0" w14:textId="77777777" w:rsidTr="00895307">
        <w:tc>
          <w:tcPr>
            <w:tcW w:w="636" w:type="dxa"/>
          </w:tcPr>
          <w:p w14:paraId="66126B05" w14:textId="77777777" w:rsidR="008A06E0" w:rsidRPr="00012A22" w:rsidRDefault="008A06E0" w:rsidP="00895307">
            <w:pPr>
              <w:jc w:val="both"/>
            </w:pPr>
            <w:r w:rsidRPr="00012A22">
              <w:rPr>
                <w:lang w:val="en-US"/>
              </w:rPr>
              <w:t>10</w:t>
            </w:r>
            <w:r w:rsidRPr="00012A22">
              <w:t>.1</w:t>
            </w:r>
          </w:p>
        </w:tc>
        <w:tc>
          <w:tcPr>
            <w:tcW w:w="3016" w:type="dxa"/>
          </w:tcPr>
          <w:p w14:paraId="6BA08730" w14:textId="77777777" w:rsidR="008A06E0" w:rsidRPr="00012A22" w:rsidRDefault="008A06E0" w:rsidP="00895307">
            <w:pPr>
              <w:pStyle w:val="5"/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EE679B">
              <w:rPr>
                <w:sz w:val="24"/>
              </w:rPr>
              <w:t xml:space="preserve">Организация блог-туров на объекты </w:t>
            </w:r>
            <w:r w:rsidRPr="00012A22">
              <w:rPr>
                <w:sz w:val="24"/>
                <w:szCs w:val="24"/>
                <w:lang w:eastAsia="en-US"/>
              </w:rPr>
              <w:t>АО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D964A4">
              <w:rPr>
                <w:sz w:val="24"/>
                <w:szCs w:val="24"/>
                <w:lang w:eastAsia="en-US"/>
              </w:rPr>
              <w:t>Петербургская сбытовая компания</w:t>
            </w:r>
            <w:r w:rsidRPr="00EE679B">
              <w:rPr>
                <w:sz w:val="24"/>
              </w:rPr>
              <w:t>»</w:t>
            </w:r>
          </w:p>
        </w:tc>
        <w:tc>
          <w:tcPr>
            <w:tcW w:w="3688" w:type="dxa"/>
          </w:tcPr>
          <w:p w14:paraId="086F3D9E" w14:textId="77777777" w:rsidR="008A06E0" w:rsidRPr="00012A22" w:rsidRDefault="008A06E0" w:rsidP="008A06E0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 xml:space="preserve">Организация и проведение не менее </w:t>
            </w:r>
            <w:r>
              <w:rPr>
                <w:sz w:val="24"/>
                <w:szCs w:val="24"/>
                <w:lang w:eastAsia="en-US"/>
              </w:rPr>
              <w:t>1</w:t>
            </w:r>
            <w:r w:rsidRPr="00012A22">
              <w:rPr>
                <w:sz w:val="24"/>
                <w:szCs w:val="24"/>
                <w:lang w:eastAsia="en-US"/>
              </w:rPr>
              <w:t xml:space="preserve"> блог-тур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012A22">
              <w:rPr>
                <w:sz w:val="24"/>
                <w:szCs w:val="24"/>
                <w:lang w:eastAsia="en-US"/>
              </w:rPr>
              <w:t>;</w:t>
            </w:r>
          </w:p>
          <w:p w14:paraId="2E9B8F92" w14:textId="77777777" w:rsidR="008A06E0" w:rsidRPr="00012A22" w:rsidRDefault="008A06E0" w:rsidP="008A06E0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1004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Подбор и согласование кандидатов для блог-тура;</w:t>
            </w:r>
          </w:p>
          <w:p w14:paraId="20DF9E38" w14:textId="77777777" w:rsidR="008A06E0" w:rsidRPr="00012A22" w:rsidRDefault="008A06E0" w:rsidP="008A06E0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Разработка и согласование плана мероприятия;</w:t>
            </w:r>
          </w:p>
          <w:p w14:paraId="3DC59D71" w14:textId="77777777" w:rsidR="008A06E0" w:rsidRPr="00012A22" w:rsidRDefault="008A06E0" w:rsidP="008A06E0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96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Мониторинг выхода публикаций в журналах участников блог-тура по итогам мероприятий.</w:t>
            </w:r>
          </w:p>
          <w:p w14:paraId="6135BC62" w14:textId="77777777" w:rsidR="008A06E0" w:rsidRPr="00012A22" w:rsidRDefault="008A06E0" w:rsidP="008A06E0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1000"/>
              </w:tabs>
              <w:spacing w:before="0" w:line="276" w:lineRule="auto"/>
              <w:ind w:left="0" w:right="40" w:firstLine="0"/>
              <w:rPr>
                <w:sz w:val="24"/>
                <w:szCs w:val="24"/>
              </w:rPr>
            </w:pPr>
            <w:r w:rsidRPr="00012A22">
              <w:rPr>
                <w:sz w:val="24"/>
                <w:szCs w:val="24"/>
                <w:lang w:eastAsia="en-US"/>
              </w:rPr>
              <w:t>Обеспечение транспортного обслуживания и аренды помещений для участников блог-туров.</w:t>
            </w:r>
          </w:p>
        </w:tc>
        <w:tc>
          <w:tcPr>
            <w:tcW w:w="2429" w:type="dxa"/>
          </w:tcPr>
          <w:p w14:paraId="6588EE9D" w14:textId="77777777" w:rsidR="008A06E0" w:rsidRPr="00012A22" w:rsidRDefault="008A06E0" w:rsidP="00895307">
            <w:pPr>
              <w:jc w:val="both"/>
            </w:pPr>
            <w:r w:rsidRPr="00012A22">
              <w:t xml:space="preserve">Рекомендации по кандидатам, плану мероприятия, отчёт по итогам мониторинга предоставляется Заказчику в формате </w:t>
            </w:r>
            <w:r w:rsidRPr="00012A22">
              <w:rPr>
                <w:lang w:val="en-US"/>
              </w:rPr>
              <w:t>Word</w:t>
            </w:r>
            <w:r w:rsidRPr="00012A22">
              <w:t xml:space="preserve"> и </w:t>
            </w:r>
            <w:r w:rsidRPr="00012A22">
              <w:rPr>
                <w:lang w:val="en-US"/>
              </w:rPr>
              <w:t>PDF</w:t>
            </w:r>
          </w:p>
        </w:tc>
        <w:tc>
          <w:tcPr>
            <w:tcW w:w="3260" w:type="dxa"/>
          </w:tcPr>
          <w:p w14:paraId="5136F645" w14:textId="77777777" w:rsidR="008A06E0" w:rsidRPr="00012A22" w:rsidRDefault="008A06E0" w:rsidP="00895307">
            <w:pPr>
              <w:jc w:val="both"/>
            </w:pPr>
            <w:r w:rsidRPr="00012A22">
              <w:t xml:space="preserve">Электронные версии отчёта, направляемые Заказчику, копии на бумажном носителе. Фотобанк на </w:t>
            </w:r>
            <w:r w:rsidRPr="00012A22">
              <w:rPr>
                <w:lang w:val="en-US"/>
              </w:rPr>
              <w:t>CD</w:t>
            </w:r>
            <w:r w:rsidRPr="00012A22">
              <w:t>-носителе.</w:t>
            </w:r>
          </w:p>
        </w:tc>
        <w:tc>
          <w:tcPr>
            <w:tcW w:w="2391" w:type="dxa"/>
            <w:gridSpan w:val="2"/>
          </w:tcPr>
          <w:p w14:paraId="44928ADC" w14:textId="77777777" w:rsidR="008A06E0" w:rsidRPr="00012A22" w:rsidRDefault="008A06E0" w:rsidP="00895307">
            <w:pPr>
              <w:jc w:val="both"/>
            </w:pPr>
            <w:r w:rsidRPr="00012A22">
              <w:t>По запросу Заказчика.</w:t>
            </w:r>
          </w:p>
        </w:tc>
      </w:tr>
    </w:tbl>
    <w:p w14:paraId="44A5B2EF" w14:textId="77777777" w:rsidR="007D143B" w:rsidRPr="001354C1" w:rsidRDefault="007D143B" w:rsidP="007D143B">
      <w:pPr>
        <w:pStyle w:val="a9"/>
        <w:jc w:val="right"/>
        <w:rPr>
          <w:b w:val="0"/>
          <w:sz w:val="24"/>
          <w:szCs w:val="24"/>
        </w:rPr>
      </w:pPr>
      <w:r w:rsidRPr="001354C1">
        <w:rPr>
          <w:b w:val="0"/>
          <w:sz w:val="24"/>
          <w:szCs w:val="24"/>
        </w:rPr>
        <w:t xml:space="preserve">                                                              </w:t>
      </w:r>
    </w:p>
    <w:tbl>
      <w:tblPr>
        <w:tblW w:w="15228" w:type="dxa"/>
        <w:tblInd w:w="206" w:type="dxa"/>
        <w:tblLayout w:type="fixed"/>
        <w:tblLook w:val="0000" w:firstRow="0" w:lastRow="0" w:firstColumn="0" w:lastColumn="0" w:noHBand="0" w:noVBand="0"/>
      </w:tblPr>
      <w:tblGrid>
        <w:gridCol w:w="8072"/>
        <w:gridCol w:w="7156"/>
      </w:tblGrid>
      <w:tr w:rsidR="007D143B" w:rsidRPr="001354C1" w14:paraId="1822BA5D" w14:textId="77777777" w:rsidTr="0012083C">
        <w:trPr>
          <w:trHeight w:val="1120"/>
        </w:trPr>
        <w:tc>
          <w:tcPr>
            <w:tcW w:w="8072" w:type="dxa"/>
          </w:tcPr>
          <w:p w14:paraId="23CE5B2F" w14:textId="77777777" w:rsidR="007D143B" w:rsidRPr="001354C1" w:rsidRDefault="007D143B" w:rsidP="00F305E1">
            <w:pPr>
              <w:pStyle w:val="a7"/>
              <w:rPr>
                <w:b/>
              </w:rPr>
            </w:pPr>
            <w:r w:rsidRPr="001354C1">
              <w:rPr>
                <w:b/>
              </w:rPr>
              <w:t xml:space="preserve">Заказчик </w:t>
            </w:r>
          </w:p>
          <w:p w14:paraId="3E8CE42E" w14:textId="77777777" w:rsidR="007D143B" w:rsidRPr="000F75FE" w:rsidRDefault="000F75FE" w:rsidP="00F305E1">
            <w:pPr>
              <w:pStyle w:val="a7"/>
            </w:pPr>
            <w:r>
              <w:t>Генеральный директор</w:t>
            </w:r>
          </w:p>
          <w:p w14:paraId="3E1A84D7" w14:textId="77777777" w:rsidR="007D143B" w:rsidRPr="001354C1" w:rsidRDefault="007D143B" w:rsidP="00F305E1">
            <w:pPr>
              <w:pStyle w:val="a7"/>
            </w:pPr>
          </w:p>
        </w:tc>
        <w:tc>
          <w:tcPr>
            <w:tcW w:w="7156" w:type="dxa"/>
          </w:tcPr>
          <w:p w14:paraId="1A66F490" w14:textId="77777777" w:rsidR="007D143B" w:rsidRPr="001354C1" w:rsidRDefault="007D143B" w:rsidP="00F305E1">
            <w:pPr>
              <w:jc w:val="both"/>
              <w:rPr>
                <w:b/>
              </w:rPr>
            </w:pPr>
            <w:r w:rsidRPr="001354C1">
              <w:rPr>
                <w:b/>
              </w:rPr>
              <w:t>Исполнитель</w:t>
            </w:r>
          </w:p>
          <w:p w14:paraId="7AC10496" w14:textId="77777777" w:rsidR="007D143B" w:rsidRPr="001354C1" w:rsidRDefault="007D143B" w:rsidP="00F305E1">
            <w:pPr>
              <w:jc w:val="both"/>
            </w:pPr>
            <w:r w:rsidRPr="001354C1">
              <w:t>Генеральный директор</w:t>
            </w:r>
          </w:p>
          <w:p w14:paraId="59D9EB3F" w14:textId="77777777" w:rsidR="007D143B" w:rsidRPr="001354C1" w:rsidRDefault="007D143B" w:rsidP="00F305E1">
            <w:pPr>
              <w:jc w:val="both"/>
            </w:pPr>
          </w:p>
        </w:tc>
      </w:tr>
      <w:tr w:rsidR="007D143B" w:rsidRPr="001354C1" w14:paraId="0931B36F" w14:textId="77777777" w:rsidTr="0012083C">
        <w:trPr>
          <w:trHeight w:val="1105"/>
        </w:trPr>
        <w:tc>
          <w:tcPr>
            <w:tcW w:w="8072" w:type="dxa"/>
          </w:tcPr>
          <w:p w14:paraId="07543989" w14:textId="77777777" w:rsidR="007D143B" w:rsidRPr="001354C1" w:rsidRDefault="000F75FE" w:rsidP="00F305E1">
            <w:pPr>
              <w:pStyle w:val="a5"/>
              <w:spacing w:line="240" w:lineRule="auto"/>
              <w:ind w:firstLine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___________________ / М</w:t>
            </w:r>
            <w:r w:rsidR="007D143B" w:rsidRPr="001354C1">
              <w:rPr>
                <w:rFonts w:ascii="Times New Roman" w:eastAsia="Times New Roman" w:hAnsi="Times New Roman"/>
                <w:szCs w:val="24"/>
              </w:rPr>
              <w:t xml:space="preserve">.А. </w:t>
            </w:r>
            <w:r>
              <w:rPr>
                <w:rFonts w:ascii="Times New Roman" w:eastAsia="Times New Roman" w:hAnsi="Times New Roman"/>
                <w:szCs w:val="24"/>
              </w:rPr>
              <w:t>Шаскольский</w:t>
            </w:r>
            <w:r w:rsidR="007D143B" w:rsidRPr="001354C1">
              <w:rPr>
                <w:rFonts w:ascii="Times New Roman" w:eastAsia="Times New Roman" w:hAnsi="Times New Roman"/>
                <w:szCs w:val="24"/>
              </w:rPr>
              <w:t xml:space="preserve"> /</w:t>
            </w:r>
          </w:p>
          <w:p w14:paraId="452FF5A4" w14:textId="77777777" w:rsidR="007D143B" w:rsidRPr="001354C1" w:rsidRDefault="007D143B" w:rsidP="00F305E1">
            <w:pPr>
              <w:pStyle w:val="a7"/>
            </w:pPr>
            <w:r w:rsidRPr="001354C1">
              <w:t>м.п.</w:t>
            </w:r>
          </w:p>
        </w:tc>
        <w:tc>
          <w:tcPr>
            <w:tcW w:w="7156" w:type="dxa"/>
          </w:tcPr>
          <w:p w14:paraId="5BEF693F" w14:textId="77777777" w:rsidR="007D143B" w:rsidRPr="00637521" w:rsidRDefault="007D143B" w:rsidP="00F305E1">
            <w:pPr>
              <w:pStyle w:val="a5"/>
              <w:spacing w:line="240" w:lineRule="auto"/>
              <w:ind w:firstLine="0"/>
              <w:rPr>
                <w:rFonts w:ascii="Times New Roman" w:eastAsia="Times New Roman" w:hAnsi="Times New Roman"/>
                <w:szCs w:val="24"/>
                <w:lang w:val="en-US"/>
              </w:rPr>
            </w:pPr>
            <w:r w:rsidRPr="001354C1">
              <w:rPr>
                <w:rFonts w:ascii="Times New Roman" w:eastAsia="Times New Roman" w:hAnsi="Times New Roman"/>
                <w:szCs w:val="24"/>
              </w:rPr>
              <w:t xml:space="preserve">___________________ </w:t>
            </w:r>
            <w:r w:rsidR="00637521">
              <w:rPr>
                <w:rFonts w:ascii="Times New Roman" w:eastAsia="Times New Roman" w:hAnsi="Times New Roman"/>
                <w:szCs w:val="24"/>
                <w:lang w:val="en-US"/>
              </w:rPr>
              <w:t>/</w:t>
            </w:r>
            <w:r w:rsidR="00637521">
              <w:t xml:space="preserve"> </w:t>
            </w:r>
            <w:r w:rsidR="004669FA">
              <w:rPr>
                <w:rFonts w:ascii="Times New Roman" w:eastAsia="Times New Roman" w:hAnsi="Times New Roman"/>
                <w:szCs w:val="24"/>
              </w:rPr>
              <w:t>______________</w:t>
            </w:r>
            <w:r w:rsidR="00637521" w:rsidRPr="001354C1">
              <w:t xml:space="preserve"> /</w:t>
            </w:r>
          </w:p>
          <w:p w14:paraId="0AA57978" w14:textId="77777777" w:rsidR="007D143B" w:rsidRPr="001354C1" w:rsidRDefault="007D143B" w:rsidP="00F305E1">
            <w:pPr>
              <w:jc w:val="both"/>
            </w:pPr>
            <w:r w:rsidRPr="001354C1">
              <w:t>м.п.</w:t>
            </w:r>
          </w:p>
        </w:tc>
      </w:tr>
    </w:tbl>
    <w:p w14:paraId="52BD5DB3" w14:textId="77777777" w:rsidR="007D143B" w:rsidRPr="001354C1" w:rsidRDefault="007D143B" w:rsidP="007D143B">
      <w:pPr>
        <w:ind w:firstLine="708"/>
      </w:pPr>
    </w:p>
    <w:p w14:paraId="45C07498" w14:textId="77777777" w:rsidR="007D143B" w:rsidRPr="001354C1" w:rsidRDefault="007D143B" w:rsidP="007D143B">
      <w:pPr>
        <w:ind w:firstLine="708"/>
      </w:pPr>
    </w:p>
    <w:p w14:paraId="0345B986" w14:textId="77777777" w:rsidR="007D143B" w:rsidRPr="001354C1" w:rsidRDefault="007D143B" w:rsidP="007D143B">
      <w:pPr>
        <w:ind w:firstLine="708"/>
        <w:sectPr w:rsidR="007D143B" w:rsidRPr="001354C1" w:rsidSect="006F33C4">
          <w:pgSz w:w="16838" w:h="11906" w:orient="landscape"/>
          <w:pgMar w:top="1418" w:right="1140" w:bottom="851" w:left="1140" w:header="709" w:footer="709" w:gutter="0"/>
          <w:cols w:space="708"/>
          <w:docGrid w:linePitch="360"/>
        </w:sectPr>
      </w:pPr>
    </w:p>
    <w:p w14:paraId="24EAF60A" w14:textId="77777777" w:rsidR="007D143B" w:rsidRPr="0008509E" w:rsidRDefault="00B76244" w:rsidP="00637521">
      <w:pPr>
        <w:tabs>
          <w:tab w:val="right" w:pos="9354"/>
        </w:tabs>
        <w:ind w:firstLine="708"/>
        <w:rPr>
          <w:b/>
        </w:rPr>
      </w:pPr>
      <w:r w:rsidRPr="001354C1">
        <w:t xml:space="preserve"> </w:t>
      </w:r>
      <w:r w:rsidR="00637521" w:rsidRPr="0008509E">
        <w:tab/>
      </w:r>
      <w:r w:rsidR="007D143B" w:rsidRPr="0008509E">
        <w:rPr>
          <w:b/>
        </w:rPr>
        <w:t>Приложение № 2</w:t>
      </w:r>
    </w:p>
    <w:p w14:paraId="64EDA57D" w14:textId="77777777" w:rsidR="007D143B" w:rsidRPr="0008509E" w:rsidRDefault="007D143B" w:rsidP="007D143B">
      <w:pPr>
        <w:jc w:val="right"/>
        <w:rPr>
          <w:b/>
        </w:rPr>
      </w:pPr>
      <w:r w:rsidRPr="0008509E">
        <w:rPr>
          <w:b/>
        </w:rPr>
        <w:t xml:space="preserve">к </w:t>
      </w:r>
      <w:r w:rsidR="00C77811" w:rsidRPr="0008509E">
        <w:rPr>
          <w:b/>
        </w:rPr>
        <w:t xml:space="preserve">Договору № </w:t>
      </w:r>
      <w:r w:rsidR="004669FA">
        <w:rPr>
          <w:b/>
        </w:rPr>
        <w:t xml:space="preserve">          </w:t>
      </w:r>
      <w:r w:rsidR="004379B3">
        <w:rPr>
          <w:b/>
        </w:rPr>
        <w:t xml:space="preserve"> </w:t>
      </w:r>
      <w:r w:rsidR="00C77811" w:rsidRPr="0008509E">
        <w:rPr>
          <w:b/>
        </w:rPr>
        <w:t xml:space="preserve">от </w:t>
      </w:r>
      <w:r w:rsidR="0012083C" w:rsidRPr="0008509E">
        <w:rPr>
          <w:b/>
        </w:rPr>
        <w:t xml:space="preserve">  </w:t>
      </w:r>
      <w:r w:rsidR="006F33C4">
        <w:rPr>
          <w:b/>
        </w:rPr>
        <w:t xml:space="preserve">        </w:t>
      </w:r>
      <w:r w:rsidR="0012083C" w:rsidRPr="0008509E">
        <w:rPr>
          <w:b/>
        </w:rPr>
        <w:t xml:space="preserve">    </w:t>
      </w:r>
      <w:r w:rsidR="00C77811" w:rsidRPr="0008509E">
        <w:rPr>
          <w:b/>
        </w:rPr>
        <w:t>года</w:t>
      </w:r>
    </w:p>
    <w:p w14:paraId="0BF2A4AC" w14:textId="77777777" w:rsidR="007D143B" w:rsidRPr="0008509E" w:rsidRDefault="007D143B" w:rsidP="007D143B">
      <w:pPr>
        <w:jc w:val="center"/>
        <w:outlineLvl w:val="0"/>
        <w:rPr>
          <w:b/>
        </w:rPr>
      </w:pPr>
      <w:r w:rsidRPr="0008509E">
        <w:rPr>
          <w:b/>
        </w:rPr>
        <w:t>Форма Акта сдачи-приёмки оказанных услуг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0"/>
      </w:tblGrid>
      <w:tr w:rsidR="007D143B" w:rsidRPr="0008509E" w14:paraId="11C924BC" w14:textId="77777777" w:rsidTr="00F305E1">
        <w:tc>
          <w:tcPr>
            <w:tcW w:w="9853" w:type="dxa"/>
          </w:tcPr>
          <w:p w14:paraId="76A4226A" w14:textId="77777777" w:rsidR="007D143B" w:rsidRPr="0008509E" w:rsidRDefault="007D143B" w:rsidP="00F305E1">
            <w:r w:rsidRPr="0008509E">
              <w:t xml:space="preserve">Исполнитель: </w:t>
            </w:r>
          </w:p>
        </w:tc>
      </w:tr>
      <w:tr w:rsidR="007D143B" w:rsidRPr="0008509E" w14:paraId="607018A1" w14:textId="77777777" w:rsidTr="00F305E1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853" w:type="dxa"/>
            <w:tcBorders>
              <w:top w:val="nil"/>
              <w:bottom w:val="nil"/>
            </w:tcBorders>
          </w:tcPr>
          <w:p w14:paraId="6C930D3F" w14:textId="77777777" w:rsidR="007D143B" w:rsidRPr="0008509E" w:rsidRDefault="007D143B" w:rsidP="00F305E1">
            <w:r w:rsidRPr="0008509E">
              <w:t>Заказчик: ___________________</w:t>
            </w:r>
          </w:p>
        </w:tc>
      </w:tr>
    </w:tbl>
    <w:p w14:paraId="476DC44F" w14:textId="77777777" w:rsidR="007D143B" w:rsidRPr="0008509E" w:rsidRDefault="007D143B" w:rsidP="007D143B">
      <w:pPr>
        <w:jc w:val="center"/>
        <w:rPr>
          <w:b/>
        </w:rPr>
      </w:pPr>
      <w:r w:rsidRPr="0008509E">
        <w:rPr>
          <w:b/>
        </w:rPr>
        <w:t>Акт №_________ от «_____»__________20___г.</w:t>
      </w:r>
    </w:p>
    <w:p w14:paraId="5910F326" w14:textId="77777777" w:rsidR="007D143B" w:rsidRPr="0008509E" w:rsidRDefault="007D143B" w:rsidP="007D143B">
      <w:pPr>
        <w:jc w:val="center"/>
        <w:rPr>
          <w:b/>
        </w:rPr>
      </w:pPr>
      <w:r w:rsidRPr="0008509E">
        <w:rPr>
          <w:b/>
        </w:rPr>
        <w:t>Сдачи-приёмки оказанных услуг</w:t>
      </w:r>
    </w:p>
    <w:p w14:paraId="7A4CDA95" w14:textId="77777777" w:rsidR="007D143B" w:rsidRPr="0008509E" w:rsidRDefault="007D143B" w:rsidP="007D143B">
      <w:pPr>
        <w:jc w:val="center"/>
        <w:rPr>
          <w:b/>
        </w:rPr>
      </w:pPr>
    </w:p>
    <w:p w14:paraId="716A87E7" w14:textId="77777777" w:rsidR="007D143B" w:rsidRPr="0008509E" w:rsidRDefault="007D143B" w:rsidP="007D143B">
      <w:pPr>
        <w:rPr>
          <w:b/>
        </w:rPr>
      </w:pPr>
      <w:r w:rsidRPr="0008509E">
        <w:rPr>
          <w:b/>
        </w:rPr>
        <w:t>по Договору №________________________ от «_____»__________20___г.</w:t>
      </w:r>
      <w:r w:rsidRPr="0008509E">
        <w:rPr>
          <w:b/>
        </w:rPr>
        <w:tab/>
        <w:t xml:space="preserve"> </w:t>
      </w:r>
    </w:p>
    <w:p w14:paraId="1EEC99D6" w14:textId="77777777" w:rsidR="007D143B" w:rsidRPr="0008509E" w:rsidRDefault="007D143B" w:rsidP="007D143B">
      <w:pPr>
        <w:tabs>
          <w:tab w:val="right" w:leader="underscore" w:pos="10773"/>
        </w:tabs>
      </w:pPr>
    </w:p>
    <w:p w14:paraId="75D67663" w14:textId="77777777" w:rsidR="007D143B" w:rsidRPr="0008509E" w:rsidRDefault="007D143B" w:rsidP="007D143B">
      <w:pPr>
        <w:tabs>
          <w:tab w:val="right" w:leader="underscore" w:pos="10773"/>
        </w:tabs>
        <w:rPr>
          <w:b/>
        </w:rPr>
      </w:pPr>
      <w:r w:rsidRPr="0008509E">
        <w:t>Исполнитель оказал, а Заказчик принял следующие услуги: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940"/>
        <w:gridCol w:w="1620"/>
        <w:gridCol w:w="1398"/>
      </w:tblGrid>
      <w:tr w:rsidR="007D143B" w:rsidRPr="0008509E" w14:paraId="45EF3FE4" w14:textId="77777777" w:rsidTr="00F305E1">
        <w:trPr>
          <w:trHeight w:val="790"/>
        </w:trPr>
        <w:tc>
          <w:tcPr>
            <w:tcW w:w="648" w:type="dxa"/>
            <w:vAlign w:val="center"/>
          </w:tcPr>
          <w:p w14:paraId="3F88B764" w14:textId="77777777" w:rsidR="007D143B" w:rsidRPr="0008509E" w:rsidRDefault="007D143B" w:rsidP="00F305E1">
            <w:pPr>
              <w:jc w:val="center"/>
            </w:pPr>
            <w:r w:rsidRPr="0008509E">
              <w:t>№ п/п</w:t>
            </w:r>
          </w:p>
        </w:tc>
        <w:tc>
          <w:tcPr>
            <w:tcW w:w="5940" w:type="dxa"/>
            <w:vAlign w:val="center"/>
          </w:tcPr>
          <w:p w14:paraId="7AF041E1" w14:textId="77777777" w:rsidR="007D143B" w:rsidRPr="0008509E" w:rsidRDefault="007D143B" w:rsidP="00F305E1">
            <w:pPr>
              <w:jc w:val="center"/>
            </w:pPr>
            <w:r w:rsidRPr="0008509E">
              <w:t>Наименование работ (услуг)</w:t>
            </w:r>
          </w:p>
        </w:tc>
        <w:tc>
          <w:tcPr>
            <w:tcW w:w="1620" w:type="dxa"/>
          </w:tcPr>
          <w:p w14:paraId="6E1C4AAC" w14:textId="77777777" w:rsidR="007D143B" w:rsidRPr="0008509E" w:rsidRDefault="007D143B" w:rsidP="00F305E1">
            <w:pPr>
              <w:jc w:val="center"/>
            </w:pPr>
            <w:r w:rsidRPr="0008509E">
              <w:t>Период</w:t>
            </w:r>
          </w:p>
        </w:tc>
        <w:tc>
          <w:tcPr>
            <w:tcW w:w="1398" w:type="dxa"/>
            <w:vAlign w:val="center"/>
          </w:tcPr>
          <w:p w14:paraId="4E69A517" w14:textId="77777777" w:rsidR="007D143B" w:rsidRPr="0008509E" w:rsidRDefault="007D143B" w:rsidP="00F305E1">
            <w:pPr>
              <w:jc w:val="center"/>
            </w:pPr>
            <w:r w:rsidRPr="0008509E">
              <w:t>Стоимость фактически выполненных работ/услуг, включая НДС (_____)</w:t>
            </w:r>
          </w:p>
        </w:tc>
      </w:tr>
      <w:tr w:rsidR="007D143B" w:rsidRPr="0008509E" w14:paraId="4525D3EE" w14:textId="77777777" w:rsidTr="00F305E1">
        <w:tc>
          <w:tcPr>
            <w:tcW w:w="648" w:type="dxa"/>
          </w:tcPr>
          <w:p w14:paraId="0672F42F" w14:textId="77777777" w:rsidR="007D143B" w:rsidRPr="0008509E" w:rsidRDefault="007D143B" w:rsidP="00F305E1">
            <w:pPr>
              <w:jc w:val="center"/>
            </w:pPr>
            <w:r w:rsidRPr="0008509E">
              <w:t>1</w:t>
            </w:r>
          </w:p>
        </w:tc>
        <w:tc>
          <w:tcPr>
            <w:tcW w:w="5940" w:type="dxa"/>
          </w:tcPr>
          <w:p w14:paraId="030E6733" w14:textId="77777777" w:rsidR="007D143B" w:rsidRPr="0008509E" w:rsidRDefault="007D143B" w:rsidP="00F305E1">
            <w:pPr>
              <w:jc w:val="center"/>
            </w:pPr>
            <w:r w:rsidRPr="0008509E">
              <w:t>2</w:t>
            </w:r>
          </w:p>
        </w:tc>
        <w:tc>
          <w:tcPr>
            <w:tcW w:w="1620" w:type="dxa"/>
          </w:tcPr>
          <w:p w14:paraId="5A99C4E0" w14:textId="77777777" w:rsidR="007D143B" w:rsidRPr="0008509E" w:rsidRDefault="007D143B" w:rsidP="00F305E1">
            <w:pPr>
              <w:jc w:val="center"/>
            </w:pPr>
            <w:r w:rsidRPr="0008509E">
              <w:t>3</w:t>
            </w:r>
          </w:p>
        </w:tc>
        <w:tc>
          <w:tcPr>
            <w:tcW w:w="1398" w:type="dxa"/>
          </w:tcPr>
          <w:p w14:paraId="5822ABCE" w14:textId="77777777" w:rsidR="007D143B" w:rsidRPr="0008509E" w:rsidRDefault="007D143B" w:rsidP="00F305E1">
            <w:pPr>
              <w:jc w:val="center"/>
            </w:pPr>
            <w:r w:rsidRPr="0008509E">
              <w:t>4</w:t>
            </w:r>
          </w:p>
        </w:tc>
      </w:tr>
      <w:tr w:rsidR="007D143B" w:rsidRPr="0008509E" w14:paraId="0C649AEC" w14:textId="77777777" w:rsidTr="00F305E1">
        <w:tc>
          <w:tcPr>
            <w:tcW w:w="648" w:type="dxa"/>
          </w:tcPr>
          <w:p w14:paraId="57401FFC" w14:textId="77777777" w:rsidR="007D143B" w:rsidRPr="0008509E" w:rsidRDefault="007D143B" w:rsidP="00F305E1"/>
        </w:tc>
        <w:tc>
          <w:tcPr>
            <w:tcW w:w="5940" w:type="dxa"/>
          </w:tcPr>
          <w:p w14:paraId="5217EE2C" w14:textId="77777777" w:rsidR="007D143B" w:rsidRPr="0008509E" w:rsidRDefault="007D143B" w:rsidP="00F305E1"/>
        </w:tc>
        <w:tc>
          <w:tcPr>
            <w:tcW w:w="1620" w:type="dxa"/>
          </w:tcPr>
          <w:p w14:paraId="7B18EFD6" w14:textId="77777777" w:rsidR="007D143B" w:rsidRPr="0008509E" w:rsidRDefault="007D143B" w:rsidP="00F305E1"/>
        </w:tc>
        <w:tc>
          <w:tcPr>
            <w:tcW w:w="1398" w:type="dxa"/>
          </w:tcPr>
          <w:p w14:paraId="06B5ED7D" w14:textId="77777777" w:rsidR="007D143B" w:rsidRPr="0008509E" w:rsidRDefault="007D143B" w:rsidP="00F305E1"/>
        </w:tc>
      </w:tr>
      <w:tr w:rsidR="007D143B" w:rsidRPr="0008509E" w14:paraId="081DCE8A" w14:textId="77777777" w:rsidTr="00F305E1">
        <w:trPr>
          <w:trHeight w:val="340"/>
        </w:trPr>
        <w:tc>
          <w:tcPr>
            <w:tcW w:w="8208" w:type="dxa"/>
            <w:gridSpan w:val="3"/>
            <w:vAlign w:val="center"/>
          </w:tcPr>
          <w:p w14:paraId="0A98004B" w14:textId="77777777" w:rsidR="007D143B" w:rsidRPr="0008509E" w:rsidRDefault="007D143B" w:rsidP="00F305E1">
            <w:r w:rsidRPr="0008509E">
              <w:t>Всего оказано услуг по настоящему акту</w:t>
            </w:r>
          </w:p>
        </w:tc>
        <w:tc>
          <w:tcPr>
            <w:tcW w:w="1398" w:type="dxa"/>
          </w:tcPr>
          <w:p w14:paraId="044FE556" w14:textId="77777777" w:rsidR="007D143B" w:rsidRPr="0008509E" w:rsidRDefault="007D143B" w:rsidP="00F305E1"/>
        </w:tc>
      </w:tr>
      <w:tr w:rsidR="007D143B" w:rsidRPr="0008509E" w14:paraId="2B9264A6" w14:textId="77777777" w:rsidTr="00F305E1">
        <w:trPr>
          <w:trHeight w:val="340"/>
        </w:trPr>
        <w:tc>
          <w:tcPr>
            <w:tcW w:w="8208" w:type="dxa"/>
            <w:gridSpan w:val="3"/>
            <w:vAlign w:val="center"/>
          </w:tcPr>
          <w:p w14:paraId="7A8943BE" w14:textId="77777777" w:rsidR="007D143B" w:rsidRPr="0008509E" w:rsidRDefault="007D143B" w:rsidP="00F305E1">
            <w:r w:rsidRPr="0008509E">
              <w:t>в т.ч. НДС (18%)</w:t>
            </w:r>
          </w:p>
        </w:tc>
        <w:tc>
          <w:tcPr>
            <w:tcW w:w="1398" w:type="dxa"/>
          </w:tcPr>
          <w:p w14:paraId="7EF8D864" w14:textId="77777777" w:rsidR="007D143B" w:rsidRPr="0008509E" w:rsidRDefault="007D143B" w:rsidP="00F305E1"/>
        </w:tc>
      </w:tr>
    </w:tbl>
    <w:p w14:paraId="2A2BF292" w14:textId="77777777" w:rsidR="007D143B" w:rsidRPr="0008509E" w:rsidRDefault="007D143B" w:rsidP="007D143B">
      <w:r w:rsidRPr="0008509E">
        <w:t>Исполнителем переданы Заказчику следующие документы (Отчет, заключение и т.д.):___</w:t>
      </w:r>
    </w:p>
    <w:p w14:paraId="7305A2B4" w14:textId="77777777" w:rsidR="007D143B" w:rsidRPr="0008509E" w:rsidRDefault="007D143B" w:rsidP="007D143B">
      <w:r w:rsidRPr="0008509E">
        <w:t>Причитается к уплате Исполнителю по данному акту:________________________ ____</w:t>
      </w:r>
    </w:p>
    <w:p w14:paraId="3A3FC129" w14:textId="77777777" w:rsidR="007D143B" w:rsidRPr="0008509E" w:rsidRDefault="007D143B" w:rsidP="007D143B">
      <w:pPr>
        <w:tabs>
          <w:tab w:val="left" w:pos="0"/>
          <w:tab w:val="left" w:pos="5760"/>
        </w:tabs>
      </w:pPr>
    </w:p>
    <w:p w14:paraId="3AE21FC8" w14:textId="77777777" w:rsidR="007D143B" w:rsidRPr="0008509E" w:rsidRDefault="007D143B" w:rsidP="007D143B">
      <w:pPr>
        <w:tabs>
          <w:tab w:val="left" w:pos="0"/>
          <w:tab w:val="left" w:pos="5760"/>
        </w:tabs>
      </w:pPr>
      <w:r w:rsidRPr="0008509E">
        <w:t>Сдал Исполнитель:</w:t>
      </w:r>
      <w:r w:rsidRPr="0008509E">
        <w:tab/>
        <w:t>Принял Заказчик:</w:t>
      </w:r>
      <w:r w:rsidRPr="0008509E">
        <w:tab/>
      </w:r>
      <w:r w:rsidRPr="0008509E">
        <w:tab/>
      </w:r>
      <w:r w:rsidRPr="0008509E">
        <w:tab/>
      </w:r>
    </w:p>
    <w:p w14:paraId="0FEA05FD" w14:textId="77777777" w:rsidR="007D143B" w:rsidRPr="0008509E" w:rsidRDefault="007D143B" w:rsidP="007D143B">
      <w:pPr>
        <w:tabs>
          <w:tab w:val="center" w:pos="2552"/>
          <w:tab w:val="center" w:pos="8222"/>
        </w:tabs>
      </w:pPr>
      <w:r w:rsidRPr="0008509E">
        <w:tab/>
        <w:t>(должность)</w:t>
      </w:r>
      <w:r w:rsidRPr="0008509E">
        <w:tab/>
        <w:t>(должность)</w:t>
      </w:r>
    </w:p>
    <w:p w14:paraId="1FF47595" w14:textId="77777777" w:rsidR="007D143B" w:rsidRPr="0008509E" w:rsidRDefault="007D143B" w:rsidP="007D143B">
      <w:pPr>
        <w:tabs>
          <w:tab w:val="right" w:leader="underscore" w:pos="2552"/>
          <w:tab w:val="right" w:leader="underscore" w:pos="5103"/>
          <w:tab w:val="left" w:pos="5670"/>
          <w:tab w:val="right" w:leader="underscore" w:pos="8222"/>
          <w:tab w:val="right" w:leader="underscore" w:pos="10773"/>
        </w:tabs>
      </w:pPr>
      <w:r w:rsidRPr="0008509E">
        <w:tab/>
        <w:t>(_________)</w:t>
      </w:r>
      <w:r w:rsidRPr="0008509E">
        <w:tab/>
      </w:r>
      <w:r w:rsidRPr="0008509E">
        <w:tab/>
        <w:t>(______)</w:t>
      </w:r>
    </w:p>
    <w:p w14:paraId="004F913A" w14:textId="77777777" w:rsidR="007D143B" w:rsidRPr="0008509E" w:rsidRDefault="007D143B" w:rsidP="007D143B">
      <w:pPr>
        <w:tabs>
          <w:tab w:val="center" w:pos="1276"/>
          <w:tab w:val="center" w:pos="3827"/>
          <w:tab w:val="center" w:pos="6946"/>
          <w:tab w:val="center" w:pos="9497"/>
        </w:tabs>
      </w:pPr>
      <w:r w:rsidRPr="0008509E">
        <w:tab/>
        <w:t xml:space="preserve">(подпись) </w:t>
      </w:r>
      <w:r w:rsidRPr="0008509E">
        <w:tab/>
        <w:t>(расшифровка подписи)</w:t>
      </w:r>
      <w:r w:rsidRPr="0008509E">
        <w:tab/>
        <w:t>(подпись)      (расшифровка подписи)</w:t>
      </w:r>
    </w:p>
    <w:p w14:paraId="0783051D" w14:textId="77777777" w:rsidR="007D143B" w:rsidRPr="0008509E" w:rsidRDefault="007D143B" w:rsidP="007D143B">
      <w:pPr>
        <w:tabs>
          <w:tab w:val="left" w:pos="0"/>
          <w:tab w:val="left" w:pos="5760"/>
        </w:tabs>
      </w:pPr>
      <w:r w:rsidRPr="0008509E">
        <w:t>М.П.</w:t>
      </w:r>
      <w:r w:rsidRPr="0008509E">
        <w:tab/>
        <w:t>М.П.</w:t>
      </w:r>
    </w:p>
    <w:p w14:paraId="4867CF00" w14:textId="77777777" w:rsidR="007D143B" w:rsidRPr="0008509E" w:rsidRDefault="007D143B" w:rsidP="007D143B">
      <w:pPr>
        <w:pStyle w:val="1"/>
        <w:rPr>
          <w:rFonts w:ascii="Times New Roman" w:hAnsi="Times New Roman"/>
          <w:sz w:val="24"/>
          <w:szCs w:val="24"/>
        </w:rPr>
      </w:pPr>
      <w:r w:rsidRPr="0008509E">
        <w:rPr>
          <w:rFonts w:ascii="Times New Roman" w:hAnsi="Times New Roman"/>
          <w:sz w:val="24"/>
          <w:szCs w:val="24"/>
        </w:rPr>
        <w:t xml:space="preserve">                                                               Подписи сторон</w:t>
      </w:r>
    </w:p>
    <w:tbl>
      <w:tblPr>
        <w:tblW w:w="1045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104"/>
        <w:gridCol w:w="5346"/>
      </w:tblGrid>
      <w:tr w:rsidR="007D143B" w:rsidRPr="0008509E" w14:paraId="709ED88F" w14:textId="77777777" w:rsidTr="00F305E1">
        <w:trPr>
          <w:trHeight w:val="393"/>
        </w:trPr>
        <w:tc>
          <w:tcPr>
            <w:tcW w:w="5104" w:type="dxa"/>
          </w:tcPr>
          <w:p w14:paraId="517D1452" w14:textId="77777777" w:rsidR="007D143B" w:rsidRPr="0008509E" w:rsidRDefault="007D143B" w:rsidP="00F305E1">
            <w:pPr>
              <w:pStyle w:val="a7"/>
            </w:pPr>
            <w:r w:rsidRPr="0008509E">
              <w:rPr>
                <w:b/>
              </w:rPr>
              <w:t xml:space="preserve">Заказчик   </w:t>
            </w:r>
          </w:p>
        </w:tc>
        <w:tc>
          <w:tcPr>
            <w:tcW w:w="5346" w:type="dxa"/>
          </w:tcPr>
          <w:p w14:paraId="46817CD5" w14:textId="77777777" w:rsidR="007D143B" w:rsidRPr="0008509E" w:rsidRDefault="007D143B" w:rsidP="00F305E1">
            <w:pPr>
              <w:jc w:val="both"/>
            </w:pPr>
            <w:r w:rsidRPr="0008509E">
              <w:rPr>
                <w:b/>
              </w:rPr>
              <w:t>Исполнитель</w:t>
            </w:r>
          </w:p>
        </w:tc>
      </w:tr>
      <w:tr w:rsidR="007D143B" w:rsidRPr="0008509E" w14:paraId="73B919B0" w14:textId="77777777" w:rsidTr="00F305E1">
        <w:trPr>
          <w:trHeight w:val="393"/>
        </w:trPr>
        <w:tc>
          <w:tcPr>
            <w:tcW w:w="5104" w:type="dxa"/>
          </w:tcPr>
          <w:p w14:paraId="18E6D658" w14:textId="77777777" w:rsidR="007D143B" w:rsidRPr="0008509E" w:rsidRDefault="007D143B" w:rsidP="00F305E1">
            <w:pPr>
              <w:pStyle w:val="a7"/>
            </w:pPr>
          </w:p>
          <w:p w14:paraId="6AB9B320" w14:textId="77777777" w:rsidR="007D143B" w:rsidRPr="0008509E" w:rsidRDefault="007D143B" w:rsidP="00F305E1">
            <w:pPr>
              <w:pStyle w:val="a7"/>
            </w:pPr>
          </w:p>
          <w:p w14:paraId="7119C590" w14:textId="77777777" w:rsidR="007D143B" w:rsidRPr="0008509E" w:rsidRDefault="007D143B" w:rsidP="00F305E1">
            <w:pPr>
              <w:pStyle w:val="a7"/>
            </w:pPr>
          </w:p>
          <w:p w14:paraId="04BD1795" w14:textId="77777777" w:rsidR="007D143B" w:rsidRPr="0008509E" w:rsidRDefault="007D143B" w:rsidP="00F305E1">
            <w:pPr>
              <w:pStyle w:val="a5"/>
              <w:spacing w:line="240" w:lineRule="auto"/>
              <w:ind w:firstLine="0"/>
              <w:rPr>
                <w:rFonts w:ascii="Times New Roman" w:eastAsia="Times New Roman" w:hAnsi="Times New Roman"/>
                <w:szCs w:val="24"/>
              </w:rPr>
            </w:pPr>
            <w:r w:rsidRPr="0008509E">
              <w:rPr>
                <w:rFonts w:ascii="Times New Roman" w:eastAsia="Times New Roman" w:hAnsi="Times New Roman"/>
                <w:szCs w:val="24"/>
              </w:rPr>
              <w:t>___________________ /__________/</w:t>
            </w:r>
          </w:p>
          <w:p w14:paraId="653E62C1" w14:textId="77777777" w:rsidR="007D143B" w:rsidRPr="0008509E" w:rsidRDefault="007D143B" w:rsidP="00F305E1">
            <w:pPr>
              <w:pStyle w:val="a7"/>
            </w:pPr>
            <w:r w:rsidRPr="0008509E">
              <w:t>М.П.</w:t>
            </w:r>
          </w:p>
        </w:tc>
        <w:tc>
          <w:tcPr>
            <w:tcW w:w="5346" w:type="dxa"/>
          </w:tcPr>
          <w:p w14:paraId="255F65B9" w14:textId="77777777" w:rsidR="007D143B" w:rsidRPr="0008509E" w:rsidRDefault="007D143B" w:rsidP="00F305E1">
            <w:pPr>
              <w:pStyle w:val="a5"/>
              <w:spacing w:line="240" w:lineRule="auto"/>
              <w:ind w:firstLine="0"/>
              <w:rPr>
                <w:rFonts w:ascii="Times New Roman" w:eastAsia="Times New Roman" w:hAnsi="Times New Roman"/>
                <w:szCs w:val="24"/>
              </w:rPr>
            </w:pPr>
          </w:p>
          <w:p w14:paraId="57CE3B5A" w14:textId="77777777" w:rsidR="007D143B" w:rsidRPr="0008509E" w:rsidRDefault="007D143B" w:rsidP="00F305E1">
            <w:pPr>
              <w:pStyle w:val="a5"/>
              <w:spacing w:line="240" w:lineRule="auto"/>
              <w:ind w:firstLine="0"/>
              <w:rPr>
                <w:rFonts w:ascii="Times New Roman" w:eastAsia="Times New Roman" w:hAnsi="Times New Roman"/>
                <w:szCs w:val="24"/>
              </w:rPr>
            </w:pPr>
          </w:p>
          <w:p w14:paraId="1DC7E109" w14:textId="77777777" w:rsidR="007D143B" w:rsidRPr="0008509E" w:rsidRDefault="007D143B" w:rsidP="00F305E1">
            <w:pPr>
              <w:pStyle w:val="a5"/>
              <w:spacing w:line="240" w:lineRule="auto"/>
              <w:ind w:firstLine="0"/>
              <w:rPr>
                <w:rFonts w:ascii="Times New Roman" w:eastAsia="Times New Roman" w:hAnsi="Times New Roman"/>
                <w:szCs w:val="24"/>
              </w:rPr>
            </w:pPr>
          </w:p>
          <w:p w14:paraId="1810DAFB" w14:textId="77777777" w:rsidR="007D143B" w:rsidRPr="0008509E" w:rsidRDefault="007D143B" w:rsidP="00F305E1">
            <w:pPr>
              <w:jc w:val="both"/>
            </w:pPr>
            <w:r w:rsidRPr="0008509E">
              <w:t>___________________ / _________/</w:t>
            </w:r>
          </w:p>
          <w:p w14:paraId="59AD9850" w14:textId="77777777" w:rsidR="007D143B" w:rsidRPr="0008509E" w:rsidRDefault="007D143B" w:rsidP="00F305E1">
            <w:pPr>
              <w:jc w:val="both"/>
            </w:pPr>
            <w:r w:rsidRPr="0008509E">
              <w:t>М.П.</w:t>
            </w:r>
          </w:p>
        </w:tc>
      </w:tr>
    </w:tbl>
    <w:p w14:paraId="1F1B72F8" w14:textId="77777777" w:rsidR="007D143B" w:rsidRPr="0008509E" w:rsidRDefault="007D143B" w:rsidP="007D143B"/>
    <w:p w14:paraId="7B165BA6" w14:textId="77777777" w:rsidR="007D143B" w:rsidRPr="0008509E" w:rsidRDefault="007D143B" w:rsidP="007D143B"/>
    <w:p w14:paraId="23C6DB0E" w14:textId="77777777" w:rsidR="007D143B" w:rsidRPr="0008509E" w:rsidRDefault="007D143B" w:rsidP="007D143B"/>
    <w:tbl>
      <w:tblPr>
        <w:tblW w:w="1045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104"/>
        <w:gridCol w:w="5346"/>
      </w:tblGrid>
      <w:tr w:rsidR="007D143B" w:rsidRPr="0008509E" w14:paraId="38FE5D82" w14:textId="77777777" w:rsidTr="00F305E1">
        <w:trPr>
          <w:trHeight w:val="393"/>
        </w:trPr>
        <w:tc>
          <w:tcPr>
            <w:tcW w:w="5104" w:type="dxa"/>
          </w:tcPr>
          <w:p w14:paraId="1ECE635B" w14:textId="77777777" w:rsidR="007D143B" w:rsidRPr="0008509E" w:rsidRDefault="007D143B" w:rsidP="00F305E1">
            <w:pPr>
              <w:pStyle w:val="a7"/>
              <w:rPr>
                <w:b/>
              </w:rPr>
            </w:pPr>
            <w:r w:rsidRPr="0008509E">
              <w:rPr>
                <w:b/>
              </w:rPr>
              <w:t xml:space="preserve">Заказчик </w:t>
            </w:r>
          </w:p>
          <w:p w14:paraId="6EC66788" w14:textId="77777777" w:rsidR="007D143B" w:rsidRPr="0008509E" w:rsidRDefault="007D143B" w:rsidP="00A1241A">
            <w:pPr>
              <w:pStyle w:val="a7"/>
              <w:rPr>
                <w:b/>
              </w:rPr>
            </w:pPr>
          </w:p>
        </w:tc>
        <w:tc>
          <w:tcPr>
            <w:tcW w:w="5346" w:type="dxa"/>
          </w:tcPr>
          <w:p w14:paraId="4C7EC591" w14:textId="77777777" w:rsidR="007D143B" w:rsidRPr="0008509E" w:rsidRDefault="007D143B" w:rsidP="00F305E1">
            <w:pPr>
              <w:jc w:val="both"/>
              <w:rPr>
                <w:b/>
              </w:rPr>
            </w:pPr>
            <w:r w:rsidRPr="0008509E">
              <w:rPr>
                <w:b/>
              </w:rPr>
              <w:t>Исполнитель</w:t>
            </w:r>
          </w:p>
          <w:p w14:paraId="366E1A94" w14:textId="77777777" w:rsidR="007D143B" w:rsidRPr="0008509E" w:rsidRDefault="007D143B" w:rsidP="00F305E1">
            <w:pPr>
              <w:jc w:val="both"/>
            </w:pPr>
          </w:p>
        </w:tc>
      </w:tr>
      <w:tr w:rsidR="007D143B" w:rsidRPr="0008509E" w14:paraId="211A26B0" w14:textId="77777777" w:rsidTr="00F305E1">
        <w:trPr>
          <w:trHeight w:val="393"/>
        </w:trPr>
        <w:tc>
          <w:tcPr>
            <w:tcW w:w="5104" w:type="dxa"/>
          </w:tcPr>
          <w:p w14:paraId="1156117B" w14:textId="77777777" w:rsidR="007D143B" w:rsidRPr="0008509E" w:rsidRDefault="000F75FE" w:rsidP="00F305E1">
            <w:pPr>
              <w:pStyle w:val="a7"/>
            </w:pPr>
            <w:r w:rsidRPr="0008509E">
              <w:t>Генеральный директор</w:t>
            </w:r>
          </w:p>
          <w:p w14:paraId="2DE95993" w14:textId="77777777" w:rsidR="007D143B" w:rsidRPr="0008509E" w:rsidRDefault="007D143B" w:rsidP="00F305E1">
            <w:pPr>
              <w:pStyle w:val="a7"/>
            </w:pPr>
          </w:p>
          <w:p w14:paraId="6C1E3796" w14:textId="77777777" w:rsidR="007D143B" w:rsidRPr="0008509E" w:rsidRDefault="007D143B" w:rsidP="00F305E1">
            <w:pPr>
              <w:pStyle w:val="a7"/>
            </w:pPr>
          </w:p>
          <w:p w14:paraId="5E4777DE" w14:textId="77777777" w:rsidR="007D143B" w:rsidRPr="0008509E" w:rsidRDefault="007D143B" w:rsidP="00F305E1">
            <w:pPr>
              <w:pStyle w:val="a7"/>
            </w:pPr>
          </w:p>
          <w:p w14:paraId="76CE5B95" w14:textId="77777777" w:rsidR="007D143B" w:rsidRPr="0008509E" w:rsidRDefault="007D143B" w:rsidP="00F305E1">
            <w:pPr>
              <w:pStyle w:val="a5"/>
              <w:spacing w:line="240" w:lineRule="auto"/>
              <w:ind w:firstLine="0"/>
              <w:rPr>
                <w:rFonts w:ascii="Times New Roman" w:eastAsia="Times New Roman" w:hAnsi="Times New Roman"/>
                <w:szCs w:val="24"/>
              </w:rPr>
            </w:pPr>
            <w:r w:rsidRPr="0008509E">
              <w:rPr>
                <w:rFonts w:ascii="Times New Roman" w:eastAsia="Times New Roman" w:hAnsi="Times New Roman"/>
                <w:szCs w:val="24"/>
              </w:rPr>
              <w:t>___________________ /</w:t>
            </w:r>
            <w:r w:rsidR="000F75FE" w:rsidRPr="0008509E">
              <w:rPr>
                <w:rFonts w:ascii="Times New Roman" w:eastAsia="Times New Roman" w:hAnsi="Times New Roman"/>
                <w:szCs w:val="24"/>
              </w:rPr>
              <w:t>М</w:t>
            </w:r>
            <w:r w:rsidRPr="0008509E">
              <w:rPr>
                <w:rFonts w:ascii="Times New Roman" w:eastAsia="Times New Roman" w:hAnsi="Times New Roman"/>
                <w:szCs w:val="24"/>
              </w:rPr>
              <w:t xml:space="preserve">.А. </w:t>
            </w:r>
            <w:r w:rsidR="000F75FE" w:rsidRPr="0008509E">
              <w:rPr>
                <w:rFonts w:ascii="Times New Roman" w:eastAsia="Times New Roman" w:hAnsi="Times New Roman"/>
                <w:szCs w:val="24"/>
              </w:rPr>
              <w:t>Шаскольский</w:t>
            </w:r>
            <w:r w:rsidRPr="0008509E">
              <w:rPr>
                <w:rFonts w:ascii="Times New Roman" w:eastAsia="Times New Roman" w:hAnsi="Times New Roman"/>
                <w:szCs w:val="24"/>
              </w:rPr>
              <w:t>/</w:t>
            </w:r>
          </w:p>
          <w:p w14:paraId="659C5E75" w14:textId="77777777" w:rsidR="007D143B" w:rsidRPr="0008509E" w:rsidRDefault="007D143B" w:rsidP="00F305E1">
            <w:pPr>
              <w:pStyle w:val="a7"/>
            </w:pPr>
            <w:r w:rsidRPr="0008509E">
              <w:t>М.П.</w:t>
            </w:r>
          </w:p>
        </w:tc>
        <w:tc>
          <w:tcPr>
            <w:tcW w:w="5346" w:type="dxa"/>
          </w:tcPr>
          <w:p w14:paraId="3AE0AE1B" w14:textId="77777777" w:rsidR="007D143B" w:rsidRPr="0008509E" w:rsidRDefault="007D143B" w:rsidP="00F305E1">
            <w:pPr>
              <w:pStyle w:val="a5"/>
              <w:spacing w:line="240" w:lineRule="auto"/>
              <w:ind w:firstLine="0"/>
              <w:rPr>
                <w:rFonts w:ascii="Times New Roman" w:eastAsia="Times New Roman" w:hAnsi="Times New Roman"/>
                <w:szCs w:val="24"/>
              </w:rPr>
            </w:pPr>
            <w:r w:rsidRPr="0008509E">
              <w:rPr>
                <w:rFonts w:ascii="Times New Roman" w:eastAsia="Times New Roman" w:hAnsi="Times New Roman"/>
                <w:szCs w:val="24"/>
              </w:rPr>
              <w:t>Генеральный директор</w:t>
            </w:r>
          </w:p>
          <w:p w14:paraId="58842876" w14:textId="77777777" w:rsidR="007D143B" w:rsidRPr="0008509E" w:rsidRDefault="007D143B" w:rsidP="00F305E1">
            <w:pPr>
              <w:pStyle w:val="a5"/>
              <w:spacing w:line="240" w:lineRule="auto"/>
              <w:ind w:firstLine="0"/>
              <w:rPr>
                <w:rFonts w:ascii="Times New Roman" w:eastAsia="Times New Roman" w:hAnsi="Times New Roman"/>
                <w:szCs w:val="24"/>
              </w:rPr>
            </w:pPr>
          </w:p>
          <w:p w14:paraId="61110ADC" w14:textId="77777777" w:rsidR="007D143B" w:rsidRPr="0008509E" w:rsidRDefault="007D143B" w:rsidP="00F305E1">
            <w:pPr>
              <w:pStyle w:val="a5"/>
              <w:spacing w:line="240" w:lineRule="auto"/>
              <w:ind w:firstLine="0"/>
              <w:rPr>
                <w:rFonts w:ascii="Times New Roman" w:eastAsia="Times New Roman" w:hAnsi="Times New Roman"/>
                <w:szCs w:val="24"/>
              </w:rPr>
            </w:pPr>
          </w:p>
          <w:p w14:paraId="65DA8B83" w14:textId="77777777" w:rsidR="007D143B" w:rsidRPr="0008509E" w:rsidRDefault="007D143B" w:rsidP="00F305E1">
            <w:pPr>
              <w:pStyle w:val="a5"/>
              <w:spacing w:line="240" w:lineRule="auto"/>
              <w:ind w:firstLine="0"/>
              <w:rPr>
                <w:rFonts w:ascii="Times New Roman" w:eastAsia="Times New Roman" w:hAnsi="Times New Roman"/>
                <w:szCs w:val="24"/>
              </w:rPr>
            </w:pPr>
          </w:p>
          <w:p w14:paraId="0C270885" w14:textId="77777777" w:rsidR="007D143B" w:rsidRPr="0008509E" w:rsidRDefault="007D143B" w:rsidP="00F305E1">
            <w:pPr>
              <w:jc w:val="both"/>
            </w:pPr>
            <w:r w:rsidRPr="0008509E">
              <w:t xml:space="preserve">___________________ </w:t>
            </w:r>
            <w:r w:rsidR="00637521" w:rsidRPr="0008509E">
              <w:t xml:space="preserve">/ </w:t>
            </w:r>
            <w:r w:rsidR="004669FA">
              <w:t>_________________</w:t>
            </w:r>
            <w:r w:rsidR="00637521" w:rsidRPr="0008509E">
              <w:t xml:space="preserve"> /</w:t>
            </w:r>
          </w:p>
          <w:p w14:paraId="507E8752" w14:textId="77777777" w:rsidR="007D143B" w:rsidRPr="0008509E" w:rsidRDefault="007D143B" w:rsidP="00F305E1">
            <w:pPr>
              <w:jc w:val="both"/>
            </w:pPr>
            <w:r w:rsidRPr="0008509E">
              <w:t>М.П.</w:t>
            </w:r>
          </w:p>
        </w:tc>
      </w:tr>
    </w:tbl>
    <w:p w14:paraId="034AF5DF" w14:textId="77777777" w:rsidR="007D143B" w:rsidRPr="00637521" w:rsidRDefault="007D143B" w:rsidP="007D143B">
      <w:pPr>
        <w:rPr>
          <w:lang w:val="en-US"/>
        </w:rPr>
        <w:sectPr w:rsidR="007D143B" w:rsidRPr="00637521" w:rsidSect="00F305E1">
          <w:pgSz w:w="11906" w:h="16838"/>
          <w:pgMar w:top="1140" w:right="851" w:bottom="1140" w:left="1701" w:header="709" w:footer="709" w:gutter="0"/>
          <w:cols w:space="708"/>
          <w:docGrid w:linePitch="360"/>
        </w:sectPr>
      </w:pPr>
    </w:p>
    <w:p w14:paraId="6DC72DDF" w14:textId="77777777" w:rsidR="007D143B" w:rsidRPr="001354C1" w:rsidRDefault="007D143B" w:rsidP="007D143B">
      <w:pPr>
        <w:pStyle w:val="a9"/>
        <w:ind w:firstLine="708"/>
        <w:jc w:val="right"/>
        <w:rPr>
          <w:sz w:val="24"/>
          <w:szCs w:val="24"/>
        </w:rPr>
      </w:pPr>
      <w:r w:rsidRPr="001354C1">
        <w:rPr>
          <w:sz w:val="24"/>
          <w:szCs w:val="24"/>
        </w:rPr>
        <w:t>Приложение № 3</w:t>
      </w:r>
    </w:p>
    <w:p w14:paraId="0D37B742" w14:textId="77777777" w:rsidR="007D143B" w:rsidRPr="001354C1" w:rsidRDefault="007D143B" w:rsidP="00746F5B">
      <w:pPr>
        <w:jc w:val="right"/>
      </w:pPr>
      <w:r w:rsidRPr="001354C1">
        <w:rPr>
          <w:b/>
        </w:rPr>
        <w:t xml:space="preserve">к </w:t>
      </w:r>
      <w:r w:rsidR="00C77811" w:rsidRPr="001354C1">
        <w:rPr>
          <w:b/>
        </w:rPr>
        <w:t xml:space="preserve">Договору </w:t>
      </w:r>
      <w:r w:rsidR="004379B3" w:rsidRPr="0008509E">
        <w:rPr>
          <w:b/>
        </w:rPr>
        <w:t xml:space="preserve">№ </w:t>
      </w:r>
      <w:r w:rsidR="004669FA">
        <w:rPr>
          <w:b/>
        </w:rPr>
        <w:t xml:space="preserve">             </w:t>
      </w:r>
      <w:r w:rsidR="004379B3">
        <w:rPr>
          <w:b/>
        </w:rPr>
        <w:t xml:space="preserve"> </w:t>
      </w:r>
      <w:r w:rsidR="00C77811" w:rsidRPr="001354C1">
        <w:rPr>
          <w:b/>
        </w:rPr>
        <w:t xml:space="preserve">от </w:t>
      </w:r>
      <w:r w:rsidR="004275A1" w:rsidRPr="001354C1">
        <w:rPr>
          <w:b/>
        </w:rPr>
        <w:t xml:space="preserve">  </w:t>
      </w:r>
      <w:r w:rsidR="006F33C4">
        <w:rPr>
          <w:b/>
        </w:rPr>
        <w:t xml:space="preserve">      </w:t>
      </w:r>
      <w:r w:rsidR="004275A1" w:rsidRPr="001354C1">
        <w:rPr>
          <w:b/>
        </w:rPr>
        <w:t xml:space="preserve">      </w:t>
      </w:r>
      <w:r w:rsidR="00C77811" w:rsidRPr="001354C1">
        <w:rPr>
          <w:b/>
        </w:rPr>
        <w:t>г</w:t>
      </w:r>
    </w:p>
    <w:p w14:paraId="2D7E111B" w14:textId="77777777" w:rsidR="00746F5B" w:rsidRDefault="00746F5B" w:rsidP="00746F5B">
      <w:pPr>
        <w:spacing w:before="120" w:after="120" w:line="120" w:lineRule="atLeast"/>
        <w:ind w:right="-29"/>
        <w:jc w:val="center"/>
        <w:rPr>
          <w:b/>
        </w:rPr>
      </w:pPr>
      <w:r w:rsidRPr="001354C1">
        <w:rPr>
          <w:b/>
        </w:rPr>
        <w:t>ФОРМА РАСКРЫТИЯ СВЕДЕНИЙ О СОБСТВЕННИКАХ (НОМИНАЛЬНЫХ ВЛАДЕЛЬЦАХ) ДОЛЕЙ/АКЦИЙ/ПАЕВ ИСПОЛНИТЕЛЯ</w:t>
      </w:r>
    </w:p>
    <w:p w14:paraId="58630024" w14:textId="77777777" w:rsidR="00891B60" w:rsidRPr="00891B60" w:rsidRDefault="00891B60" w:rsidP="00891B60">
      <w:pPr>
        <w:pStyle w:val="a3"/>
        <w:jc w:val="center"/>
      </w:pPr>
      <w:r>
        <w:t>дата составления, день/месяц/год</w:t>
      </w:r>
    </w:p>
    <w:tbl>
      <w:tblPr>
        <w:tblpPr w:leftFromText="180" w:rightFromText="180" w:vertAnchor="text" w:horzAnchor="margin" w:tblpXSpec="center" w:tblpY="134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708"/>
        <w:gridCol w:w="993"/>
        <w:gridCol w:w="850"/>
        <w:gridCol w:w="992"/>
        <w:gridCol w:w="1276"/>
        <w:gridCol w:w="567"/>
        <w:gridCol w:w="851"/>
        <w:gridCol w:w="708"/>
        <w:gridCol w:w="993"/>
        <w:gridCol w:w="992"/>
        <w:gridCol w:w="1276"/>
        <w:gridCol w:w="1134"/>
        <w:gridCol w:w="1134"/>
      </w:tblGrid>
      <w:tr w:rsidR="00746F5B" w:rsidRPr="001354C1" w14:paraId="78478614" w14:textId="77777777" w:rsidTr="00501502">
        <w:trPr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093BEB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 xml:space="preserve">№ 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4C9438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Наименование контрагента (ИНН, вид деятельности)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EDEE6C2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Информация о цепочке собственников, включая бенефициаров(в том числе конечных)</w:t>
            </w:r>
          </w:p>
        </w:tc>
      </w:tr>
      <w:tr w:rsidR="00746F5B" w:rsidRPr="001354C1" w14:paraId="03AD3AC7" w14:textId="77777777" w:rsidTr="00501502">
        <w:trPr>
          <w:trHeight w:val="15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EF92CB" w14:textId="77777777" w:rsidR="00746F5B" w:rsidRPr="001354C1" w:rsidRDefault="00746F5B" w:rsidP="00501502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DF5462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ИНН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B4F6F7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ОГРН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732086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Наиме-нование краткое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B37066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Код ОКВЭД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EBC9FB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Ф.И.О. руково-дителя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B05C41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Серия и номер документа удостове-ряющего личность руководителя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CFFAAF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№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D0F9F2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ИНН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1181D3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ОГРН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AE2503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Наимено-вание / ФИО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CEC81F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Адрес регист-рации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E0212F" w14:textId="77777777" w:rsidR="00746F5B" w:rsidRPr="001354C1" w:rsidRDefault="00746F5B" w:rsidP="00891B60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Серия и номер документа удостове-ряющего личность (для физичес-ких лиц)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65CC56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Руководи-тель/участ-ник/</w:t>
            </w:r>
          </w:p>
          <w:p w14:paraId="115CC4EE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Бенефицииар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EFB8F17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Информа-ция о подтвержда-ющих документах (наименова-ние, номер и т.д.)</w:t>
            </w:r>
          </w:p>
        </w:tc>
      </w:tr>
      <w:tr w:rsidR="00746F5B" w:rsidRPr="001354C1" w14:paraId="58BBB45C" w14:textId="77777777" w:rsidTr="00501502">
        <w:trPr>
          <w:trHeight w:val="315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7B49A78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696AD95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D8E0B9C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D6061BE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592C2D0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A488B18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C0CCFFD" w14:textId="77777777" w:rsidR="00746F5B" w:rsidRPr="001354C1" w:rsidRDefault="00746F5B" w:rsidP="00501502">
            <w:pPr>
              <w:jc w:val="center"/>
              <w:rPr>
                <w:color w:val="000000"/>
              </w:rPr>
            </w:pPr>
            <w:r w:rsidRPr="001354C1">
              <w:rPr>
                <w:color w:val="000000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294068F" w14:textId="77777777" w:rsidR="00746F5B" w:rsidRPr="001354C1" w:rsidRDefault="00891B60" w:rsidP="00501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3CC7A49" w14:textId="77777777" w:rsidR="00746F5B" w:rsidRPr="001354C1" w:rsidRDefault="00891B60" w:rsidP="00501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67C104C" w14:textId="77777777" w:rsidR="00746F5B" w:rsidRPr="001354C1" w:rsidRDefault="00891B60" w:rsidP="00501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089FBEB" w14:textId="77777777" w:rsidR="00746F5B" w:rsidRPr="001354C1" w:rsidRDefault="00891B60" w:rsidP="00501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89224B6" w14:textId="77777777" w:rsidR="00746F5B" w:rsidRPr="001354C1" w:rsidRDefault="00891B60" w:rsidP="00501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99738C0" w14:textId="77777777" w:rsidR="00746F5B" w:rsidRPr="001354C1" w:rsidRDefault="00891B60" w:rsidP="00501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9690767" w14:textId="77777777" w:rsidR="00746F5B" w:rsidRPr="001354C1" w:rsidRDefault="00891B60" w:rsidP="00501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B23D" w14:textId="77777777" w:rsidR="00746F5B" w:rsidRPr="001354C1" w:rsidRDefault="00891B60" w:rsidP="00501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</w:tbl>
    <w:p w14:paraId="34032456" w14:textId="77777777" w:rsidR="00746F5B" w:rsidRPr="00637521" w:rsidRDefault="00746F5B" w:rsidP="00746F5B">
      <w:pPr>
        <w:jc w:val="both"/>
        <w:rPr>
          <w:sz w:val="20"/>
          <w:szCs w:val="20"/>
        </w:rPr>
      </w:pPr>
      <w:r w:rsidRPr="00637521">
        <w:rPr>
          <w:sz w:val="20"/>
          <w:szCs w:val="20"/>
        </w:rPr>
        <w:t>1. Исполнитель гарантирует Заказчику, что сведения и документы в отношении всей цепочки собственников и руководителей, включая бенефициаров (в том числе конечных), передаваемые Заказчику, являются полными, точными и достоверными.</w:t>
      </w:r>
    </w:p>
    <w:p w14:paraId="7795B4D5" w14:textId="77777777" w:rsidR="00746F5B" w:rsidRPr="00637521" w:rsidRDefault="00746F5B" w:rsidP="00746F5B">
      <w:pPr>
        <w:jc w:val="both"/>
        <w:rPr>
          <w:sz w:val="20"/>
          <w:szCs w:val="20"/>
        </w:rPr>
      </w:pPr>
      <w:r w:rsidRPr="00637521">
        <w:rPr>
          <w:sz w:val="20"/>
          <w:szCs w:val="20"/>
        </w:rPr>
        <w:t>2. Исполнитель настоящим выдает согласие и подтверждает получение им всех требуемых в соответствии с действующим заонодательством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Заказчиком полностью или частично предоставленных сведений компетентным органам государственной власти (в том числе, но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Исполнитель настоящим освобождает Заказчика от любой ответственности в связи с Раскрытием, в том числе возмещает Заказчику убытки, понесенные в связи с предъявлением Заказчику претензий, исков и требований любыми третьими лицами, чьи права были или могли быть нарушены таким Раскрытием.</w:t>
      </w:r>
    </w:p>
    <w:p w14:paraId="4547350E" w14:textId="77777777" w:rsidR="004275A1" w:rsidRPr="001354C1" w:rsidRDefault="004275A1" w:rsidP="00746F5B">
      <w:pPr>
        <w:jc w:val="center"/>
        <w:rPr>
          <w:b/>
        </w:rPr>
      </w:pPr>
    </w:p>
    <w:p w14:paraId="57CB46A8" w14:textId="77777777" w:rsidR="00746F5B" w:rsidRDefault="00746F5B" w:rsidP="00746F5B">
      <w:pPr>
        <w:jc w:val="center"/>
        <w:rPr>
          <w:b/>
          <w:lang w:val="en-US"/>
        </w:rPr>
      </w:pPr>
      <w:r w:rsidRPr="001354C1">
        <w:rPr>
          <w:b/>
        </w:rPr>
        <w:t>ФОРМУ УТВЕРЖДАЕМ:</w:t>
      </w:r>
    </w:p>
    <w:p w14:paraId="2C627C71" w14:textId="77777777" w:rsidR="00637521" w:rsidRPr="00637521" w:rsidRDefault="00637521" w:rsidP="00746F5B">
      <w:pPr>
        <w:jc w:val="center"/>
        <w:rPr>
          <w:b/>
        </w:rPr>
      </w:pPr>
    </w:p>
    <w:tbl>
      <w:tblPr>
        <w:tblpPr w:leftFromText="180" w:rightFromText="180" w:vertAnchor="page" w:horzAnchor="margin" w:tblpXSpec="right" w:tblpY="9296"/>
        <w:tblW w:w="0" w:type="auto"/>
        <w:tblLayout w:type="fixed"/>
        <w:tblLook w:val="04A0" w:firstRow="1" w:lastRow="0" w:firstColumn="1" w:lastColumn="0" w:noHBand="0" w:noVBand="1"/>
      </w:tblPr>
      <w:tblGrid>
        <w:gridCol w:w="6439"/>
        <w:gridCol w:w="6677"/>
      </w:tblGrid>
      <w:tr w:rsidR="00637521" w:rsidRPr="001354C1" w14:paraId="0A54D59D" w14:textId="77777777" w:rsidTr="00637521">
        <w:trPr>
          <w:trHeight w:val="2057"/>
        </w:trPr>
        <w:tc>
          <w:tcPr>
            <w:tcW w:w="6439" w:type="dxa"/>
          </w:tcPr>
          <w:p w14:paraId="594CB39F" w14:textId="77777777" w:rsidR="00637521" w:rsidRPr="001354C1" w:rsidRDefault="00637521" w:rsidP="00637521">
            <w:pPr>
              <w:pStyle w:val="2"/>
              <w:rPr>
                <w:rFonts w:ascii="Times New Roman" w:eastAsia="Batang" w:hAnsi="Times New Roman"/>
                <w:b w:val="0"/>
                <w:sz w:val="24"/>
                <w:szCs w:val="24"/>
                <w:lang w:eastAsia="en-US"/>
              </w:rPr>
            </w:pPr>
            <w:r w:rsidRPr="001354C1">
              <w:rPr>
                <w:rFonts w:ascii="Times New Roman" w:eastAsia="Batang" w:hAnsi="Times New Roman"/>
                <w:b w:val="0"/>
                <w:sz w:val="24"/>
                <w:szCs w:val="24"/>
                <w:lang w:eastAsia="en-US"/>
              </w:rPr>
              <w:t xml:space="preserve">Заказчик: </w:t>
            </w:r>
          </w:p>
          <w:p w14:paraId="6E93B9EB" w14:textId="77777777" w:rsidR="00637521" w:rsidRPr="001354C1" w:rsidRDefault="00637521" w:rsidP="00637521">
            <w:pPr>
              <w:rPr>
                <w:rFonts w:eastAsia="Batang"/>
              </w:rPr>
            </w:pPr>
          </w:p>
          <w:p w14:paraId="34506070" w14:textId="77777777" w:rsidR="00637521" w:rsidRPr="001354C1" w:rsidRDefault="00637521" w:rsidP="00637521">
            <w:pPr>
              <w:jc w:val="center"/>
              <w:rPr>
                <w:rFonts w:eastAsia="Batang"/>
              </w:rPr>
            </w:pPr>
          </w:p>
          <w:p w14:paraId="0A906A1A" w14:textId="77777777" w:rsidR="00637521" w:rsidRPr="001354C1" w:rsidRDefault="00637521" w:rsidP="00637521">
            <w:pPr>
              <w:rPr>
                <w:rFonts w:eastAsia="Batang"/>
              </w:rPr>
            </w:pPr>
            <w:r w:rsidRPr="001354C1">
              <w:rPr>
                <w:rFonts w:eastAsia="Batang"/>
              </w:rPr>
              <w:t>_____________________ /</w:t>
            </w:r>
            <w:r w:rsidRPr="001354C1">
              <w:t xml:space="preserve"> </w:t>
            </w:r>
            <w:r>
              <w:t>Шаскольский</w:t>
            </w:r>
            <w:r w:rsidRPr="001354C1">
              <w:t xml:space="preserve"> </w:t>
            </w:r>
            <w:r>
              <w:t>М</w:t>
            </w:r>
            <w:r w:rsidRPr="001354C1">
              <w:t xml:space="preserve">. А./            </w:t>
            </w:r>
          </w:p>
          <w:p w14:paraId="614330E0" w14:textId="77777777" w:rsidR="00637521" w:rsidRPr="001354C1" w:rsidRDefault="00637521" w:rsidP="00637521">
            <w:pPr>
              <w:pStyle w:val="ad"/>
              <w:rPr>
                <w:rFonts w:eastAsia="Batang"/>
                <w:snapToGrid w:val="0"/>
              </w:rPr>
            </w:pPr>
          </w:p>
          <w:p w14:paraId="69B6DB83" w14:textId="77777777" w:rsidR="00637521" w:rsidRPr="001354C1" w:rsidRDefault="00637521" w:rsidP="00637521">
            <w:pPr>
              <w:pStyle w:val="ad"/>
              <w:rPr>
                <w:rFonts w:eastAsia="Batang"/>
              </w:rPr>
            </w:pPr>
            <w:r w:rsidRPr="001354C1">
              <w:rPr>
                <w:rFonts w:eastAsia="Batang"/>
              </w:rPr>
              <w:t xml:space="preserve">м.п. </w:t>
            </w:r>
          </w:p>
        </w:tc>
        <w:tc>
          <w:tcPr>
            <w:tcW w:w="6677" w:type="dxa"/>
          </w:tcPr>
          <w:p w14:paraId="27101E23" w14:textId="77777777" w:rsidR="00637521" w:rsidRPr="001354C1" w:rsidRDefault="00637521" w:rsidP="00637521">
            <w:pPr>
              <w:pStyle w:val="2"/>
              <w:rPr>
                <w:rFonts w:ascii="Times New Roman" w:eastAsia="Batang" w:hAnsi="Times New Roman"/>
                <w:b w:val="0"/>
                <w:sz w:val="24"/>
                <w:szCs w:val="24"/>
                <w:lang w:eastAsia="en-US"/>
              </w:rPr>
            </w:pPr>
            <w:r w:rsidRPr="001354C1">
              <w:rPr>
                <w:rFonts w:ascii="Times New Roman" w:eastAsia="Batang" w:hAnsi="Times New Roman"/>
                <w:b w:val="0"/>
                <w:sz w:val="24"/>
                <w:szCs w:val="24"/>
                <w:lang w:eastAsia="en-US"/>
              </w:rPr>
              <w:t xml:space="preserve"> Исполнитель:</w:t>
            </w:r>
          </w:p>
          <w:p w14:paraId="3060ED9F" w14:textId="77777777" w:rsidR="00637521" w:rsidRPr="001354C1" w:rsidRDefault="00637521" w:rsidP="00637521">
            <w:pPr>
              <w:rPr>
                <w:rFonts w:eastAsia="Batang"/>
              </w:rPr>
            </w:pPr>
          </w:p>
          <w:p w14:paraId="1188BC7D" w14:textId="77777777" w:rsidR="00637521" w:rsidRPr="001354C1" w:rsidRDefault="00637521" w:rsidP="00637521">
            <w:pPr>
              <w:jc w:val="center"/>
              <w:rPr>
                <w:rFonts w:eastAsia="Batang"/>
              </w:rPr>
            </w:pPr>
          </w:p>
          <w:p w14:paraId="45B3C513" w14:textId="77777777" w:rsidR="00637521" w:rsidRPr="00637521" w:rsidRDefault="00637521" w:rsidP="00637521">
            <w:pPr>
              <w:rPr>
                <w:rFonts w:eastAsia="Batang"/>
              </w:rPr>
            </w:pPr>
            <w:r w:rsidRPr="001354C1">
              <w:rPr>
                <w:rFonts w:eastAsia="Batang"/>
              </w:rPr>
              <w:t xml:space="preserve">_____________________ </w:t>
            </w:r>
            <w:r w:rsidRPr="00637521">
              <w:rPr>
                <w:rFonts w:eastAsia="Batang"/>
              </w:rPr>
              <w:t>/</w:t>
            </w:r>
            <w:r>
              <w:t xml:space="preserve"> </w:t>
            </w:r>
            <w:r w:rsidR="004669FA">
              <w:t>__________________</w:t>
            </w:r>
            <w:r w:rsidRPr="001354C1">
              <w:t xml:space="preserve"> /</w:t>
            </w:r>
          </w:p>
          <w:p w14:paraId="1C9C568D" w14:textId="77777777" w:rsidR="00637521" w:rsidRPr="001354C1" w:rsidRDefault="00637521" w:rsidP="00637521">
            <w:pPr>
              <w:tabs>
                <w:tab w:val="left" w:pos="255"/>
              </w:tabs>
              <w:jc w:val="center"/>
              <w:rPr>
                <w:rFonts w:eastAsia="Batang"/>
              </w:rPr>
            </w:pPr>
          </w:p>
          <w:p w14:paraId="34B1213C" w14:textId="77777777" w:rsidR="00637521" w:rsidRPr="001354C1" w:rsidRDefault="00637521" w:rsidP="00637521">
            <w:pPr>
              <w:pStyle w:val="ad"/>
              <w:rPr>
                <w:rFonts w:eastAsia="Batang"/>
              </w:rPr>
            </w:pPr>
            <w:r w:rsidRPr="001354C1">
              <w:rPr>
                <w:rFonts w:eastAsia="Batang"/>
              </w:rPr>
              <w:t xml:space="preserve">м.п. </w:t>
            </w:r>
          </w:p>
        </w:tc>
      </w:tr>
    </w:tbl>
    <w:p w14:paraId="7393A134" w14:textId="77777777" w:rsidR="00903A70" w:rsidRPr="001354C1" w:rsidRDefault="00903A70" w:rsidP="00637521"/>
    <w:sectPr w:rsidR="00903A70" w:rsidRPr="001354C1" w:rsidSect="00637521">
      <w:pgSz w:w="16838" w:h="11906" w:orient="landscape"/>
      <w:pgMar w:top="993" w:right="1140" w:bottom="851" w:left="1140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94C8F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785EE" w14:textId="77777777" w:rsidR="00BF2901" w:rsidRDefault="00BF2901">
      <w:r>
        <w:separator/>
      </w:r>
    </w:p>
  </w:endnote>
  <w:endnote w:type="continuationSeparator" w:id="0">
    <w:p w14:paraId="71C9C5F4" w14:textId="77777777" w:rsidR="00BF2901" w:rsidRDefault="00BF2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178B6" w14:textId="77777777" w:rsidR="00BF2901" w:rsidRDefault="00BF2901">
      <w:r>
        <w:separator/>
      </w:r>
    </w:p>
  </w:footnote>
  <w:footnote w:type="continuationSeparator" w:id="0">
    <w:p w14:paraId="23937CF4" w14:textId="77777777" w:rsidR="00BF2901" w:rsidRDefault="00BF2901">
      <w:r>
        <w:continuationSeparator/>
      </w:r>
    </w:p>
  </w:footnote>
  <w:footnote w:id="1">
    <w:p w14:paraId="3A2104DA" w14:textId="77777777" w:rsidR="00D354CE" w:rsidRDefault="00D354CE" w:rsidP="007F4DD5">
      <w:pPr>
        <w:pStyle w:val="af1"/>
      </w:pPr>
      <w:r>
        <w:rPr>
          <w:rStyle w:val="af3"/>
        </w:rPr>
        <w:footnoteRef/>
      </w:r>
      <w:r>
        <w:t xml:space="preserve"> </w:t>
      </w:r>
      <w:r w:rsidRPr="00E87837">
        <w:rPr>
          <w:rFonts w:ascii="Times New Roman" w:hAnsi="Times New Roman"/>
        </w:rPr>
        <w:t xml:space="preserve">Социальные медиа – </w:t>
      </w:r>
      <w:r w:rsidRPr="00C055EB">
        <w:rPr>
          <w:rFonts w:ascii="Times New Roman" w:hAnsi="Times New Roman"/>
        </w:rPr>
        <w:t>набор online-технологий в сети Интернет, позволяющий пользователям общаться, взаимодействовать и самостоятельно генерировать контент</w:t>
      </w:r>
      <w:r w:rsidRPr="00E87837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752AB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6939FD"/>
    <w:multiLevelType w:val="hybridMultilevel"/>
    <w:tmpl w:val="B3D8E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B57F8"/>
    <w:multiLevelType w:val="multilevel"/>
    <w:tmpl w:val="7848D54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0C263583"/>
    <w:multiLevelType w:val="multilevel"/>
    <w:tmpl w:val="86CA5C0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5538D9"/>
    <w:multiLevelType w:val="hybridMultilevel"/>
    <w:tmpl w:val="35D8F942"/>
    <w:lvl w:ilvl="0" w:tplc="DE74C9D8">
      <w:start w:val="1"/>
      <w:numFmt w:val="bullet"/>
      <w:lvlText w:val="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E643980"/>
    <w:multiLevelType w:val="multilevel"/>
    <w:tmpl w:val="484634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0426071"/>
    <w:multiLevelType w:val="multilevel"/>
    <w:tmpl w:val="C96A5AFA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166F6269"/>
    <w:multiLevelType w:val="multilevel"/>
    <w:tmpl w:val="447469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8">
    <w:nsid w:val="1DB025C7"/>
    <w:multiLevelType w:val="hybridMultilevel"/>
    <w:tmpl w:val="9AAA1732"/>
    <w:lvl w:ilvl="0" w:tplc="39F6EBE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210A3041"/>
    <w:multiLevelType w:val="hybridMultilevel"/>
    <w:tmpl w:val="FBE64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32594"/>
    <w:multiLevelType w:val="hybridMultilevel"/>
    <w:tmpl w:val="B742D12A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1">
    <w:nsid w:val="22D92295"/>
    <w:multiLevelType w:val="hybridMultilevel"/>
    <w:tmpl w:val="EC30AF4C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2">
    <w:nsid w:val="2728686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2FD54473"/>
    <w:multiLevelType w:val="hybridMultilevel"/>
    <w:tmpl w:val="4DA2D352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4">
    <w:nsid w:val="31496C3A"/>
    <w:multiLevelType w:val="hybridMultilevel"/>
    <w:tmpl w:val="9D7059B8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15">
    <w:nsid w:val="34BB31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F7F28EB"/>
    <w:multiLevelType w:val="hybridMultilevel"/>
    <w:tmpl w:val="E60A8B36"/>
    <w:lvl w:ilvl="0" w:tplc="DE74C9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763A2E"/>
    <w:multiLevelType w:val="multilevel"/>
    <w:tmpl w:val="8D7407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E3F100E"/>
    <w:multiLevelType w:val="hybridMultilevel"/>
    <w:tmpl w:val="FE4C4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EC6FE5"/>
    <w:multiLevelType w:val="hybridMultilevel"/>
    <w:tmpl w:val="CA0CB14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>
    <w:nsid w:val="58B90D15"/>
    <w:multiLevelType w:val="hybridMultilevel"/>
    <w:tmpl w:val="F8EC2764"/>
    <w:lvl w:ilvl="0" w:tplc="0A800C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F4A70BF"/>
    <w:multiLevelType w:val="multilevel"/>
    <w:tmpl w:val="8C60CC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C41628"/>
    <w:multiLevelType w:val="hybridMultilevel"/>
    <w:tmpl w:val="CB168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92572E"/>
    <w:multiLevelType w:val="multilevel"/>
    <w:tmpl w:val="C2CC97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24">
    <w:nsid w:val="62C67F92"/>
    <w:multiLevelType w:val="hybridMultilevel"/>
    <w:tmpl w:val="C3DE91E4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69646F15"/>
    <w:multiLevelType w:val="hybridMultilevel"/>
    <w:tmpl w:val="8390B74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>
    <w:nsid w:val="6D48204E"/>
    <w:multiLevelType w:val="hybridMultilevel"/>
    <w:tmpl w:val="1438F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563621"/>
    <w:multiLevelType w:val="multilevel"/>
    <w:tmpl w:val="8E109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28">
    <w:nsid w:val="7387474B"/>
    <w:multiLevelType w:val="hybridMultilevel"/>
    <w:tmpl w:val="A74A3BE4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29">
    <w:nsid w:val="7BF23DC7"/>
    <w:multiLevelType w:val="multilevel"/>
    <w:tmpl w:val="8CE0D4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E246F30"/>
    <w:multiLevelType w:val="hybridMultilevel"/>
    <w:tmpl w:val="4A9A623E"/>
    <w:lvl w:ilvl="0" w:tplc="CA3E534E">
      <w:start w:val="820"/>
      <w:numFmt w:val="decimal"/>
      <w:lvlText w:val="%1"/>
      <w:lvlJc w:val="left"/>
      <w:pPr>
        <w:ind w:left="1379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1">
    <w:nsid w:val="7F292A61"/>
    <w:multiLevelType w:val="multilevel"/>
    <w:tmpl w:val="AADA02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5"/>
  </w:num>
  <w:num w:numId="2">
    <w:abstractNumId w:val="25"/>
  </w:num>
  <w:num w:numId="3">
    <w:abstractNumId w:val="18"/>
  </w:num>
  <w:num w:numId="4">
    <w:abstractNumId w:val="24"/>
  </w:num>
  <w:num w:numId="5">
    <w:abstractNumId w:val="0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0"/>
  </w:num>
  <w:num w:numId="12">
    <w:abstractNumId w:val="17"/>
  </w:num>
  <w:num w:numId="13">
    <w:abstractNumId w:val="23"/>
  </w:num>
  <w:num w:numId="14">
    <w:abstractNumId w:val="26"/>
  </w:num>
  <w:num w:numId="15">
    <w:abstractNumId w:val="10"/>
  </w:num>
  <w:num w:numId="16">
    <w:abstractNumId w:val="28"/>
  </w:num>
  <w:num w:numId="17">
    <w:abstractNumId w:val="11"/>
  </w:num>
  <w:num w:numId="18">
    <w:abstractNumId w:val="19"/>
  </w:num>
  <w:num w:numId="19">
    <w:abstractNumId w:val="14"/>
  </w:num>
  <w:num w:numId="20">
    <w:abstractNumId w:val="13"/>
  </w:num>
  <w:num w:numId="21">
    <w:abstractNumId w:val="21"/>
  </w:num>
  <w:num w:numId="22">
    <w:abstractNumId w:val="3"/>
  </w:num>
  <w:num w:numId="23">
    <w:abstractNumId w:val="6"/>
  </w:num>
  <w:num w:numId="24">
    <w:abstractNumId w:val="7"/>
  </w:num>
  <w:num w:numId="25">
    <w:abstractNumId w:val="27"/>
  </w:num>
  <w:num w:numId="26">
    <w:abstractNumId w:val="4"/>
  </w:num>
  <w:num w:numId="27">
    <w:abstractNumId w:val="2"/>
  </w:num>
  <w:num w:numId="28">
    <w:abstractNumId w:val="16"/>
  </w:num>
  <w:num w:numId="29">
    <w:abstractNumId w:val="1"/>
  </w:num>
  <w:num w:numId="30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Илалова Элина Шамильевна">
    <w15:presenceInfo w15:providerId="AD" w15:userId="S-1-5-21-1980725421-623139439-654838779-140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3B"/>
    <w:rsid w:val="00014C24"/>
    <w:rsid w:val="00025284"/>
    <w:rsid w:val="00044A41"/>
    <w:rsid w:val="00061968"/>
    <w:rsid w:val="000636D5"/>
    <w:rsid w:val="000803D4"/>
    <w:rsid w:val="0008509E"/>
    <w:rsid w:val="0008669C"/>
    <w:rsid w:val="000D0563"/>
    <w:rsid w:val="000F75FE"/>
    <w:rsid w:val="0010022D"/>
    <w:rsid w:val="001037BA"/>
    <w:rsid w:val="00115A64"/>
    <w:rsid w:val="0012083C"/>
    <w:rsid w:val="00122B9C"/>
    <w:rsid w:val="001354C1"/>
    <w:rsid w:val="00143D3F"/>
    <w:rsid w:val="00144721"/>
    <w:rsid w:val="00184871"/>
    <w:rsid w:val="001B1580"/>
    <w:rsid w:val="001B4D06"/>
    <w:rsid w:val="001D55E8"/>
    <w:rsid w:val="001E3C68"/>
    <w:rsid w:val="001F7B8A"/>
    <w:rsid w:val="002167DA"/>
    <w:rsid w:val="00222C7C"/>
    <w:rsid w:val="0023147A"/>
    <w:rsid w:val="00272F4D"/>
    <w:rsid w:val="00276341"/>
    <w:rsid w:val="002C789A"/>
    <w:rsid w:val="002E0888"/>
    <w:rsid w:val="002F22A2"/>
    <w:rsid w:val="00323D50"/>
    <w:rsid w:val="00331111"/>
    <w:rsid w:val="00345114"/>
    <w:rsid w:val="0034615C"/>
    <w:rsid w:val="00366CBD"/>
    <w:rsid w:val="003802DE"/>
    <w:rsid w:val="003D26E4"/>
    <w:rsid w:val="003E629F"/>
    <w:rsid w:val="003F7E2A"/>
    <w:rsid w:val="004275A1"/>
    <w:rsid w:val="004379B3"/>
    <w:rsid w:val="004669FA"/>
    <w:rsid w:val="00472DE1"/>
    <w:rsid w:val="00475416"/>
    <w:rsid w:val="00475EFF"/>
    <w:rsid w:val="00484833"/>
    <w:rsid w:val="0049030C"/>
    <w:rsid w:val="00496EF6"/>
    <w:rsid w:val="004970EF"/>
    <w:rsid w:val="004A0C16"/>
    <w:rsid w:val="004B080A"/>
    <w:rsid w:val="004F3101"/>
    <w:rsid w:val="00501502"/>
    <w:rsid w:val="00504D64"/>
    <w:rsid w:val="00512CEE"/>
    <w:rsid w:val="0053446C"/>
    <w:rsid w:val="00557431"/>
    <w:rsid w:val="00564BA9"/>
    <w:rsid w:val="00573FA1"/>
    <w:rsid w:val="0058630D"/>
    <w:rsid w:val="00590FCD"/>
    <w:rsid w:val="005C34D9"/>
    <w:rsid w:val="005D4FDA"/>
    <w:rsid w:val="006014A8"/>
    <w:rsid w:val="006028EA"/>
    <w:rsid w:val="006305F3"/>
    <w:rsid w:val="00637521"/>
    <w:rsid w:val="00653410"/>
    <w:rsid w:val="006755CD"/>
    <w:rsid w:val="00685133"/>
    <w:rsid w:val="00690FE4"/>
    <w:rsid w:val="006969CE"/>
    <w:rsid w:val="006970B7"/>
    <w:rsid w:val="006B2539"/>
    <w:rsid w:val="006C24DB"/>
    <w:rsid w:val="006E13A0"/>
    <w:rsid w:val="006E4808"/>
    <w:rsid w:val="006F33C4"/>
    <w:rsid w:val="006F6ECD"/>
    <w:rsid w:val="0071236B"/>
    <w:rsid w:val="007206BF"/>
    <w:rsid w:val="00746F5B"/>
    <w:rsid w:val="007478A9"/>
    <w:rsid w:val="00751BCD"/>
    <w:rsid w:val="00752247"/>
    <w:rsid w:val="00764427"/>
    <w:rsid w:val="00767C84"/>
    <w:rsid w:val="00796A7F"/>
    <w:rsid w:val="007A6296"/>
    <w:rsid w:val="007B3E80"/>
    <w:rsid w:val="007D143B"/>
    <w:rsid w:val="007E1889"/>
    <w:rsid w:val="007E33C5"/>
    <w:rsid w:val="007E7CA7"/>
    <w:rsid w:val="007F4CD2"/>
    <w:rsid w:val="007F4DD5"/>
    <w:rsid w:val="0084277C"/>
    <w:rsid w:val="00842A5B"/>
    <w:rsid w:val="0084738B"/>
    <w:rsid w:val="00891B60"/>
    <w:rsid w:val="00892CAD"/>
    <w:rsid w:val="00895307"/>
    <w:rsid w:val="008A06E0"/>
    <w:rsid w:val="008B30DE"/>
    <w:rsid w:val="008B3C4D"/>
    <w:rsid w:val="008B6CC6"/>
    <w:rsid w:val="008C76E0"/>
    <w:rsid w:val="00903A70"/>
    <w:rsid w:val="00910DD2"/>
    <w:rsid w:val="00940DF1"/>
    <w:rsid w:val="0094259E"/>
    <w:rsid w:val="00967555"/>
    <w:rsid w:val="009D494D"/>
    <w:rsid w:val="009D516C"/>
    <w:rsid w:val="00A03F4A"/>
    <w:rsid w:val="00A1241A"/>
    <w:rsid w:val="00A1288E"/>
    <w:rsid w:val="00A3633E"/>
    <w:rsid w:val="00A36E6C"/>
    <w:rsid w:val="00A4387A"/>
    <w:rsid w:val="00A644F7"/>
    <w:rsid w:val="00A64FD5"/>
    <w:rsid w:val="00A83CCC"/>
    <w:rsid w:val="00AA640B"/>
    <w:rsid w:val="00AB5C8A"/>
    <w:rsid w:val="00AB6969"/>
    <w:rsid w:val="00AC682C"/>
    <w:rsid w:val="00AD33DE"/>
    <w:rsid w:val="00AE3D26"/>
    <w:rsid w:val="00AF4C2F"/>
    <w:rsid w:val="00AF66FA"/>
    <w:rsid w:val="00B0243C"/>
    <w:rsid w:val="00B22AF8"/>
    <w:rsid w:val="00B30EC1"/>
    <w:rsid w:val="00B702C1"/>
    <w:rsid w:val="00B76244"/>
    <w:rsid w:val="00B80A4F"/>
    <w:rsid w:val="00B831BF"/>
    <w:rsid w:val="00B903C9"/>
    <w:rsid w:val="00B93A13"/>
    <w:rsid w:val="00BB6646"/>
    <w:rsid w:val="00BC173B"/>
    <w:rsid w:val="00BD2979"/>
    <w:rsid w:val="00BF2901"/>
    <w:rsid w:val="00BF55DC"/>
    <w:rsid w:val="00C062D9"/>
    <w:rsid w:val="00C57CE1"/>
    <w:rsid w:val="00C62052"/>
    <w:rsid w:val="00C70DD6"/>
    <w:rsid w:val="00C77811"/>
    <w:rsid w:val="00CA02CF"/>
    <w:rsid w:val="00CD1C40"/>
    <w:rsid w:val="00D10351"/>
    <w:rsid w:val="00D172AA"/>
    <w:rsid w:val="00D27840"/>
    <w:rsid w:val="00D35039"/>
    <w:rsid w:val="00D354CE"/>
    <w:rsid w:val="00D365D5"/>
    <w:rsid w:val="00D66EDE"/>
    <w:rsid w:val="00D93172"/>
    <w:rsid w:val="00D93A93"/>
    <w:rsid w:val="00DA23EA"/>
    <w:rsid w:val="00DD0FCB"/>
    <w:rsid w:val="00E13F19"/>
    <w:rsid w:val="00E24117"/>
    <w:rsid w:val="00E27807"/>
    <w:rsid w:val="00E40AA5"/>
    <w:rsid w:val="00E54341"/>
    <w:rsid w:val="00E726D2"/>
    <w:rsid w:val="00E8133A"/>
    <w:rsid w:val="00E820A5"/>
    <w:rsid w:val="00E85FEB"/>
    <w:rsid w:val="00E93D0A"/>
    <w:rsid w:val="00EA7C77"/>
    <w:rsid w:val="00EB15B0"/>
    <w:rsid w:val="00EE3F3B"/>
    <w:rsid w:val="00EE679B"/>
    <w:rsid w:val="00EF4DDE"/>
    <w:rsid w:val="00F022EF"/>
    <w:rsid w:val="00F10A0A"/>
    <w:rsid w:val="00F305E1"/>
    <w:rsid w:val="00F36745"/>
    <w:rsid w:val="00F824F1"/>
    <w:rsid w:val="00F859F2"/>
    <w:rsid w:val="00FE4998"/>
    <w:rsid w:val="00FF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23F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3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D143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6F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D143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annotation text"/>
    <w:basedOn w:val="a"/>
    <w:link w:val="a4"/>
    <w:uiPriority w:val="99"/>
    <w:rsid w:val="007D143B"/>
    <w:rPr>
      <w:sz w:val="20"/>
      <w:szCs w:val="20"/>
    </w:rPr>
  </w:style>
  <w:style w:type="character" w:customStyle="1" w:styleId="a4">
    <w:name w:val="Текст примечания Знак"/>
    <w:link w:val="a3"/>
    <w:uiPriority w:val="99"/>
    <w:rsid w:val="007D14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7D143B"/>
    <w:pPr>
      <w:spacing w:line="360" w:lineRule="auto"/>
      <w:ind w:firstLine="709"/>
      <w:jc w:val="both"/>
    </w:pPr>
    <w:rPr>
      <w:rFonts w:ascii="Calibri" w:eastAsia="Calibri" w:hAnsi="Calibri"/>
      <w:szCs w:val="20"/>
    </w:rPr>
  </w:style>
  <w:style w:type="character" w:customStyle="1" w:styleId="a6">
    <w:name w:val="Основной текст с отступом Знак"/>
    <w:link w:val="a5"/>
    <w:rsid w:val="007D143B"/>
    <w:rPr>
      <w:rFonts w:ascii="Calibri" w:eastAsia="Calibri" w:hAnsi="Calibri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7D14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7D14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7D143B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link w:val="a9"/>
    <w:uiPriority w:val="99"/>
    <w:rsid w:val="007D14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-21">
    <w:name w:val="Средняя сетка 1 - Акцент 21"/>
    <w:basedOn w:val="a"/>
    <w:qFormat/>
    <w:rsid w:val="007D143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D143B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D143B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7D143B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basedOn w:val="a"/>
    <w:uiPriority w:val="99"/>
    <w:rsid w:val="007D143B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-11">
    <w:name w:val="Цветной список - Акцент 11"/>
    <w:basedOn w:val="a"/>
    <w:qFormat/>
    <w:rsid w:val="007D143B"/>
    <w:pPr>
      <w:ind w:left="720"/>
      <w:contextualSpacing/>
    </w:pPr>
    <w:rPr>
      <w:rFonts w:eastAsia="Calibri"/>
    </w:rPr>
  </w:style>
  <w:style w:type="paragraph" w:styleId="ad">
    <w:name w:val="footer"/>
    <w:basedOn w:val="a"/>
    <w:link w:val="ae"/>
    <w:uiPriority w:val="99"/>
    <w:unhideWhenUsed/>
    <w:rsid w:val="007D14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7D14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746F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-1">
    <w:name w:val="Цветной список - Акцент 1 Знак"/>
    <w:link w:val="-10"/>
    <w:uiPriority w:val="34"/>
    <w:rsid w:val="00E93D0A"/>
    <w:rPr>
      <w:sz w:val="22"/>
      <w:szCs w:val="22"/>
      <w:lang w:eastAsia="en-US"/>
    </w:rPr>
  </w:style>
  <w:style w:type="table" w:styleId="-10">
    <w:name w:val="Colorful List Accent 1"/>
    <w:basedOn w:val="a1"/>
    <w:link w:val="-1"/>
    <w:uiPriority w:val="34"/>
    <w:rsid w:val="00E93D0A"/>
    <w:rPr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21">
    <w:name w:val="Основной текст (2)_"/>
    <w:link w:val="22"/>
    <w:rsid w:val="00E93D0A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af">
    <w:name w:val="Основной текст_"/>
    <w:link w:val="5"/>
    <w:rsid w:val="00E93D0A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3">
    <w:name w:val="Основной текст (2) + Не полужирный"/>
    <w:rsid w:val="00E93D0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rsid w:val="00E93D0A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24">
    <w:name w:val="Основной текст2"/>
    <w:rsid w:val="00E93D0A"/>
    <w:rPr>
      <w:rFonts w:ascii="Times New Roman" w:eastAsia="Times New Roman" w:hAnsi="Times New Roman" w:cs="Times New Roman"/>
      <w:sz w:val="23"/>
      <w:szCs w:val="23"/>
      <w:u w:val="single"/>
      <w:shd w:val="clear" w:color="auto" w:fill="FFFFFF"/>
    </w:rPr>
  </w:style>
  <w:style w:type="character" w:customStyle="1" w:styleId="105pt">
    <w:name w:val="Основной текст + 10;5 pt;Малые прописные"/>
    <w:rsid w:val="00E93D0A"/>
    <w:rPr>
      <w:rFonts w:ascii="Times New Roman" w:eastAsia="Times New Roman" w:hAnsi="Times New Roman" w:cs="Times New Roman"/>
      <w:smallCaps/>
      <w:sz w:val="21"/>
      <w:szCs w:val="21"/>
      <w:u w:val="single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93D0A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link w:val="af"/>
    <w:rsid w:val="00E93D0A"/>
    <w:pPr>
      <w:shd w:val="clear" w:color="auto" w:fill="FFFFFF"/>
      <w:spacing w:before="180" w:line="274" w:lineRule="exact"/>
      <w:ind w:hanging="440"/>
      <w:jc w:val="both"/>
    </w:pPr>
    <w:rPr>
      <w:sz w:val="23"/>
      <w:szCs w:val="23"/>
    </w:rPr>
  </w:style>
  <w:style w:type="character" w:customStyle="1" w:styleId="af0">
    <w:name w:val="Основной текст + Полужирный"/>
    <w:rsid w:val="009425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2">
    <w:name w:val="Заголовок №1_"/>
    <w:link w:val="13"/>
    <w:rsid w:val="0094259E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94259E"/>
    <w:pPr>
      <w:shd w:val="clear" w:color="auto" w:fill="FFFFFF"/>
      <w:spacing w:line="0" w:lineRule="atLeast"/>
      <w:outlineLvl w:val="0"/>
    </w:pPr>
    <w:rPr>
      <w:sz w:val="23"/>
      <w:szCs w:val="23"/>
    </w:rPr>
  </w:style>
  <w:style w:type="paragraph" w:styleId="af1">
    <w:name w:val="footnote text"/>
    <w:basedOn w:val="a"/>
    <w:link w:val="af2"/>
    <w:uiPriority w:val="99"/>
    <w:semiHidden/>
    <w:unhideWhenUsed/>
    <w:rsid w:val="00484833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link w:val="af1"/>
    <w:uiPriority w:val="99"/>
    <w:semiHidden/>
    <w:rsid w:val="00484833"/>
    <w:rPr>
      <w:lang w:eastAsia="en-US"/>
    </w:rPr>
  </w:style>
  <w:style w:type="paragraph" w:customStyle="1" w:styleId="14">
    <w:name w:val="Обычный1"/>
    <w:rsid w:val="00484833"/>
    <w:rPr>
      <w:rFonts w:ascii="Times New Roman" w:eastAsia="Times New Roman" w:hAnsi="Times New Roman"/>
      <w:color w:val="000000"/>
    </w:rPr>
  </w:style>
  <w:style w:type="character" w:styleId="af3">
    <w:name w:val="footnote reference"/>
    <w:uiPriority w:val="99"/>
    <w:semiHidden/>
    <w:unhideWhenUsed/>
    <w:rsid w:val="00484833"/>
    <w:rPr>
      <w:vertAlign w:val="superscript"/>
    </w:rPr>
  </w:style>
  <w:style w:type="paragraph" w:styleId="af4">
    <w:name w:val="List Paragraph"/>
    <w:basedOn w:val="a"/>
    <w:uiPriority w:val="34"/>
    <w:qFormat/>
    <w:rsid w:val="00D365D5"/>
    <w:pPr>
      <w:ind w:left="720"/>
      <w:contextualSpacing/>
    </w:pPr>
  </w:style>
  <w:style w:type="character" w:styleId="af5">
    <w:name w:val="annotation reference"/>
    <w:basedOn w:val="a0"/>
    <w:uiPriority w:val="99"/>
    <w:semiHidden/>
    <w:unhideWhenUsed/>
    <w:rsid w:val="00F36745"/>
    <w:rPr>
      <w:sz w:val="16"/>
      <w:szCs w:val="16"/>
    </w:rPr>
  </w:style>
  <w:style w:type="paragraph" w:styleId="af6">
    <w:name w:val="annotation subject"/>
    <w:basedOn w:val="a3"/>
    <w:next w:val="a3"/>
    <w:link w:val="af7"/>
    <w:uiPriority w:val="99"/>
    <w:semiHidden/>
    <w:unhideWhenUsed/>
    <w:rsid w:val="00F36745"/>
    <w:rPr>
      <w:b/>
      <w:bCs/>
    </w:rPr>
  </w:style>
  <w:style w:type="character" w:customStyle="1" w:styleId="af7">
    <w:name w:val="Тема примечания Знак"/>
    <w:basedOn w:val="a4"/>
    <w:link w:val="af6"/>
    <w:uiPriority w:val="99"/>
    <w:semiHidden/>
    <w:rsid w:val="00F3674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5B67-50CB-4550-ACCA-712868C6B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27</Pages>
  <Words>7897</Words>
  <Characters>45018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SNetwork</Company>
  <LinksUpToDate>false</LinksUpToDate>
  <CharactersWithSpaces>52810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a.bilaonov</dc:creator>
  <cp:lastModifiedBy>Черникова Наталья Владиславовна</cp:lastModifiedBy>
  <cp:revision>8</cp:revision>
  <cp:lastPrinted>2015-03-20T07:49:00Z</cp:lastPrinted>
  <dcterms:created xsi:type="dcterms:W3CDTF">2017-02-17T08:11:00Z</dcterms:created>
  <dcterms:modified xsi:type="dcterms:W3CDTF">2017-02-17T09:52:00Z</dcterms:modified>
</cp:coreProperties>
</file>