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BF" w:rsidRDefault="002010BF" w:rsidP="002010BF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righ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Приложение № 1 к Закупочной документации</w:t>
      </w:r>
    </w:p>
    <w:p w:rsidR="002010BF" w:rsidRDefault="002010BF" w:rsidP="001121FE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auto"/>
          <w:sz w:val="24"/>
          <w:szCs w:val="24"/>
        </w:rPr>
      </w:pPr>
    </w:p>
    <w:p w:rsidR="001121FE" w:rsidRPr="00965723" w:rsidRDefault="001121FE" w:rsidP="001121FE">
      <w:pPr>
        <w:pStyle w:val="12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000000" w:themeColor="text1"/>
          <w:sz w:val="24"/>
          <w:szCs w:val="24"/>
        </w:rPr>
      </w:pPr>
      <w:r w:rsidRPr="00965723">
        <w:rPr>
          <w:b/>
          <w:color w:val="000000" w:themeColor="text1"/>
          <w:sz w:val="24"/>
          <w:szCs w:val="24"/>
        </w:rPr>
        <w:t xml:space="preserve">ТЕХНИЧЕСКОЕ ЗАДАНИЕ </w:t>
      </w:r>
    </w:p>
    <w:p w:rsidR="001121FE" w:rsidRPr="00965723" w:rsidRDefault="001121FE" w:rsidP="001121FE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 оказание услуг </w:t>
      </w:r>
      <w:r w:rsidR="00EB70B9" w:rsidRPr="009657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по проведению мероприятий в части организации комплексного  </w:t>
      </w:r>
      <w:r w:rsidR="00233206" w:rsidRPr="009657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присутствия и </w:t>
      </w:r>
      <w:r w:rsidR="00EB70B9" w:rsidRPr="00965723">
        <w:rPr>
          <w:rFonts w:ascii="Times New Roman" w:hAnsi="Times New Roman"/>
          <w:b/>
          <w:color w:val="000000" w:themeColor="text1"/>
          <w:sz w:val="24"/>
          <w:szCs w:val="24"/>
        </w:rPr>
        <w:t>позициони</w:t>
      </w:r>
      <w:r w:rsidR="00D964A4" w:rsidRPr="00965723">
        <w:rPr>
          <w:rFonts w:ascii="Times New Roman" w:hAnsi="Times New Roman"/>
          <w:b/>
          <w:color w:val="000000" w:themeColor="text1"/>
          <w:sz w:val="24"/>
          <w:szCs w:val="24"/>
        </w:rPr>
        <w:t xml:space="preserve">рования </w:t>
      </w:r>
      <w:r w:rsidR="00EB70B9" w:rsidRPr="00965723">
        <w:rPr>
          <w:rFonts w:ascii="Times New Roman" w:hAnsi="Times New Roman"/>
          <w:b/>
          <w:color w:val="000000" w:themeColor="text1"/>
          <w:sz w:val="24"/>
          <w:szCs w:val="24"/>
        </w:rPr>
        <w:t>АО «</w:t>
      </w:r>
      <w:r w:rsidR="00D964A4" w:rsidRPr="00965723">
        <w:rPr>
          <w:rFonts w:ascii="Times New Roman" w:hAnsi="Times New Roman"/>
          <w:b/>
          <w:color w:val="000000" w:themeColor="text1"/>
          <w:sz w:val="24"/>
          <w:szCs w:val="24"/>
        </w:rPr>
        <w:t>Петербургская сбытовая компания</w:t>
      </w:r>
      <w:r w:rsidR="00EB70B9" w:rsidRPr="00965723">
        <w:rPr>
          <w:rFonts w:ascii="Times New Roman" w:hAnsi="Times New Roman"/>
          <w:b/>
          <w:color w:val="000000" w:themeColor="text1"/>
          <w:sz w:val="24"/>
          <w:szCs w:val="24"/>
        </w:rPr>
        <w:t>» в социальных медиа</w:t>
      </w:r>
      <w:r w:rsidRPr="00965723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:rsidR="001121FE" w:rsidRPr="00965723" w:rsidRDefault="001121FE" w:rsidP="001915CB">
      <w:pPr>
        <w:pStyle w:val="5"/>
        <w:numPr>
          <w:ilvl w:val="0"/>
          <w:numId w:val="9"/>
        </w:numPr>
        <w:shd w:val="clear" w:color="auto" w:fill="auto"/>
        <w:spacing w:before="0"/>
        <w:ind w:left="0"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:rsidR="001121FE" w:rsidRPr="00965723" w:rsidRDefault="001121FE" w:rsidP="001121FE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proofErr w:type="gramStart"/>
      <w:r w:rsidRPr="00965723">
        <w:rPr>
          <w:color w:val="000000" w:themeColor="text1"/>
          <w:sz w:val="24"/>
          <w:szCs w:val="24"/>
        </w:rPr>
        <w:t>Проведение работ по формированию благоприятной среды вокруг бренда «</w:t>
      </w:r>
      <w:r w:rsidR="00D964A4" w:rsidRPr="00965723">
        <w:rPr>
          <w:color w:val="000000" w:themeColor="text1"/>
          <w:sz w:val="24"/>
          <w:szCs w:val="24"/>
        </w:rPr>
        <w:t>Петербургская сбытовая компания</w:t>
      </w:r>
      <w:r w:rsidRPr="00965723">
        <w:rPr>
          <w:color w:val="000000" w:themeColor="text1"/>
          <w:sz w:val="24"/>
          <w:szCs w:val="24"/>
        </w:rPr>
        <w:t>» в сети Интернет, в том числе, по нивелированию негативных высказываний о компании; ведение дискуссий относительно</w:t>
      </w:r>
      <w:r w:rsidR="00D964A4" w:rsidRPr="00965723">
        <w:rPr>
          <w:color w:val="000000" w:themeColor="text1"/>
          <w:sz w:val="24"/>
          <w:szCs w:val="24"/>
        </w:rPr>
        <w:t xml:space="preserve"> АО «Петербургская сбытовая компания</w:t>
      </w:r>
      <w:r w:rsidRPr="00965723">
        <w:rPr>
          <w:bCs/>
          <w:color w:val="000000" w:themeColor="text1"/>
          <w:sz w:val="24"/>
          <w:szCs w:val="24"/>
        </w:rPr>
        <w:t>»;</w:t>
      </w:r>
      <w:r w:rsidRPr="00965723">
        <w:rPr>
          <w:color w:val="000000" w:themeColor="text1"/>
          <w:sz w:val="24"/>
          <w:szCs w:val="24"/>
        </w:rPr>
        <w:t xml:space="preserve"> поддержка официальных представительств компании в социальных медиа; освещение деятельности бизнес-сегментов компании; мониторинг и анализ русскоязычного сегмента сети интернет; организация обучающих семинаров, а также блог-туров на объекты компании. 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proofErr w:type="gramEnd"/>
    </w:p>
    <w:p w:rsidR="001121FE" w:rsidRPr="00965723" w:rsidRDefault="001121FE" w:rsidP="001121FE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0"/>
          <w:numId w:val="9"/>
        </w:numPr>
        <w:shd w:val="clear" w:color="auto" w:fill="auto"/>
        <w:spacing w:before="0"/>
        <w:ind w:right="40" w:hanging="786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Общие требования</w:t>
      </w:r>
    </w:p>
    <w:p w:rsidR="00C42FEB" w:rsidRPr="00965723" w:rsidRDefault="00C42FEB" w:rsidP="001121FE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1121FE" w:rsidRPr="00965723" w:rsidRDefault="001121FE" w:rsidP="001121FE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2.1. Основание для оказания услуг</w:t>
      </w:r>
    </w:p>
    <w:p w:rsidR="001121FE" w:rsidRPr="00965723" w:rsidRDefault="001121FE" w:rsidP="001121F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>Целями оказания Услуг являются:</w:t>
      </w:r>
    </w:p>
    <w:p w:rsidR="001121FE" w:rsidRPr="00965723" w:rsidRDefault="001121FE" w:rsidP="001915CB">
      <w:pPr>
        <w:numPr>
          <w:ilvl w:val="1"/>
          <w:numId w:val="10"/>
        </w:numPr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>Развитие и сопровождение площадок Заказчика в социальных медиа</w:t>
      </w:r>
      <w:r w:rsidRPr="00965723">
        <w:rPr>
          <w:rStyle w:val="ad"/>
          <w:rFonts w:ascii="Times New Roman" w:hAnsi="Times New Roman"/>
          <w:color w:val="000000" w:themeColor="text1"/>
          <w:sz w:val="24"/>
          <w:szCs w:val="24"/>
        </w:rPr>
        <w:footnoteReference w:id="1"/>
      </w:r>
      <w:r w:rsidRPr="00965723">
        <w:rPr>
          <w:rFonts w:ascii="Times New Roman" w:hAnsi="Times New Roman"/>
          <w:color w:val="000000" w:themeColor="text1"/>
          <w:sz w:val="24"/>
          <w:szCs w:val="24"/>
        </w:rPr>
        <w:t>, направленных на освещение деятельности Заказчика;</w:t>
      </w:r>
    </w:p>
    <w:p w:rsidR="001121FE" w:rsidRPr="00965723" w:rsidRDefault="001121FE" w:rsidP="001915CB">
      <w:pPr>
        <w:numPr>
          <w:ilvl w:val="1"/>
          <w:numId w:val="10"/>
        </w:numPr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>Обеспечение позитивных коннотаций ежедневной деятельности Заказчика, в том числе с учётом существования негативного информационного фона в электронных средствах массовой информации и социальных медиа;</w:t>
      </w:r>
    </w:p>
    <w:p w:rsidR="001121FE" w:rsidRPr="00965723" w:rsidRDefault="001121FE" w:rsidP="001915CB">
      <w:pPr>
        <w:numPr>
          <w:ilvl w:val="1"/>
          <w:numId w:val="10"/>
        </w:numPr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>Укрепление позитивного имиджа среди пользователей сети Интернет в целом, и пользователей различных социальных медиа в частности, с учётом необходимости обеспечения процесса формирования целостного представления о деятельности Заказчика;</w:t>
      </w:r>
    </w:p>
    <w:p w:rsidR="001121FE" w:rsidRPr="00965723" w:rsidRDefault="001121FE" w:rsidP="001915CB">
      <w:pPr>
        <w:numPr>
          <w:ilvl w:val="1"/>
          <w:numId w:val="10"/>
        </w:numPr>
        <w:spacing w:after="0"/>
        <w:ind w:left="0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>Увеличение целевой аудитории, представители которой получают информацию о деятельности Заказчика посредством коммуникации в сети интернет.</w:t>
      </w:r>
    </w:p>
    <w:p w:rsidR="001121FE" w:rsidRPr="00965723" w:rsidRDefault="001121FE" w:rsidP="001121FE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1121FE" w:rsidRPr="00965723" w:rsidRDefault="001121FE" w:rsidP="001121FE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2.2. Требования к срокам оказания услуг</w:t>
      </w:r>
    </w:p>
    <w:p w:rsidR="001121FE" w:rsidRPr="00965723" w:rsidRDefault="001121FE" w:rsidP="001121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 xml:space="preserve">Начало оказания услуг – </w:t>
      </w:r>
      <w:r w:rsidR="00646F91" w:rsidRPr="00965723">
        <w:rPr>
          <w:rFonts w:ascii="Times New Roman" w:hAnsi="Times New Roman"/>
          <w:color w:val="000000" w:themeColor="text1"/>
          <w:sz w:val="24"/>
          <w:szCs w:val="24"/>
        </w:rPr>
        <w:t>с момента подписания договора;</w:t>
      </w:r>
    </w:p>
    <w:p w:rsidR="00012A22" w:rsidRPr="00965723" w:rsidRDefault="001121FE" w:rsidP="001121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color w:val="000000" w:themeColor="text1"/>
          <w:sz w:val="24"/>
          <w:szCs w:val="24"/>
        </w:rPr>
        <w:t xml:space="preserve">Окончание оказания услуг – </w:t>
      </w:r>
      <w:r w:rsidR="00E36E26" w:rsidRPr="00965723">
        <w:rPr>
          <w:rFonts w:ascii="Times New Roman" w:hAnsi="Times New Roman"/>
          <w:color w:val="000000" w:themeColor="text1"/>
          <w:sz w:val="24"/>
          <w:szCs w:val="24"/>
        </w:rPr>
        <w:t>28</w:t>
      </w:r>
      <w:r w:rsidRPr="009657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36E26" w:rsidRPr="00965723">
        <w:rPr>
          <w:rFonts w:ascii="Times New Roman" w:hAnsi="Times New Roman"/>
          <w:color w:val="000000" w:themeColor="text1"/>
          <w:sz w:val="24"/>
          <w:szCs w:val="24"/>
        </w:rPr>
        <w:t>февраля</w:t>
      </w:r>
      <w:r w:rsidRPr="00965723">
        <w:rPr>
          <w:rFonts w:ascii="Times New Roman" w:hAnsi="Times New Roman"/>
          <w:color w:val="000000" w:themeColor="text1"/>
          <w:sz w:val="24"/>
          <w:szCs w:val="24"/>
        </w:rPr>
        <w:t xml:space="preserve"> 201</w:t>
      </w:r>
      <w:r w:rsidR="00E36E26" w:rsidRPr="00965723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965723">
        <w:rPr>
          <w:rFonts w:ascii="Times New Roman" w:hAnsi="Times New Roman"/>
          <w:color w:val="000000" w:themeColor="text1"/>
          <w:sz w:val="24"/>
          <w:szCs w:val="24"/>
        </w:rPr>
        <w:t xml:space="preserve"> г.</w:t>
      </w:r>
    </w:p>
    <w:p w:rsidR="00012A22" w:rsidRPr="00965723" w:rsidRDefault="00012A22" w:rsidP="001121FE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numPr>
          <w:ilvl w:val="0"/>
          <w:numId w:val="9"/>
        </w:numPr>
        <w:ind w:hanging="786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b/>
          <w:color w:val="000000" w:themeColor="text1"/>
          <w:sz w:val="24"/>
          <w:szCs w:val="24"/>
        </w:rPr>
        <w:t>Требования к оказанию услуг</w:t>
      </w:r>
    </w:p>
    <w:p w:rsidR="001121FE" w:rsidRPr="00965723" w:rsidRDefault="001121FE" w:rsidP="001915CB">
      <w:pPr>
        <w:numPr>
          <w:ilvl w:val="1"/>
          <w:numId w:val="11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65723">
        <w:rPr>
          <w:rFonts w:ascii="Times New Roman" w:hAnsi="Times New Roman"/>
          <w:b/>
          <w:color w:val="000000" w:themeColor="text1"/>
          <w:sz w:val="24"/>
          <w:szCs w:val="24"/>
        </w:rPr>
        <w:t>Объём оказываемых услуг</w:t>
      </w:r>
    </w:p>
    <w:p w:rsidR="001121FE" w:rsidRPr="00965723" w:rsidRDefault="001121FE" w:rsidP="001915CB">
      <w:pPr>
        <w:pStyle w:val="20"/>
        <w:numPr>
          <w:ilvl w:val="2"/>
          <w:numId w:val="11"/>
        </w:numPr>
        <w:shd w:val="clear" w:color="auto" w:fill="auto"/>
        <w:spacing w:line="276" w:lineRule="auto"/>
        <w:jc w:val="both"/>
        <w:rPr>
          <w:color w:val="000000" w:themeColor="text1"/>
          <w:sz w:val="24"/>
          <w:szCs w:val="24"/>
          <w:u w:val="single"/>
        </w:rPr>
      </w:pPr>
      <w:r w:rsidRPr="00965723">
        <w:rPr>
          <w:rStyle w:val="21"/>
          <w:rFonts w:eastAsia="Calibri"/>
          <w:color w:val="000000" w:themeColor="text1"/>
          <w:sz w:val="24"/>
          <w:szCs w:val="24"/>
          <w:u w:val="single"/>
        </w:rPr>
        <w:t>Разработка рекомендаций по работе в социальных медиа:</w:t>
      </w:r>
    </w:p>
    <w:p w:rsidR="001121FE" w:rsidRPr="00965723" w:rsidRDefault="001121FE" w:rsidP="001915CB">
      <w:pPr>
        <w:pStyle w:val="5"/>
        <w:numPr>
          <w:ilvl w:val="0"/>
          <w:numId w:val="1"/>
        </w:numPr>
        <w:shd w:val="clear" w:color="auto" w:fill="auto"/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Разработка рекомендаций для Заказчика по освещению значимых информационных поводов, управлению кризисными ситуациями, рекомендации по ведению дискуссий в социальных медиа;</w:t>
      </w:r>
    </w:p>
    <w:p w:rsidR="001121FE" w:rsidRPr="00965723" w:rsidRDefault="001121FE" w:rsidP="001915CB">
      <w:pPr>
        <w:pStyle w:val="5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Разработка рекомендаций для Заказчика по формированию пула топ-блоггеров в сфере индустрии, рекомендации по формату сотрудничества, проведение переговоров с блоггерами (по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lastRenderedPageBreak/>
        <w:t>Проведение опросов блоггеров, обеспечение корректного отражения информационных сообщений Заказчика в социальных медиа.</w:t>
      </w:r>
    </w:p>
    <w:p w:rsidR="001121FE" w:rsidRPr="00965723" w:rsidRDefault="001121FE" w:rsidP="001121FE">
      <w:pPr>
        <w:pStyle w:val="20"/>
        <w:shd w:val="clear" w:color="auto" w:fill="auto"/>
        <w:spacing w:line="276" w:lineRule="auto"/>
        <w:jc w:val="both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20"/>
        <w:numPr>
          <w:ilvl w:val="2"/>
          <w:numId w:val="11"/>
        </w:numPr>
        <w:shd w:val="clear" w:color="auto" w:fill="auto"/>
        <w:spacing w:line="276" w:lineRule="auto"/>
        <w:jc w:val="both"/>
        <w:rPr>
          <w:rStyle w:val="21"/>
          <w:rFonts w:eastAsia="Calibri"/>
          <w:color w:val="000000" w:themeColor="text1"/>
          <w:sz w:val="24"/>
          <w:szCs w:val="24"/>
          <w:u w:val="single"/>
        </w:rPr>
      </w:pPr>
      <w:r w:rsidRPr="00965723">
        <w:rPr>
          <w:rStyle w:val="21"/>
          <w:rFonts w:eastAsia="Calibri"/>
          <w:color w:val="000000" w:themeColor="text1"/>
          <w:sz w:val="24"/>
          <w:szCs w:val="24"/>
          <w:u w:val="single"/>
        </w:rPr>
        <w:t>Проведение мониторинга:</w:t>
      </w:r>
    </w:p>
    <w:p w:rsidR="009B4B39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Наличие </w:t>
      </w:r>
      <w:r w:rsidRPr="00965723">
        <w:rPr>
          <w:color w:val="000000" w:themeColor="text1"/>
          <w:sz w:val="24"/>
          <w:szCs w:val="24"/>
          <w:u w:val="single"/>
        </w:rPr>
        <w:t>собственной</w:t>
      </w:r>
      <w:r w:rsidRPr="00965723">
        <w:rPr>
          <w:color w:val="000000" w:themeColor="text1"/>
          <w:sz w:val="24"/>
          <w:szCs w:val="24"/>
        </w:rPr>
        <w:t xml:space="preserve"> системы мониторинга</w:t>
      </w:r>
      <w:r w:rsidR="009B4B39" w:rsidRPr="00965723">
        <w:rPr>
          <w:color w:val="000000" w:themeColor="text1"/>
          <w:sz w:val="24"/>
          <w:szCs w:val="24"/>
        </w:rPr>
        <w:t>,</w:t>
      </w:r>
      <w:r w:rsidR="005747AB"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</w:rPr>
        <w:t xml:space="preserve">позволяющей в реальном времени осуществлять поиск по ключевым словам и хэштегам в социальных медиа Facebook, «ВКонтакте», Twitter, </w:t>
      </w:r>
      <w:r w:rsidRPr="00965723">
        <w:rPr>
          <w:color w:val="000000" w:themeColor="text1"/>
          <w:sz w:val="24"/>
          <w:szCs w:val="24"/>
          <w:lang w:val="en-US"/>
        </w:rPr>
        <w:t>Linked</w:t>
      </w:r>
      <w:r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  <w:lang w:val="en-US"/>
        </w:rPr>
        <w:t>In</w:t>
      </w:r>
      <w:r w:rsidRPr="00965723">
        <w:rPr>
          <w:color w:val="000000" w:themeColor="text1"/>
          <w:sz w:val="24"/>
          <w:szCs w:val="24"/>
        </w:rPr>
        <w:t xml:space="preserve"> и пр. 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Проведение мониторинга «Восприятие имиджа, бренда и качества продуктов и услуг </w:t>
      </w:r>
      <w:r w:rsidR="00D964A4" w:rsidRPr="00965723">
        <w:rPr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color w:val="000000" w:themeColor="text1"/>
          <w:sz w:val="24"/>
          <w:szCs w:val="24"/>
        </w:rPr>
        <w:t xml:space="preserve">» в сети Интернет» осуществляемого с помощью систем, которые должны обеспечивать возможность полнотекстового поиска по сайтам сети интернет, форумам и страницам в социальных медиа (ВКонтакте, Одноклассники, </w:t>
      </w:r>
      <w:r w:rsidRPr="00965723">
        <w:rPr>
          <w:color w:val="000000" w:themeColor="text1"/>
          <w:sz w:val="24"/>
          <w:szCs w:val="24"/>
          <w:lang w:val="en-US"/>
        </w:rPr>
        <w:t>Facebook</w:t>
      </w:r>
      <w:r w:rsidRPr="00965723">
        <w:rPr>
          <w:color w:val="000000" w:themeColor="text1"/>
          <w:sz w:val="24"/>
          <w:szCs w:val="24"/>
        </w:rPr>
        <w:t xml:space="preserve">, </w:t>
      </w:r>
      <w:r w:rsidRPr="00965723">
        <w:rPr>
          <w:color w:val="000000" w:themeColor="text1"/>
          <w:sz w:val="24"/>
          <w:szCs w:val="24"/>
          <w:lang w:val="en-US"/>
        </w:rPr>
        <w:t>Twitter</w:t>
      </w:r>
      <w:r w:rsidRPr="00965723">
        <w:rPr>
          <w:color w:val="000000" w:themeColor="text1"/>
          <w:sz w:val="24"/>
          <w:szCs w:val="24"/>
        </w:rPr>
        <w:t xml:space="preserve">, </w:t>
      </w:r>
      <w:r w:rsidRPr="00965723">
        <w:rPr>
          <w:color w:val="000000" w:themeColor="text1"/>
          <w:sz w:val="24"/>
          <w:szCs w:val="24"/>
          <w:lang w:val="en-US"/>
        </w:rPr>
        <w:t>Linked</w:t>
      </w:r>
      <w:r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  <w:lang w:val="en-US"/>
        </w:rPr>
        <w:t>In</w:t>
      </w:r>
      <w:r w:rsidRPr="00965723">
        <w:rPr>
          <w:color w:val="000000" w:themeColor="text1"/>
          <w:sz w:val="24"/>
          <w:szCs w:val="24"/>
        </w:rPr>
        <w:t xml:space="preserve"> др.) с включением в результаты поиска связанных комментариев);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Обработка полученных в результате проведенного поискового запроса массива сообщений; построение графиков: общее количество сообщений, тональность позитив-негатив-нейтрал),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Поиск релевантных сообщений, в которых содержались упоминания компании и ее ДО/ВО;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Мониторинг конкурентной активности в социальных медиа и на форумах;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Подготовка ежедневного (по рабочим дням) мониторинга социальных медиа (ВКонтакте, Одноклассники, </w:t>
      </w:r>
      <w:r w:rsidRPr="00965723">
        <w:rPr>
          <w:color w:val="000000" w:themeColor="text1"/>
          <w:sz w:val="24"/>
          <w:szCs w:val="24"/>
          <w:lang w:val="en-US"/>
        </w:rPr>
        <w:t>Facebook</w:t>
      </w:r>
      <w:r w:rsidRPr="00965723">
        <w:rPr>
          <w:color w:val="000000" w:themeColor="text1"/>
          <w:sz w:val="24"/>
          <w:szCs w:val="24"/>
        </w:rPr>
        <w:t xml:space="preserve">, </w:t>
      </w:r>
      <w:r w:rsidRPr="00965723">
        <w:rPr>
          <w:color w:val="000000" w:themeColor="text1"/>
          <w:sz w:val="24"/>
          <w:szCs w:val="24"/>
          <w:lang w:val="en-US"/>
        </w:rPr>
        <w:t>Twitter</w:t>
      </w:r>
      <w:r w:rsidRPr="00965723">
        <w:rPr>
          <w:color w:val="000000" w:themeColor="text1"/>
          <w:sz w:val="24"/>
          <w:szCs w:val="24"/>
        </w:rPr>
        <w:t xml:space="preserve">, </w:t>
      </w:r>
      <w:r w:rsidRPr="00965723">
        <w:rPr>
          <w:color w:val="000000" w:themeColor="text1"/>
          <w:sz w:val="24"/>
          <w:szCs w:val="24"/>
          <w:lang w:val="en-US"/>
        </w:rPr>
        <w:t>Linked</w:t>
      </w:r>
      <w:r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  <w:lang w:val="en-US"/>
        </w:rPr>
        <w:t>In</w:t>
      </w:r>
      <w:r w:rsidRPr="00965723">
        <w:rPr>
          <w:color w:val="000000" w:themeColor="text1"/>
          <w:sz w:val="24"/>
          <w:szCs w:val="24"/>
        </w:rPr>
        <w:t>, блоги, форумы и др.), в случае чрезвычайной ситуации периодичность и список дополнительных источников для мониторинга определяется Заказчиком в рабочем порядке;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Заказчика; подобная записка должна включать краткое содержание с основной информацией, карту рисков и подробное описание каждого информационного повода; анализ действий представителей АО</w:t>
      </w:r>
      <w:r w:rsidR="00D964A4" w:rsidRPr="00965723">
        <w:rPr>
          <w:color w:val="000000" w:themeColor="text1"/>
          <w:sz w:val="24"/>
          <w:szCs w:val="24"/>
        </w:rPr>
        <w:t xml:space="preserve"> «Петербургская сбытовая компания</w:t>
      </w:r>
      <w:r w:rsidRPr="00965723">
        <w:rPr>
          <w:color w:val="000000" w:themeColor="text1"/>
          <w:sz w:val="24"/>
          <w:szCs w:val="24"/>
        </w:rPr>
        <w:t>» и подготовка рекомендаций по реагированию;</w:t>
      </w:r>
    </w:p>
    <w:p w:rsidR="001121FE" w:rsidRPr="00965723" w:rsidRDefault="001121FE" w:rsidP="001915CB">
      <w:pPr>
        <w:pStyle w:val="5"/>
        <w:numPr>
          <w:ilvl w:val="0"/>
          <w:numId w:val="2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Мониторинг персоналий и представительств </w:t>
      </w:r>
      <w:r w:rsidR="00D964A4" w:rsidRPr="00965723">
        <w:rPr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color w:val="000000" w:themeColor="text1"/>
          <w:sz w:val="24"/>
          <w:szCs w:val="24"/>
        </w:rPr>
        <w:t>» в социальных медиа.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000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432"/>
        </w:tabs>
        <w:spacing w:before="0" w:line="276" w:lineRule="auto"/>
        <w:ind w:right="40"/>
        <w:rPr>
          <w:rStyle w:val="1"/>
          <w:b/>
          <w:color w:val="000000" w:themeColor="text1"/>
          <w:sz w:val="24"/>
          <w:szCs w:val="24"/>
          <w:u w:val="none"/>
          <w:shd w:val="clear" w:color="auto" w:fill="auto"/>
        </w:rPr>
      </w:pPr>
      <w:r w:rsidRPr="00965723">
        <w:rPr>
          <w:rStyle w:val="1"/>
          <w:rFonts w:eastAsia="Calibri"/>
          <w:b/>
          <w:color w:val="000000" w:themeColor="text1"/>
          <w:sz w:val="24"/>
          <w:szCs w:val="24"/>
        </w:rPr>
        <w:t xml:space="preserve"> Подготовка аналитических исследований, формирование рекомендаций по планированию информационной деятельности в социальных медиа:</w:t>
      </w:r>
    </w:p>
    <w:p w:rsidR="001121FE" w:rsidRPr="00965723" w:rsidRDefault="001121FE" w:rsidP="001915CB">
      <w:pPr>
        <w:pStyle w:val="5"/>
        <w:numPr>
          <w:ilvl w:val="0"/>
          <w:numId w:val="3"/>
        </w:numPr>
        <w:shd w:val="clear" w:color="auto" w:fill="auto"/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Обработка полученных в результате проведённого поискового запроса массива сообщений;</w:t>
      </w:r>
    </w:p>
    <w:p w:rsidR="001121FE" w:rsidRPr="00965723" w:rsidRDefault="001121FE" w:rsidP="001915CB">
      <w:pPr>
        <w:pStyle w:val="5"/>
        <w:numPr>
          <w:ilvl w:val="0"/>
          <w:numId w:val="3"/>
        </w:numPr>
        <w:shd w:val="clear" w:color="auto" w:fill="auto"/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Построение следующих графиков: общее количество сообщений, тональность,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 (не более 10 раз в месяц);</w:t>
      </w:r>
    </w:p>
    <w:p w:rsidR="001121FE" w:rsidRPr="00965723" w:rsidRDefault="001121FE" w:rsidP="001915CB">
      <w:pPr>
        <w:pStyle w:val="5"/>
        <w:numPr>
          <w:ilvl w:val="0"/>
          <w:numId w:val="3"/>
        </w:numPr>
        <w:shd w:val="clear" w:color="auto" w:fill="auto"/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Формирование списка рекомендаций по коррекции критической информации в социальных медиа, формулировка способов и методов модерирования дискуссий;</w:t>
      </w:r>
    </w:p>
    <w:p w:rsidR="001121FE" w:rsidRPr="00965723" w:rsidRDefault="001121FE" w:rsidP="001915CB">
      <w:pPr>
        <w:pStyle w:val="5"/>
        <w:numPr>
          <w:ilvl w:val="0"/>
          <w:numId w:val="3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Формирование разовых аналитических отчетов по запросу Заказчика (не более 10 раз в месяц).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134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1134"/>
        </w:tabs>
        <w:spacing w:before="0" w:line="276" w:lineRule="auto"/>
        <w:ind w:right="40"/>
        <w:rPr>
          <w:rStyle w:val="1"/>
          <w:rFonts w:eastAsia="Calibri"/>
          <w:b/>
          <w:color w:val="000000" w:themeColor="text1"/>
          <w:sz w:val="24"/>
          <w:szCs w:val="24"/>
        </w:rPr>
      </w:pPr>
      <w:r w:rsidRPr="00965723">
        <w:rPr>
          <w:rStyle w:val="1"/>
          <w:rFonts w:eastAsia="Calibri"/>
          <w:b/>
          <w:color w:val="000000" w:themeColor="text1"/>
          <w:sz w:val="24"/>
          <w:szCs w:val="24"/>
        </w:rPr>
        <w:lastRenderedPageBreak/>
        <w:t>Поддержка официальных представительств компании в социальных медиа: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Поддержка и развитие официальных представительств компании в социальных медиа </w:t>
      </w:r>
      <w:r w:rsidRPr="00965723">
        <w:rPr>
          <w:color w:val="000000" w:themeColor="text1"/>
          <w:sz w:val="24"/>
          <w:szCs w:val="24"/>
          <w:lang w:val="en-US"/>
        </w:rPr>
        <w:t>Facebook</w:t>
      </w:r>
      <w:r w:rsidRPr="00965723">
        <w:rPr>
          <w:color w:val="000000" w:themeColor="text1"/>
          <w:sz w:val="24"/>
          <w:szCs w:val="24"/>
        </w:rPr>
        <w:t xml:space="preserve">, «ВКонтакте», </w:t>
      </w:r>
      <w:r w:rsidRPr="00965723">
        <w:rPr>
          <w:color w:val="000000" w:themeColor="text1"/>
          <w:sz w:val="24"/>
          <w:szCs w:val="24"/>
          <w:lang w:val="en-US"/>
        </w:rPr>
        <w:t>Twitter</w:t>
      </w:r>
      <w:r w:rsidRPr="00965723">
        <w:rPr>
          <w:color w:val="000000" w:themeColor="text1"/>
          <w:sz w:val="24"/>
          <w:szCs w:val="24"/>
        </w:rPr>
        <w:t xml:space="preserve">, </w:t>
      </w:r>
      <w:r w:rsidRPr="00965723">
        <w:rPr>
          <w:color w:val="000000" w:themeColor="text1"/>
          <w:sz w:val="24"/>
          <w:szCs w:val="24"/>
          <w:lang w:val="en-US"/>
        </w:rPr>
        <w:t>Linked</w:t>
      </w:r>
      <w:r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  <w:lang w:val="en-US"/>
        </w:rPr>
        <w:t>In</w:t>
      </w:r>
      <w:r w:rsidRPr="00965723">
        <w:rPr>
          <w:color w:val="000000" w:themeColor="text1"/>
          <w:sz w:val="24"/>
          <w:szCs w:val="24"/>
        </w:rPr>
        <w:t>, «Одноклассники»; исполнитель должен обеспечить естественный прирост аудитории не менее 10% (не допускается использование автоматизированных систем, «ботов» и пр.).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Дизайн официальных страниц</w:t>
      </w:r>
      <w:r w:rsidRPr="00965723">
        <w:rPr>
          <w:color w:val="000000" w:themeColor="text1"/>
          <w:sz w:val="24"/>
          <w:szCs w:val="24"/>
          <w:lang w:val="en-US"/>
        </w:rPr>
        <w:t>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В социальных медиа, не представленных в п.3.4.1, также необходима регистрация официальных страниц во избежание неправомерного использования имени компании третьими лицами (по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Формирование контент-плана по наполнению официальных страниц </w:t>
      </w:r>
      <w:r w:rsidR="00D964A4" w:rsidRPr="00965723">
        <w:rPr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color w:val="000000" w:themeColor="text1"/>
          <w:sz w:val="24"/>
          <w:szCs w:val="24"/>
        </w:rPr>
        <w:t>» в социальных медиа (еженедельно, ежемесячно);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Тематическое наполнение страниц текстовым и мультимедиа контентом согласно утвержденному плану (по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Разработка индивидуальной брендированной инфографики по актуальным темам деятельности (по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Создание и распространение брендированного фото-контента (по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Модерирование групп (техническая модерация, работа с комментариями, контентом страниц компании);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Продвижение страницы с помощью таргетированной рекламы;</w:t>
      </w:r>
    </w:p>
    <w:p w:rsidR="001121FE" w:rsidRPr="00965723" w:rsidRDefault="001121FE" w:rsidP="001915CB">
      <w:pPr>
        <w:pStyle w:val="5"/>
        <w:numPr>
          <w:ilvl w:val="0"/>
          <w:numId w:val="4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Наполнение страниц русскоязычной и англоязычной </w:t>
      </w:r>
      <w:r w:rsidRPr="00965723">
        <w:rPr>
          <w:color w:val="000000" w:themeColor="text1"/>
          <w:sz w:val="24"/>
          <w:szCs w:val="24"/>
          <w:lang w:val="en-US"/>
        </w:rPr>
        <w:t>Wikipedia</w:t>
      </w:r>
      <w:r w:rsidRPr="00965723">
        <w:rPr>
          <w:color w:val="000000" w:themeColor="text1"/>
          <w:sz w:val="24"/>
          <w:szCs w:val="24"/>
        </w:rPr>
        <w:t xml:space="preserve"> информацией о компании, актуализация существующих записей и создание новых страниц (по согласованию с Заказчиком).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000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1134"/>
        </w:tabs>
        <w:spacing w:before="0" w:line="276" w:lineRule="auto"/>
        <w:ind w:right="40"/>
        <w:rPr>
          <w:rStyle w:val="1"/>
          <w:rFonts w:eastAsia="Calibri"/>
          <w:b/>
          <w:color w:val="000000" w:themeColor="text1"/>
          <w:sz w:val="24"/>
          <w:szCs w:val="24"/>
        </w:rPr>
      </w:pPr>
      <w:r w:rsidRPr="00965723">
        <w:rPr>
          <w:rStyle w:val="1"/>
          <w:rFonts w:eastAsia="Calibri"/>
          <w:b/>
          <w:color w:val="000000" w:themeColor="text1"/>
          <w:sz w:val="24"/>
          <w:szCs w:val="24"/>
        </w:rPr>
        <w:t>Ведение дискуссий: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Подбор дискуссий, участие в которых является необходимым для формирования позитивного образа </w:t>
      </w:r>
      <w:r w:rsidR="00D964A4" w:rsidRPr="00965723">
        <w:rPr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color w:val="000000" w:themeColor="text1"/>
          <w:sz w:val="24"/>
          <w:szCs w:val="24"/>
        </w:rPr>
        <w:t>» в социальных медиа;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Создание учётных записей компании для ведения дискуссий;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Согласование сообщений для размещения в сети Интернет;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Формирование сообщений-отзывов (ответ на вопрос, помощь в разрешении проблемы, предоставление необходимой информации и т.п.), а также их коррекция на площадке, где возникла дискуссия с негативным оттенком;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Размещение комментариев от имени компании (по согласованию с Заказчиком), отслеживание хода дискуссий, при необходимости дальнейшее участие в ней;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2"/>
          <w:rFonts w:eastAsia="Calibri"/>
          <w:b/>
          <w:color w:val="000000" w:themeColor="text1"/>
          <w:sz w:val="24"/>
          <w:szCs w:val="24"/>
        </w:rPr>
      </w:pPr>
      <w:r w:rsidRPr="00965723">
        <w:rPr>
          <w:rStyle w:val="22"/>
          <w:rFonts w:eastAsia="Calibri"/>
          <w:b/>
          <w:color w:val="000000" w:themeColor="text1"/>
          <w:sz w:val="24"/>
          <w:szCs w:val="24"/>
        </w:rPr>
        <w:t>Клиентская поддержка: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Помощь пользователям в решении основных проблем, связанных с получением услуг ДО от имени официальных представителей компании;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Мониторинг trouble ticket: отбор сообщений пользователей, требующих комментариев со стороны компании, уточнение данных (суть проблемы, данные пользователя);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 Подготовка и размещение комментария, отслеживание реакции;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Формирование эмоционального доверия;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432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2"/>
          <w:rFonts w:eastAsia="Calibri"/>
          <w:b/>
          <w:bCs/>
          <w:color w:val="000000" w:themeColor="text1"/>
          <w:sz w:val="24"/>
          <w:szCs w:val="24"/>
        </w:rPr>
      </w:pPr>
      <w:r w:rsidRPr="00965723">
        <w:rPr>
          <w:rStyle w:val="22"/>
          <w:rFonts w:eastAsia="Calibri"/>
          <w:b/>
          <w:bCs/>
          <w:color w:val="000000" w:themeColor="text1"/>
          <w:sz w:val="24"/>
          <w:szCs w:val="24"/>
        </w:rPr>
        <w:lastRenderedPageBreak/>
        <w:t>Маркетинговые кампании в социальных медиа по продвижению продуктов компании:</w:t>
      </w:r>
    </w:p>
    <w:p w:rsidR="001121FE" w:rsidRPr="00965723" w:rsidRDefault="001121FE" w:rsidP="001915CB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Инициация и создание виральных проектов/тестов;</w:t>
      </w:r>
    </w:p>
    <w:p w:rsidR="001121FE" w:rsidRPr="00965723" w:rsidRDefault="001121FE" w:rsidP="001915CB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Стимулирование продаж продуктов Заказчика;</w:t>
      </w:r>
    </w:p>
    <w:p w:rsidR="001121FE" w:rsidRPr="00965723" w:rsidRDefault="001121FE" w:rsidP="001915CB">
      <w:pPr>
        <w:pStyle w:val="5"/>
        <w:numPr>
          <w:ilvl w:val="0"/>
          <w:numId w:val="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Проведение мотивирующих акций, конкурсов и викторин в целях продвижения официальных страниц Заказчика в социальных медиа, продуктов и услуг Заказчика, повышения лояльности клиентов Заказчика;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2"/>
          <w:rFonts w:eastAsia="Calibri"/>
          <w:b/>
          <w:color w:val="000000" w:themeColor="text1"/>
          <w:sz w:val="24"/>
          <w:szCs w:val="24"/>
        </w:rPr>
      </w:pPr>
      <w:r w:rsidRPr="00965723">
        <w:rPr>
          <w:rStyle w:val="22"/>
          <w:rFonts w:eastAsia="Calibri"/>
          <w:b/>
          <w:color w:val="000000" w:themeColor="text1"/>
          <w:sz w:val="24"/>
          <w:szCs w:val="24"/>
        </w:rPr>
        <w:t>Ведение и освещение темы дебиторской задолженности Заказчика</w:t>
      </w:r>
      <w:r w:rsidRPr="00965723">
        <w:rPr>
          <w:rStyle w:val="22"/>
          <w:b/>
          <w:color w:val="000000" w:themeColor="text1"/>
          <w:sz w:val="24"/>
          <w:szCs w:val="24"/>
        </w:rPr>
        <w:t>: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Информационное и </w:t>
      </w:r>
      <w:r w:rsidRPr="00965723">
        <w:rPr>
          <w:color w:val="000000" w:themeColor="text1"/>
          <w:sz w:val="24"/>
          <w:szCs w:val="24"/>
          <w:lang w:val="en-US"/>
        </w:rPr>
        <w:t>PR</w:t>
      </w:r>
      <w:r w:rsidRPr="00965723">
        <w:rPr>
          <w:color w:val="000000" w:themeColor="text1"/>
          <w:sz w:val="24"/>
          <w:szCs w:val="24"/>
        </w:rPr>
        <w:t xml:space="preserve">-сопровождение в социальных медиа темы дебиторской задолженности потребителей за </w:t>
      </w:r>
      <w:r w:rsidR="009B4B39" w:rsidRPr="00965723">
        <w:rPr>
          <w:color w:val="000000" w:themeColor="text1"/>
          <w:sz w:val="24"/>
          <w:szCs w:val="24"/>
        </w:rPr>
        <w:t>электроэнергию</w:t>
      </w:r>
      <w:r w:rsidR="00502BC7" w:rsidRPr="00965723">
        <w:rPr>
          <w:color w:val="000000" w:themeColor="text1"/>
          <w:sz w:val="24"/>
          <w:szCs w:val="24"/>
        </w:rPr>
        <w:t>.</w:t>
      </w:r>
      <w:r w:rsidR="009B4B39"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color w:val="000000" w:themeColor="text1"/>
          <w:sz w:val="24"/>
          <w:szCs w:val="24"/>
        </w:rPr>
        <w:t>Поиск, сбор и обработка релевантной информации на тему дебиторской задолженности Заказчика;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Подготовка новостей (постов, тематических иллюстраций) на основе ежемесячных пресс-релизов Заказчика на тему должников и их дальнейшее размещение по заданию Заказчика на его страницах в соцсетях, при необходимости – в ключевых сообществах региона; инициирование и поддержка соответствующих тем на интернет-форумах и в сообществах, ведение дискуссий;</w:t>
      </w:r>
    </w:p>
    <w:p w:rsidR="001121FE" w:rsidRPr="00965723" w:rsidRDefault="001121FE" w:rsidP="001915CB">
      <w:pPr>
        <w:pStyle w:val="5"/>
        <w:numPr>
          <w:ilvl w:val="0"/>
          <w:numId w:val="5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Подготовка тезисов комментариев от аффилированных пользователей и их дальнейшее размещение под релевантными публикациями на информационных сайтах и интернет-СМИ.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428"/>
        </w:tabs>
        <w:spacing w:before="0" w:line="276" w:lineRule="auto"/>
        <w:rPr>
          <w:rStyle w:val="22"/>
          <w:b/>
          <w:color w:val="000000" w:themeColor="text1"/>
          <w:sz w:val="24"/>
          <w:szCs w:val="24"/>
          <w:u w:val="none"/>
          <w:shd w:val="clear" w:color="auto" w:fill="auto"/>
        </w:rPr>
      </w:pPr>
      <w:r w:rsidRPr="00965723">
        <w:rPr>
          <w:rStyle w:val="22"/>
          <w:rFonts w:eastAsia="Calibri"/>
          <w:b/>
          <w:color w:val="000000" w:themeColor="text1"/>
          <w:sz w:val="24"/>
          <w:szCs w:val="24"/>
        </w:rPr>
        <w:t>Тренинги и поддержка пользователей в рамках «Школы блоггеров»:</w:t>
      </w:r>
    </w:p>
    <w:p w:rsidR="001121FE" w:rsidRPr="00965723" w:rsidRDefault="001121FE" w:rsidP="001915CB">
      <w:pPr>
        <w:pStyle w:val="5"/>
        <w:numPr>
          <w:ilvl w:val="0"/>
          <w:numId w:val="6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Организация и проведение регулярных тренингов для сотрудников </w:t>
      </w:r>
      <w:r w:rsidR="00D964A4" w:rsidRPr="00965723">
        <w:rPr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color w:val="000000" w:themeColor="text1"/>
          <w:sz w:val="24"/>
          <w:szCs w:val="24"/>
        </w:rPr>
        <w:t xml:space="preserve">», </w:t>
      </w:r>
      <w:proofErr w:type="gramStart"/>
      <w:r w:rsidRPr="00965723">
        <w:rPr>
          <w:color w:val="000000" w:themeColor="text1"/>
          <w:sz w:val="24"/>
          <w:szCs w:val="24"/>
        </w:rPr>
        <w:t>ДО</w:t>
      </w:r>
      <w:proofErr w:type="gramEnd"/>
      <w:r w:rsidRPr="00965723">
        <w:rPr>
          <w:color w:val="000000" w:themeColor="text1"/>
          <w:sz w:val="24"/>
          <w:szCs w:val="24"/>
        </w:rPr>
        <w:t>/ВО по эффективной работе в социальных медиа (</w:t>
      </w:r>
      <w:r w:rsidR="00BD77CB" w:rsidRPr="00965723">
        <w:rPr>
          <w:color w:val="000000" w:themeColor="text1"/>
          <w:sz w:val="24"/>
          <w:szCs w:val="24"/>
        </w:rPr>
        <w:t>4</w:t>
      </w:r>
      <w:r w:rsidRPr="00965723">
        <w:rPr>
          <w:color w:val="000000" w:themeColor="text1"/>
          <w:sz w:val="24"/>
          <w:szCs w:val="24"/>
        </w:rPr>
        <w:t xml:space="preserve"> по согласованию с Заказчиком);</w:t>
      </w:r>
    </w:p>
    <w:p w:rsidR="001121FE" w:rsidRPr="00965723" w:rsidRDefault="001121FE" w:rsidP="001915CB">
      <w:pPr>
        <w:pStyle w:val="5"/>
        <w:numPr>
          <w:ilvl w:val="0"/>
          <w:numId w:val="6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Составление списка предложений по темам тренингов, тренерам;</w:t>
      </w:r>
    </w:p>
    <w:p w:rsidR="001121FE" w:rsidRPr="00965723" w:rsidRDefault="001121FE" w:rsidP="001915CB">
      <w:pPr>
        <w:pStyle w:val="5"/>
        <w:numPr>
          <w:ilvl w:val="0"/>
          <w:numId w:val="6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Подготовка учебных материалов.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432"/>
        </w:tabs>
        <w:spacing w:before="0" w:line="276" w:lineRule="auto"/>
        <w:ind w:firstLine="0"/>
        <w:rPr>
          <w:color w:val="000000" w:themeColor="text1"/>
          <w:sz w:val="24"/>
          <w:szCs w:val="24"/>
        </w:rPr>
      </w:pPr>
    </w:p>
    <w:p w:rsidR="001121FE" w:rsidRPr="00965723" w:rsidRDefault="001121FE" w:rsidP="001915CB">
      <w:pPr>
        <w:pStyle w:val="5"/>
        <w:numPr>
          <w:ilvl w:val="2"/>
          <w:numId w:val="11"/>
        </w:numPr>
        <w:shd w:val="clear" w:color="auto" w:fill="auto"/>
        <w:tabs>
          <w:tab w:val="left" w:pos="432"/>
        </w:tabs>
        <w:spacing w:before="0" w:line="276" w:lineRule="auto"/>
        <w:rPr>
          <w:rStyle w:val="22"/>
          <w:b/>
          <w:color w:val="000000" w:themeColor="text1"/>
          <w:sz w:val="24"/>
          <w:szCs w:val="24"/>
          <w:u w:val="none"/>
          <w:shd w:val="clear" w:color="auto" w:fill="auto"/>
        </w:rPr>
      </w:pPr>
      <w:r w:rsidRPr="00965723">
        <w:rPr>
          <w:rStyle w:val="22"/>
          <w:rFonts w:eastAsia="Calibri"/>
          <w:b/>
          <w:color w:val="000000" w:themeColor="text1"/>
          <w:sz w:val="24"/>
          <w:szCs w:val="24"/>
        </w:rPr>
        <w:t>Организация блог-туров на объекты</w:t>
      </w:r>
      <w:r w:rsidRPr="00965723">
        <w:rPr>
          <w:rStyle w:val="22"/>
          <w:rFonts w:eastAsia="Calibri"/>
          <w:smallCaps/>
          <w:color w:val="000000" w:themeColor="text1"/>
          <w:sz w:val="24"/>
          <w:szCs w:val="24"/>
        </w:rPr>
        <w:t xml:space="preserve"> </w:t>
      </w:r>
      <w:r w:rsidR="00D964A4" w:rsidRPr="00965723">
        <w:rPr>
          <w:rStyle w:val="22"/>
          <w:rFonts w:eastAsia="Calibri"/>
          <w:b/>
          <w:color w:val="000000" w:themeColor="text1"/>
          <w:sz w:val="24"/>
          <w:szCs w:val="24"/>
        </w:rPr>
        <w:t>АО «Петербургская сбытовая компания</w:t>
      </w:r>
      <w:r w:rsidRPr="00965723">
        <w:rPr>
          <w:rStyle w:val="22"/>
          <w:rFonts w:eastAsia="Calibri"/>
          <w:b/>
          <w:color w:val="000000" w:themeColor="text1"/>
          <w:sz w:val="24"/>
          <w:szCs w:val="24"/>
        </w:rPr>
        <w:t>»: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Организация и проведение не менее </w:t>
      </w:r>
      <w:r w:rsidR="00EC1101" w:rsidRPr="00965723">
        <w:rPr>
          <w:color w:val="000000" w:themeColor="text1"/>
          <w:sz w:val="24"/>
          <w:szCs w:val="24"/>
        </w:rPr>
        <w:t>1  блог-тур</w:t>
      </w:r>
      <w:r w:rsidRPr="00965723">
        <w:rPr>
          <w:color w:val="000000" w:themeColor="text1"/>
          <w:sz w:val="24"/>
          <w:szCs w:val="24"/>
        </w:rPr>
        <w:t>;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1004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Подбор и согласование кандидатов для блог-тура;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Разработка и согласование плана мероприятия;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Мониторинг выхода публикаций в журналах участников блог-тура по итогам мероприятий;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Обеспечение транспортного обслуживания и аренды помещений для участников блог-туров;</w:t>
      </w:r>
    </w:p>
    <w:p w:rsidR="001121FE" w:rsidRPr="00965723" w:rsidRDefault="001121FE" w:rsidP="001915CB">
      <w:pPr>
        <w:pStyle w:val="5"/>
        <w:numPr>
          <w:ilvl w:val="0"/>
          <w:numId w:val="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Мониторинг социальных медиа по итогам блог-туров.</w:t>
      </w:r>
    </w:p>
    <w:p w:rsidR="001121FE" w:rsidRPr="00965723" w:rsidRDefault="001121FE" w:rsidP="001121FE">
      <w:pPr>
        <w:pStyle w:val="5"/>
        <w:shd w:val="clear" w:color="auto" w:fill="auto"/>
        <w:tabs>
          <w:tab w:val="left" w:pos="432"/>
        </w:tabs>
        <w:spacing w:before="0" w:line="276" w:lineRule="auto"/>
        <w:ind w:firstLine="0"/>
        <w:rPr>
          <w:rStyle w:val="22"/>
          <w:rFonts w:eastAsia="Calibri"/>
          <w:b/>
          <w:color w:val="000000" w:themeColor="text1"/>
          <w:sz w:val="24"/>
          <w:szCs w:val="24"/>
        </w:rPr>
      </w:pPr>
    </w:p>
    <w:p w:rsidR="00581DF6" w:rsidRPr="00965723" w:rsidRDefault="00817032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Требования к последовательности этапов оказания услуг</w:t>
      </w:r>
    </w:p>
    <w:p w:rsidR="00012A22" w:rsidRPr="00965723" w:rsidRDefault="00817032" w:rsidP="00012A22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В соответствии с </w:t>
      </w:r>
      <w:r w:rsidR="00021395" w:rsidRPr="00965723">
        <w:rPr>
          <w:rStyle w:val="a6"/>
          <w:b w:val="0"/>
          <w:color w:val="000000" w:themeColor="text1"/>
          <w:sz w:val="24"/>
          <w:szCs w:val="24"/>
        </w:rPr>
        <w:t>Приложением 1 Технического задания</w:t>
      </w:r>
      <w:r w:rsidR="00012A22" w:rsidRPr="00965723">
        <w:rPr>
          <w:rStyle w:val="a6"/>
          <w:b w:val="0"/>
          <w:color w:val="000000" w:themeColor="text1"/>
          <w:sz w:val="24"/>
          <w:szCs w:val="24"/>
        </w:rPr>
        <w:t>.</w:t>
      </w:r>
    </w:p>
    <w:p w:rsidR="00012A22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</w:p>
    <w:p w:rsidR="00CF23BD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Требования к организации обеспечения услуг</w:t>
      </w:r>
    </w:p>
    <w:p w:rsidR="00817032" w:rsidRPr="00965723" w:rsidRDefault="00012A22" w:rsidP="00012A22">
      <w:pPr>
        <w:pStyle w:val="5"/>
        <w:shd w:val="clear" w:color="auto" w:fill="auto"/>
        <w:tabs>
          <w:tab w:val="left" w:pos="892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3.3.1. </w:t>
      </w:r>
      <w:r w:rsidR="00817032" w:rsidRPr="00965723">
        <w:rPr>
          <w:color w:val="000000" w:themeColor="text1"/>
          <w:sz w:val="24"/>
          <w:szCs w:val="24"/>
        </w:rPr>
        <w:t>Заказы на осуществление конкретных задач в рамках оказываемых услуг принимаются Исполнителем от Заказчика в устном и письменном виде (по электронной почте) в произвольной форме.</w:t>
      </w:r>
    </w:p>
    <w:p w:rsidR="00817032" w:rsidRPr="00965723" w:rsidRDefault="00012A22" w:rsidP="00012A22">
      <w:pPr>
        <w:pStyle w:val="5"/>
        <w:shd w:val="clear" w:color="auto" w:fill="auto"/>
        <w:tabs>
          <w:tab w:val="left" w:pos="899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3.3.2. </w:t>
      </w:r>
      <w:r w:rsidR="00817032" w:rsidRPr="00965723">
        <w:rPr>
          <w:color w:val="000000" w:themeColor="text1"/>
          <w:sz w:val="24"/>
          <w:szCs w:val="24"/>
        </w:rPr>
        <w:t>Сроки выполнения конкретных задач в рамках оказываемых услуг в каждом конкретном случае определяются и согласовываются Заказчиком.</w:t>
      </w:r>
    </w:p>
    <w:p w:rsidR="00817032" w:rsidRPr="00965723" w:rsidRDefault="00817032" w:rsidP="00817032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 xml:space="preserve">Требования к применяемым материалам и оборудованию </w:t>
      </w:r>
    </w:p>
    <w:p w:rsidR="00817032" w:rsidRPr="00965723" w:rsidRDefault="00930D32" w:rsidP="00DB26BC">
      <w:pPr>
        <w:pStyle w:val="5"/>
        <w:shd w:val="clear" w:color="auto" w:fill="auto"/>
        <w:spacing w:before="0"/>
        <w:ind w:right="40" w:firstLine="0"/>
        <w:rPr>
          <w:b/>
          <w:bCs/>
          <w:color w:val="000000" w:themeColor="text1"/>
          <w:sz w:val="24"/>
          <w:szCs w:val="24"/>
          <w:shd w:val="clear" w:color="auto" w:fill="FFFFFF"/>
        </w:rPr>
      </w:pPr>
      <w:r w:rsidRPr="00965723">
        <w:rPr>
          <w:color w:val="000000" w:themeColor="text1"/>
          <w:sz w:val="24"/>
          <w:szCs w:val="24"/>
        </w:rPr>
        <w:t>Не требуется.</w:t>
      </w:r>
    </w:p>
    <w:p w:rsidR="00817032" w:rsidRPr="00965723" w:rsidRDefault="00817032" w:rsidP="00817032">
      <w:pPr>
        <w:pStyle w:val="5"/>
        <w:shd w:val="clear" w:color="auto" w:fill="auto"/>
        <w:spacing w:before="0"/>
        <w:ind w:left="1080" w:right="40" w:firstLine="0"/>
        <w:rPr>
          <w:rStyle w:val="a6"/>
          <w:color w:val="000000" w:themeColor="text1"/>
          <w:sz w:val="24"/>
          <w:szCs w:val="24"/>
        </w:rPr>
      </w:pPr>
    </w:p>
    <w:p w:rsidR="00CF23BD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 xml:space="preserve">Требования безопасности </w:t>
      </w:r>
    </w:p>
    <w:p w:rsidR="00817032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3.5.1. </w:t>
      </w:r>
      <w:r w:rsidR="00817032" w:rsidRPr="00965723">
        <w:rPr>
          <w:rStyle w:val="a6"/>
          <w:b w:val="0"/>
          <w:color w:val="000000" w:themeColor="text1"/>
          <w:sz w:val="24"/>
          <w:szCs w:val="24"/>
        </w:rPr>
        <w:t xml:space="preserve">Исполнитель </w:t>
      </w:r>
      <w:r w:rsidR="00817032" w:rsidRPr="00965723">
        <w:rPr>
          <w:rStyle w:val="a6"/>
          <w:b w:val="0"/>
          <w:color w:val="000000" w:themeColor="text1"/>
          <w:sz w:val="24"/>
          <w:szCs w:val="24"/>
          <w:u w:val="single"/>
        </w:rPr>
        <w:t>обязуется сохран</w:t>
      </w:r>
      <w:r w:rsidR="00B66CD3" w:rsidRPr="00965723">
        <w:rPr>
          <w:rStyle w:val="a6"/>
          <w:b w:val="0"/>
          <w:color w:val="000000" w:themeColor="text1"/>
          <w:sz w:val="24"/>
          <w:szCs w:val="24"/>
          <w:u w:val="single"/>
        </w:rPr>
        <w:t>и</w:t>
      </w:r>
      <w:r w:rsidR="009B4B39" w:rsidRPr="00965723">
        <w:rPr>
          <w:rStyle w:val="a6"/>
          <w:b w:val="0"/>
          <w:color w:val="000000" w:themeColor="text1"/>
          <w:sz w:val="24"/>
          <w:szCs w:val="24"/>
          <w:u w:val="single"/>
        </w:rPr>
        <w:t>ть</w:t>
      </w:r>
      <w:r w:rsidR="00B66CD3" w:rsidRPr="00965723">
        <w:rPr>
          <w:rStyle w:val="a6"/>
          <w:b w:val="0"/>
          <w:color w:val="000000" w:themeColor="text1"/>
          <w:sz w:val="24"/>
          <w:szCs w:val="24"/>
          <w:u w:val="single"/>
        </w:rPr>
        <w:t xml:space="preserve"> в тайне люб</w:t>
      </w:r>
      <w:r w:rsidR="009B4B39" w:rsidRPr="00965723">
        <w:rPr>
          <w:rStyle w:val="a6"/>
          <w:b w:val="0"/>
          <w:color w:val="000000" w:themeColor="text1"/>
          <w:sz w:val="24"/>
          <w:szCs w:val="24"/>
          <w:u w:val="single"/>
        </w:rPr>
        <w:t>ую</w:t>
      </w:r>
      <w:r w:rsidR="00817032" w:rsidRPr="00965723">
        <w:rPr>
          <w:rStyle w:val="a6"/>
          <w:b w:val="0"/>
          <w:color w:val="000000" w:themeColor="text1"/>
          <w:sz w:val="24"/>
          <w:szCs w:val="24"/>
          <w:u w:val="single"/>
        </w:rPr>
        <w:t xml:space="preserve"> информаци</w:t>
      </w:r>
      <w:r w:rsidR="009B4B39" w:rsidRPr="00965723">
        <w:rPr>
          <w:rStyle w:val="a6"/>
          <w:b w:val="0"/>
          <w:color w:val="000000" w:themeColor="text1"/>
          <w:sz w:val="24"/>
          <w:szCs w:val="24"/>
          <w:u w:val="single"/>
        </w:rPr>
        <w:t>ю</w:t>
      </w:r>
      <w:r w:rsidR="00817032" w:rsidRPr="00965723">
        <w:rPr>
          <w:rStyle w:val="a6"/>
          <w:b w:val="0"/>
          <w:color w:val="000000" w:themeColor="text1"/>
          <w:sz w:val="24"/>
          <w:szCs w:val="24"/>
          <w:u w:val="single"/>
        </w:rPr>
        <w:t>, полученн</w:t>
      </w:r>
      <w:r w:rsidR="009B4B39" w:rsidRPr="00965723">
        <w:rPr>
          <w:rStyle w:val="a6"/>
          <w:b w:val="0"/>
          <w:color w:val="000000" w:themeColor="text1"/>
          <w:sz w:val="24"/>
          <w:szCs w:val="24"/>
          <w:u w:val="single"/>
        </w:rPr>
        <w:t>ую</w:t>
      </w:r>
      <w:r w:rsidR="00B66CD3"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r w:rsidR="00817032" w:rsidRPr="00965723">
        <w:rPr>
          <w:rStyle w:val="a6"/>
          <w:b w:val="0"/>
          <w:color w:val="000000" w:themeColor="text1"/>
          <w:sz w:val="24"/>
          <w:szCs w:val="24"/>
        </w:rPr>
        <w:t xml:space="preserve">от Заказчика 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в письмах, отчё</w:t>
      </w:r>
      <w:r w:rsidR="00817032" w:rsidRPr="00965723">
        <w:rPr>
          <w:rStyle w:val="a6"/>
          <w:b w:val="0"/>
          <w:color w:val="000000" w:themeColor="text1"/>
          <w:sz w:val="24"/>
          <w:szCs w:val="24"/>
        </w:rPr>
        <w:t xml:space="preserve">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 </w:t>
      </w:r>
    </w:p>
    <w:p w:rsidR="00817032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3.5.2. </w:t>
      </w:r>
      <w:r w:rsidR="00817032" w:rsidRPr="00965723">
        <w:rPr>
          <w:rStyle w:val="a6"/>
          <w:b w:val="0"/>
          <w:color w:val="000000" w:themeColor="text1"/>
          <w:sz w:val="24"/>
          <w:szCs w:val="24"/>
          <w:u w:val="single"/>
        </w:rPr>
        <w:t>Информация, подлежащая сохранению в тайне и неразглашению, включает</w:t>
      </w:r>
      <w:r w:rsidR="00817032" w:rsidRPr="00965723">
        <w:rPr>
          <w:rStyle w:val="a6"/>
          <w:b w:val="0"/>
          <w:color w:val="000000" w:themeColor="text1"/>
          <w:sz w:val="24"/>
          <w:szCs w:val="24"/>
        </w:rPr>
        <w:t xml:space="preserve"> в себя (но не ограничивается) в том числе:</w:t>
      </w:r>
    </w:p>
    <w:p w:rsidR="00817032" w:rsidRPr="00965723" w:rsidRDefault="00A657D3" w:rsidP="001915CB">
      <w:pPr>
        <w:pStyle w:val="5"/>
        <w:numPr>
          <w:ilvl w:val="0"/>
          <w:numId w:val="12"/>
        </w:numPr>
        <w:shd w:val="clear" w:color="auto" w:fill="auto"/>
        <w:spacing w:before="0"/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финансовую отчётность;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уч</w:t>
      </w:r>
      <w:r w:rsidR="00BE01EF" w:rsidRPr="00965723">
        <w:rPr>
          <w:rStyle w:val="a6"/>
          <w:b w:val="0"/>
          <w:color w:val="000000" w:themeColor="text1"/>
          <w:sz w:val="24"/>
          <w:szCs w:val="24"/>
        </w:rPr>
        <w:t>ё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тные регистры бухгалтерского учё</w:t>
      </w:r>
      <w:r w:rsidRPr="00965723">
        <w:rPr>
          <w:rStyle w:val="a6"/>
          <w:b w:val="0"/>
          <w:color w:val="000000" w:themeColor="text1"/>
          <w:sz w:val="24"/>
          <w:szCs w:val="24"/>
        </w:rPr>
        <w:t>та;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бизнес-планы;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договоры и соглашения, заключаемые непосредственно Заказчиком либо в её пользу, а также информация и сведения, содержащиеся в данных договорах и соглашениях;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сведения о финансовых, правовых, организационных и других взаимоотношениях между Заказчиком и её аффилированными лицами;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сведения о находящихся на регистрации товарных знаках  Заказчика, а также об объектах интеллектуальной собственности Заказчика, сведения о которых не являются опубликованными;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shd w:val="clear" w:color="auto" w:fill="auto"/>
        <w:spacing w:before="0"/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паспортные и анкетные данные физических лиц, являющихся акционерами (участниками) Заказчика  и его аффилированных лиц и/или работающих в органах управления Заказчика и его аффилированных лиц;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сведения о поставщиках оборудования, сырья и материалов, а также сведения о покупателях продукции Заказчика и его аффилированных лицах;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сведения об объёмах производства и реализации продукции и услуг Заказчика и его аффилированных лиц;</w:t>
      </w:r>
    </w:p>
    <w:p w:rsidR="00A657D3" w:rsidRPr="00965723" w:rsidRDefault="00A657D3" w:rsidP="001915CB">
      <w:pPr>
        <w:pStyle w:val="5"/>
        <w:numPr>
          <w:ilvl w:val="0"/>
          <w:numId w:val="12"/>
        </w:numPr>
        <w:shd w:val="clear" w:color="auto" w:fill="auto"/>
        <w:spacing w:before="0"/>
        <w:ind w:right="4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р</w:t>
      </w:r>
      <w:r w:rsidR="00BE01EF" w:rsidRPr="00965723">
        <w:rPr>
          <w:rStyle w:val="a6"/>
          <w:b w:val="0"/>
          <w:color w:val="000000" w:themeColor="text1"/>
          <w:sz w:val="24"/>
          <w:szCs w:val="24"/>
        </w:rPr>
        <w:t>езультаты анализа и оценки (отчё</w:t>
      </w:r>
      <w:r w:rsidRPr="00965723">
        <w:rPr>
          <w:rStyle w:val="a6"/>
          <w:b w:val="0"/>
          <w:color w:val="000000" w:themeColor="text1"/>
          <w:sz w:val="24"/>
          <w:szCs w:val="24"/>
        </w:rPr>
        <w:t>ты), подготовленные Исполнителем согласно договорам и соглашениям, заключенным с Заказчиком.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</w:p>
    <w:p w:rsidR="00581DF6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Требования к порядку подготовки и передачи заказчику документов при оказании услуг и их завершении</w:t>
      </w:r>
    </w:p>
    <w:p w:rsidR="00A657D3" w:rsidRPr="00965723" w:rsidRDefault="00012A22" w:rsidP="00012A22">
      <w:pPr>
        <w:pStyle w:val="5"/>
        <w:shd w:val="clear" w:color="auto" w:fill="auto"/>
        <w:tabs>
          <w:tab w:val="left" w:pos="892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3.6.1. </w:t>
      </w:r>
      <w:r w:rsidR="00A657D3" w:rsidRPr="00965723">
        <w:rPr>
          <w:color w:val="000000" w:themeColor="text1"/>
          <w:sz w:val="24"/>
          <w:szCs w:val="24"/>
        </w:rPr>
        <w:t>Приёмка оказанных услуг осуществляется на основании акта сда</w:t>
      </w:r>
      <w:r w:rsidR="00504E20" w:rsidRPr="00965723">
        <w:rPr>
          <w:color w:val="000000" w:themeColor="text1"/>
          <w:sz w:val="24"/>
          <w:szCs w:val="24"/>
        </w:rPr>
        <w:t>чи-приёмки оказанных услуг и счё</w:t>
      </w:r>
      <w:r w:rsidR="00A657D3" w:rsidRPr="00965723">
        <w:rPr>
          <w:color w:val="000000" w:themeColor="text1"/>
          <w:sz w:val="24"/>
          <w:szCs w:val="24"/>
        </w:rPr>
        <w:t>та-фактуры.</w:t>
      </w:r>
    </w:p>
    <w:p w:rsidR="00012A22" w:rsidRPr="00965723" w:rsidRDefault="00012A22" w:rsidP="00012A22">
      <w:pPr>
        <w:pStyle w:val="5"/>
        <w:shd w:val="clear" w:color="auto" w:fill="auto"/>
        <w:tabs>
          <w:tab w:val="left" w:pos="892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581DF6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Требования к гарантийным обязательствам</w:t>
      </w:r>
    </w:p>
    <w:p w:rsidR="00A86AF5" w:rsidRPr="00965723" w:rsidRDefault="00012A22" w:rsidP="00012A22">
      <w:pPr>
        <w:pStyle w:val="5"/>
        <w:shd w:val="clear" w:color="auto" w:fill="auto"/>
        <w:spacing w:before="0" w:line="276" w:lineRule="auto"/>
        <w:ind w:right="40" w:firstLine="0"/>
        <w:rPr>
          <w:rStyle w:val="a6"/>
          <w:rFonts w:eastAsia="Calibri"/>
          <w:b w:val="0"/>
          <w:color w:val="000000" w:themeColor="text1"/>
          <w:sz w:val="24"/>
          <w:szCs w:val="24"/>
        </w:rPr>
      </w:pPr>
      <w:r w:rsidRPr="00965723">
        <w:rPr>
          <w:bCs/>
          <w:color w:val="000000" w:themeColor="text1"/>
          <w:sz w:val="24"/>
          <w:szCs w:val="24"/>
        </w:rPr>
        <w:t xml:space="preserve">3.7.1. </w:t>
      </w:r>
      <w:r w:rsidR="00A86AF5" w:rsidRPr="00965723">
        <w:rPr>
          <w:bCs/>
          <w:color w:val="000000" w:themeColor="text1"/>
          <w:sz w:val="24"/>
          <w:szCs w:val="24"/>
        </w:rPr>
        <w:t>Исполнитель гарантирует надлежащее качество работ. В случае обнаружения брака</w:t>
      </w:r>
      <w:r w:rsidR="00A86AF5" w:rsidRPr="00965723">
        <w:rPr>
          <w:rStyle w:val="a6"/>
          <w:rFonts w:eastAsia="Calibri"/>
          <w:b w:val="0"/>
          <w:color w:val="000000" w:themeColor="text1"/>
          <w:sz w:val="24"/>
          <w:szCs w:val="24"/>
        </w:rPr>
        <w:t xml:space="preserve"> Заказчик вправе потребовать полное возмещение потерь, понесённых Заказчиком, путём денежных выплат.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Ответственность исполнителя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За нарушение условий ТЗ, повлекшие ухудшен</w:t>
      </w:r>
      <w:r w:rsidR="00504E20" w:rsidRPr="00965723">
        <w:rPr>
          <w:color w:val="000000" w:themeColor="text1"/>
          <w:sz w:val="24"/>
          <w:szCs w:val="24"/>
        </w:rPr>
        <w:t>ие результата оказанных услуг, З</w:t>
      </w:r>
      <w:r w:rsidRPr="00965723">
        <w:rPr>
          <w:color w:val="000000" w:themeColor="text1"/>
          <w:sz w:val="24"/>
          <w:szCs w:val="24"/>
        </w:rPr>
        <w:t xml:space="preserve">аказчик вправе потребовать от участка безвозмездного устранения недостатков в сроки, установленные </w:t>
      </w:r>
      <w:r w:rsidR="00504E20" w:rsidRPr="00965723">
        <w:rPr>
          <w:color w:val="000000" w:themeColor="text1"/>
          <w:sz w:val="24"/>
          <w:szCs w:val="24"/>
        </w:rPr>
        <w:t>З</w:t>
      </w:r>
      <w:r w:rsidRPr="00965723">
        <w:rPr>
          <w:color w:val="000000" w:themeColor="text1"/>
          <w:sz w:val="24"/>
          <w:szCs w:val="24"/>
        </w:rPr>
        <w:t>аказчиком либо соразмерного уменьшения стоимости услуг.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Уплата неустойки и возмещение убытков не освобождает 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И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сполнителя от оказания услуг по ТЗ и устранения нарушений. В случаях, когда услуги оказаны 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И</w:t>
      </w:r>
      <w:r w:rsidRPr="00965723">
        <w:rPr>
          <w:rStyle w:val="a6"/>
          <w:b w:val="0"/>
          <w:color w:val="000000" w:themeColor="text1"/>
          <w:sz w:val="24"/>
          <w:szCs w:val="24"/>
        </w:rPr>
        <w:t>сполнителем с отступлением от требовани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й ТЗ, ухудшившими их качество, З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аказчик вправе по своему </w:t>
      </w:r>
      <w:r w:rsidRPr="00965723">
        <w:rPr>
          <w:rStyle w:val="a6"/>
          <w:b w:val="0"/>
          <w:color w:val="000000" w:themeColor="text1"/>
          <w:sz w:val="24"/>
          <w:szCs w:val="24"/>
        </w:rPr>
        <w:lastRenderedPageBreak/>
        <w:t xml:space="preserve">выбору потребовать от 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И</w:t>
      </w:r>
      <w:r w:rsidRPr="00965723">
        <w:rPr>
          <w:rStyle w:val="a6"/>
          <w:b w:val="0"/>
          <w:color w:val="000000" w:themeColor="text1"/>
          <w:sz w:val="24"/>
          <w:szCs w:val="24"/>
        </w:rPr>
        <w:t>сполнителя безвозмездного устранения недостатков в разумный срок либо уменьшения установленной цены за оказанные услуги. При не устранении исполнителем выявленных недостатк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>ов услуг в срок, установленный З</w:t>
      </w:r>
      <w:r w:rsidRPr="00965723">
        <w:rPr>
          <w:rStyle w:val="a6"/>
          <w:b w:val="0"/>
          <w:color w:val="000000" w:themeColor="text1"/>
          <w:sz w:val="24"/>
          <w:szCs w:val="24"/>
        </w:rPr>
        <w:t>аказчиком (в срок согласованный сторонами), либо если недостатки являются неустранимыми,</w:t>
      </w:r>
      <w:r w:rsidR="00504E20" w:rsidRPr="00965723">
        <w:rPr>
          <w:rStyle w:val="a6"/>
          <w:b w:val="0"/>
          <w:color w:val="000000" w:themeColor="text1"/>
          <w:sz w:val="24"/>
          <w:szCs w:val="24"/>
        </w:rPr>
        <w:t xml:space="preserve"> З</w:t>
      </w:r>
      <w:r w:rsidRPr="00965723">
        <w:rPr>
          <w:rStyle w:val="a6"/>
          <w:b w:val="0"/>
          <w:color w:val="000000" w:themeColor="text1"/>
          <w:sz w:val="24"/>
          <w:szCs w:val="24"/>
        </w:rPr>
        <w:t>аказчик вправе потребовать возмещения причиненных убытков.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581DF6" w:rsidP="001915CB">
      <w:pPr>
        <w:pStyle w:val="5"/>
        <w:numPr>
          <w:ilvl w:val="1"/>
          <w:numId w:val="11"/>
        </w:numPr>
        <w:shd w:val="clear" w:color="auto" w:fill="auto"/>
        <w:spacing w:before="0"/>
        <w:ind w:right="40" w:hanging="72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Требования к порядку привлечению субподрядчиков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012A22" w:rsidRPr="00965723" w:rsidRDefault="00930D32" w:rsidP="00012A22">
      <w:pPr>
        <w:pStyle w:val="5"/>
        <w:shd w:val="clear" w:color="auto" w:fill="auto"/>
        <w:spacing w:before="0"/>
        <w:ind w:right="40" w:firstLine="0"/>
        <w:rPr>
          <w:b/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>Исполнитель, по согласованию с Заказчиком, имеет право, в случае необходимости, привлекать соисполнителей (субподрядчиков) на этапе  исполнения договора, но не более чем на 10% от общего объ</w:t>
      </w:r>
      <w:r w:rsidR="00504E20" w:rsidRPr="00965723">
        <w:rPr>
          <w:color w:val="000000" w:themeColor="text1"/>
          <w:sz w:val="24"/>
          <w:szCs w:val="24"/>
        </w:rPr>
        <w:t>ё</w:t>
      </w:r>
      <w:r w:rsidRPr="00965723">
        <w:rPr>
          <w:color w:val="000000" w:themeColor="text1"/>
          <w:sz w:val="24"/>
          <w:szCs w:val="24"/>
        </w:rPr>
        <w:t xml:space="preserve">ма </w:t>
      </w:r>
      <w:r w:rsidR="00504E20" w:rsidRPr="00965723">
        <w:rPr>
          <w:color w:val="000000" w:themeColor="text1"/>
          <w:sz w:val="24"/>
          <w:szCs w:val="24"/>
        </w:rPr>
        <w:t>услуг, без увеличения стоимости у</w:t>
      </w:r>
      <w:r w:rsidRPr="00965723">
        <w:rPr>
          <w:color w:val="000000" w:themeColor="text1"/>
          <w:sz w:val="24"/>
          <w:szCs w:val="24"/>
        </w:rPr>
        <w:t>слуг по Договору с сохранением своей ответственности за оказанные услуги в целом.</w:t>
      </w:r>
      <w:r w:rsidRPr="00965723">
        <w:rPr>
          <w:b/>
          <w:color w:val="000000" w:themeColor="text1"/>
          <w:sz w:val="24"/>
          <w:szCs w:val="24"/>
        </w:rPr>
        <w:t xml:space="preserve"> </w:t>
      </w:r>
    </w:p>
    <w:p w:rsidR="00012A22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b/>
          <w:color w:val="000000" w:themeColor="text1"/>
          <w:sz w:val="24"/>
          <w:szCs w:val="24"/>
        </w:rPr>
      </w:pPr>
    </w:p>
    <w:p w:rsidR="00581DF6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rStyle w:val="a6"/>
          <w:bCs w:val="0"/>
          <w:color w:val="000000" w:themeColor="text1"/>
          <w:sz w:val="24"/>
          <w:szCs w:val="24"/>
          <w:shd w:val="clear" w:color="auto" w:fill="auto"/>
        </w:rPr>
      </w:pPr>
      <w:r w:rsidRPr="00965723">
        <w:rPr>
          <w:rStyle w:val="a6"/>
          <w:color w:val="000000" w:themeColor="text1"/>
          <w:sz w:val="24"/>
          <w:szCs w:val="24"/>
        </w:rPr>
        <w:t xml:space="preserve">4. </w:t>
      </w:r>
      <w:r w:rsidR="00581DF6" w:rsidRPr="00965723">
        <w:rPr>
          <w:rStyle w:val="a6"/>
          <w:color w:val="000000" w:themeColor="text1"/>
          <w:sz w:val="24"/>
          <w:szCs w:val="24"/>
        </w:rPr>
        <w:t>Порядок формирования коммерческого предложения участника, обоснования цены, расчётов</w:t>
      </w:r>
    </w:p>
    <w:p w:rsidR="00502BC7" w:rsidRPr="00965723" w:rsidRDefault="00502BC7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012A22" w:rsidRPr="00965723" w:rsidRDefault="00012A22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4.1. </w:t>
      </w:r>
      <w:r w:rsidR="00A657D3" w:rsidRPr="00965723">
        <w:rPr>
          <w:color w:val="000000" w:themeColor="text1"/>
          <w:sz w:val="24"/>
          <w:szCs w:val="24"/>
        </w:rPr>
        <w:t xml:space="preserve">Исполнитель </w:t>
      </w:r>
      <w:r w:rsidR="001B0DBF" w:rsidRPr="00965723">
        <w:rPr>
          <w:color w:val="000000" w:themeColor="text1"/>
          <w:sz w:val="24"/>
          <w:szCs w:val="24"/>
        </w:rPr>
        <w:t xml:space="preserve">в своем коммерческом предложении </w:t>
      </w:r>
      <w:r w:rsidR="00A657D3" w:rsidRPr="00965723">
        <w:rPr>
          <w:color w:val="000000" w:themeColor="text1"/>
          <w:sz w:val="24"/>
          <w:szCs w:val="24"/>
        </w:rPr>
        <w:t xml:space="preserve">предоставляет расценки за единицу услуг </w:t>
      </w:r>
      <w:r w:rsidR="001B0DBF" w:rsidRPr="00965723">
        <w:rPr>
          <w:color w:val="000000" w:themeColor="text1"/>
          <w:sz w:val="24"/>
          <w:szCs w:val="24"/>
        </w:rPr>
        <w:t>(наименования услуг указаны в Приложении 1 к настоящему ТЗ)</w:t>
      </w:r>
      <w:r w:rsidR="00A657D3" w:rsidRPr="00965723">
        <w:rPr>
          <w:color w:val="000000" w:themeColor="text1"/>
          <w:sz w:val="24"/>
          <w:szCs w:val="24"/>
        </w:rPr>
        <w:t xml:space="preserve">. </w:t>
      </w:r>
      <w:r w:rsidR="001B0DBF" w:rsidRPr="00965723">
        <w:rPr>
          <w:color w:val="000000" w:themeColor="text1"/>
          <w:sz w:val="24"/>
          <w:szCs w:val="24"/>
        </w:rPr>
        <w:t>Ц</w:t>
      </w:r>
      <w:r w:rsidR="00A657D3" w:rsidRPr="00965723">
        <w:rPr>
          <w:color w:val="000000" w:themeColor="text1"/>
          <w:sz w:val="24"/>
          <w:szCs w:val="24"/>
        </w:rPr>
        <w:t>ена за единицу услуг является фиксированной и изменению до окончания срок</w:t>
      </w:r>
      <w:r w:rsidRPr="00965723">
        <w:rPr>
          <w:color w:val="000000" w:themeColor="text1"/>
          <w:sz w:val="24"/>
          <w:szCs w:val="24"/>
        </w:rPr>
        <w:t>а действия договора не подлежит.</w:t>
      </w:r>
    </w:p>
    <w:p w:rsidR="002E5BE3" w:rsidRPr="00965723" w:rsidRDefault="002A1C84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Участник в своем предложении не должен превышать </w:t>
      </w:r>
      <w:r w:rsidR="002E5BE3" w:rsidRPr="00965723">
        <w:rPr>
          <w:color w:val="000000" w:themeColor="text1"/>
          <w:sz w:val="24"/>
          <w:szCs w:val="24"/>
        </w:rPr>
        <w:t>Максимальн</w:t>
      </w:r>
      <w:r w:rsidRPr="00965723">
        <w:rPr>
          <w:color w:val="000000" w:themeColor="text1"/>
          <w:sz w:val="24"/>
          <w:szCs w:val="24"/>
        </w:rPr>
        <w:t>ую</w:t>
      </w:r>
      <w:r w:rsidR="002E5BE3" w:rsidRPr="00965723">
        <w:rPr>
          <w:color w:val="000000" w:themeColor="text1"/>
          <w:sz w:val="24"/>
          <w:szCs w:val="24"/>
        </w:rPr>
        <w:t xml:space="preserve"> цен</w:t>
      </w:r>
      <w:r w:rsidRPr="00965723">
        <w:rPr>
          <w:color w:val="000000" w:themeColor="text1"/>
          <w:sz w:val="24"/>
          <w:szCs w:val="24"/>
        </w:rPr>
        <w:t>у</w:t>
      </w:r>
      <w:r w:rsidR="002E5BE3" w:rsidRPr="00965723">
        <w:rPr>
          <w:color w:val="000000" w:themeColor="text1"/>
          <w:sz w:val="24"/>
          <w:szCs w:val="24"/>
        </w:rPr>
        <w:t xml:space="preserve"> за единицу измерения услуги:</w:t>
      </w:r>
    </w:p>
    <w:p w:rsidR="00CC1B43" w:rsidRPr="00965723" w:rsidRDefault="00CC1B43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19"/>
        <w:gridCol w:w="5605"/>
        <w:gridCol w:w="1332"/>
        <w:gridCol w:w="1915"/>
      </w:tblGrid>
      <w:tr w:rsidR="00CC1B43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П.№</w:t>
            </w:r>
          </w:p>
        </w:tc>
        <w:tc>
          <w:tcPr>
            <w:tcW w:w="5605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Наименование услуги</w:t>
            </w:r>
          </w:p>
        </w:tc>
        <w:tc>
          <w:tcPr>
            <w:tcW w:w="1332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Единица измерения</w:t>
            </w:r>
          </w:p>
        </w:tc>
        <w:tc>
          <w:tcPr>
            <w:tcW w:w="1915" w:type="dxa"/>
          </w:tcPr>
          <w:p w:rsidR="002A1C84" w:rsidRPr="00965723" w:rsidRDefault="00C42FEB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Максимальная </w:t>
            </w:r>
            <w:r w:rsidR="002A1C84" w:rsidRPr="00965723">
              <w:rPr>
                <w:color w:val="000000" w:themeColor="text1"/>
                <w:sz w:val="22"/>
                <w:szCs w:val="22"/>
              </w:rPr>
              <w:t>Цена за единицу услуги (руб., без учета НДС)</w:t>
            </w:r>
          </w:p>
        </w:tc>
      </w:tr>
      <w:tr w:rsidR="00CC1B43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605" w:type="dxa"/>
          </w:tcPr>
          <w:p w:rsidR="002A1C84" w:rsidRPr="00965723" w:rsidRDefault="002A1C84" w:rsidP="002A1C84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rStyle w:val="21"/>
                <w:b w:val="0"/>
                <w:color w:val="000000" w:themeColor="text1"/>
                <w:sz w:val="22"/>
                <w:szCs w:val="22"/>
              </w:rPr>
              <w:t xml:space="preserve">Разработка рекомендаций по работе в социальных медиа </w:t>
            </w:r>
          </w:p>
        </w:tc>
        <w:tc>
          <w:tcPr>
            <w:tcW w:w="1332" w:type="dxa"/>
          </w:tcPr>
          <w:p w:rsidR="002A1C84" w:rsidRPr="00965723" w:rsidRDefault="0066761C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Месяц</w:t>
            </w:r>
          </w:p>
        </w:tc>
        <w:tc>
          <w:tcPr>
            <w:tcW w:w="1915" w:type="dxa"/>
          </w:tcPr>
          <w:p w:rsidR="002A1C84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9 000</w:t>
            </w:r>
          </w:p>
        </w:tc>
      </w:tr>
      <w:tr w:rsidR="00CC1B43" w:rsidRPr="00965723" w:rsidTr="002A1C84">
        <w:tc>
          <w:tcPr>
            <w:tcW w:w="719" w:type="dxa"/>
          </w:tcPr>
          <w:p w:rsidR="00B37B22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605" w:type="dxa"/>
          </w:tcPr>
          <w:p w:rsidR="00B37B22" w:rsidRPr="00965723" w:rsidRDefault="00B37B22" w:rsidP="002A1C84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rStyle w:val="21"/>
                <w:rFonts w:eastAsia="Calibri"/>
                <w:b w:val="0"/>
                <w:color w:val="000000" w:themeColor="text1"/>
                <w:sz w:val="22"/>
                <w:szCs w:val="22"/>
              </w:rPr>
              <w:t>Проведение мониторинга</w:t>
            </w:r>
          </w:p>
        </w:tc>
        <w:tc>
          <w:tcPr>
            <w:tcW w:w="1332" w:type="dxa"/>
          </w:tcPr>
          <w:p w:rsidR="00B37B22" w:rsidRPr="00965723" w:rsidRDefault="00B37B22">
            <w:pPr>
              <w:rPr>
                <w:color w:val="000000" w:themeColor="text1"/>
              </w:rPr>
            </w:pPr>
            <w:r w:rsidRPr="00965723">
              <w:rPr>
                <w:color w:val="000000" w:themeColor="text1"/>
              </w:rPr>
              <w:t>Месяц</w:t>
            </w:r>
          </w:p>
        </w:tc>
        <w:tc>
          <w:tcPr>
            <w:tcW w:w="1915" w:type="dxa"/>
          </w:tcPr>
          <w:p w:rsidR="00B37B22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21 000</w:t>
            </w:r>
          </w:p>
        </w:tc>
      </w:tr>
      <w:tr w:rsidR="00CC1B43" w:rsidRPr="00965723" w:rsidTr="002A1C84">
        <w:tc>
          <w:tcPr>
            <w:tcW w:w="719" w:type="dxa"/>
          </w:tcPr>
          <w:p w:rsidR="00B37B22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605" w:type="dxa"/>
          </w:tcPr>
          <w:p w:rsidR="00B37B22" w:rsidRPr="00965723" w:rsidRDefault="00B37B22" w:rsidP="002A1C8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Style w:val="1"/>
                <w:rFonts w:eastAsia="Calibri"/>
                <w:color w:val="000000" w:themeColor="text1"/>
                <w:sz w:val="22"/>
                <w:szCs w:val="22"/>
                <w:u w:val="none"/>
              </w:rPr>
              <w:t>Подготовка аналитических исследований, формирование рекомендаций по планированию информационной деятельности в социальных медиа</w:t>
            </w:r>
          </w:p>
        </w:tc>
        <w:tc>
          <w:tcPr>
            <w:tcW w:w="1332" w:type="dxa"/>
          </w:tcPr>
          <w:p w:rsidR="00B37B22" w:rsidRPr="00965723" w:rsidRDefault="00B37B22">
            <w:pPr>
              <w:rPr>
                <w:color w:val="000000" w:themeColor="text1"/>
              </w:rPr>
            </w:pPr>
            <w:r w:rsidRPr="00965723">
              <w:rPr>
                <w:color w:val="000000" w:themeColor="text1"/>
              </w:rPr>
              <w:t>Месяц</w:t>
            </w:r>
          </w:p>
        </w:tc>
        <w:tc>
          <w:tcPr>
            <w:tcW w:w="1915" w:type="dxa"/>
          </w:tcPr>
          <w:p w:rsidR="00B37B22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4 500</w:t>
            </w:r>
          </w:p>
        </w:tc>
      </w:tr>
      <w:tr w:rsidR="00CC1B43" w:rsidRPr="00965723" w:rsidTr="002A1C84">
        <w:tc>
          <w:tcPr>
            <w:tcW w:w="719" w:type="dxa"/>
          </w:tcPr>
          <w:p w:rsidR="00B37B22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605" w:type="dxa"/>
          </w:tcPr>
          <w:p w:rsidR="00B37B22" w:rsidRPr="00965723" w:rsidRDefault="00B37B22" w:rsidP="002A1C8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Style w:val="1"/>
                <w:rFonts w:eastAsia="Calibri"/>
                <w:color w:val="000000" w:themeColor="text1"/>
                <w:sz w:val="22"/>
                <w:szCs w:val="22"/>
                <w:u w:val="none"/>
              </w:rPr>
              <w:t>Поддержка официальных представительств компании в социальных медиа</w:t>
            </w:r>
          </w:p>
        </w:tc>
        <w:tc>
          <w:tcPr>
            <w:tcW w:w="1332" w:type="dxa"/>
          </w:tcPr>
          <w:p w:rsidR="00B37B22" w:rsidRPr="00965723" w:rsidRDefault="00B37B22">
            <w:pPr>
              <w:rPr>
                <w:color w:val="000000" w:themeColor="text1"/>
              </w:rPr>
            </w:pPr>
            <w:r w:rsidRPr="00965723">
              <w:rPr>
                <w:color w:val="000000" w:themeColor="text1"/>
              </w:rPr>
              <w:t>Месяц</w:t>
            </w:r>
          </w:p>
        </w:tc>
        <w:tc>
          <w:tcPr>
            <w:tcW w:w="1915" w:type="dxa"/>
          </w:tcPr>
          <w:p w:rsidR="00B37B22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15 500</w:t>
            </w:r>
          </w:p>
        </w:tc>
      </w:tr>
      <w:tr w:rsidR="00CC1B43" w:rsidRPr="00965723" w:rsidTr="002A1C84">
        <w:tc>
          <w:tcPr>
            <w:tcW w:w="719" w:type="dxa"/>
          </w:tcPr>
          <w:p w:rsidR="00B37B22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605" w:type="dxa"/>
          </w:tcPr>
          <w:p w:rsidR="00B37B22" w:rsidRPr="00965723" w:rsidRDefault="00B37B22" w:rsidP="002A1C8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Ведение дискуссий</w:t>
            </w:r>
          </w:p>
        </w:tc>
        <w:tc>
          <w:tcPr>
            <w:tcW w:w="1332" w:type="dxa"/>
          </w:tcPr>
          <w:p w:rsidR="00B37B22" w:rsidRPr="00965723" w:rsidRDefault="00B37B22">
            <w:pPr>
              <w:rPr>
                <w:color w:val="000000" w:themeColor="text1"/>
              </w:rPr>
            </w:pPr>
            <w:r w:rsidRPr="00965723">
              <w:rPr>
                <w:color w:val="000000" w:themeColor="text1"/>
              </w:rPr>
              <w:t>Месяц</w:t>
            </w:r>
          </w:p>
        </w:tc>
        <w:tc>
          <w:tcPr>
            <w:tcW w:w="1915" w:type="dxa"/>
          </w:tcPr>
          <w:p w:rsidR="00B37B22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10 500</w:t>
            </w:r>
          </w:p>
        </w:tc>
      </w:tr>
      <w:tr w:rsidR="00CC1B43" w:rsidRPr="00965723" w:rsidTr="002A1C84">
        <w:tc>
          <w:tcPr>
            <w:tcW w:w="719" w:type="dxa"/>
          </w:tcPr>
          <w:p w:rsidR="00B37B22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05" w:type="dxa"/>
          </w:tcPr>
          <w:p w:rsidR="00B37B22" w:rsidRPr="00965723" w:rsidRDefault="00B37B22" w:rsidP="002A1C84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Клиентская поддержка</w:t>
            </w:r>
          </w:p>
        </w:tc>
        <w:tc>
          <w:tcPr>
            <w:tcW w:w="1332" w:type="dxa"/>
          </w:tcPr>
          <w:p w:rsidR="00B37B22" w:rsidRPr="00965723" w:rsidRDefault="00B37B22">
            <w:pPr>
              <w:rPr>
                <w:color w:val="000000" w:themeColor="text1"/>
              </w:rPr>
            </w:pPr>
            <w:r w:rsidRPr="00965723">
              <w:rPr>
                <w:color w:val="000000" w:themeColor="text1"/>
              </w:rPr>
              <w:t>Месяц</w:t>
            </w:r>
          </w:p>
        </w:tc>
        <w:tc>
          <w:tcPr>
            <w:tcW w:w="1915" w:type="dxa"/>
          </w:tcPr>
          <w:p w:rsidR="00B37B22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4 500</w:t>
            </w:r>
          </w:p>
        </w:tc>
      </w:tr>
      <w:tr w:rsidR="00CC1B43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5605" w:type="dxa"/>
          </w:tcPr>
          <w:p w:rsidR="002A1C84" w:rsidRPr="00965723" w:rsidRDefault="002A1C84" w:rsidP="002A1C84">
            <w:pPr>
              <w:spacing w:after="0"/>
              <w:jc w:val="both"/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Маркетинговые кампании в социальных медиа по освещению продуктов компании</w:t>
            </w:r>
          </w:p>
        </w:tc>
        <w:tc>
          <w:tcPr>
            <w:tcW w:w="1332" w:type="dxa"/>
          </w:tcPr>
          <w:p w:rsidR="002A1C84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Месяц</w:t>
            </w:r>
          </w:p>
        </w:tc>
        <w:tc>
          <w:tcPr>
            <w:tcW w:w="1915" w:type="dxa"/>
          </w:tcPr>
          <w:p w:rsidR="002A1C84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4 167</w:t>
            </w:r>
          </w:p>
        </w:tc>
      </w:tr>
      <w:tr w:rsidR="00CC1B43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5605" w:type="dxa"/>
          </w:tcPr>
          <w:p w:rsidR="002A1C84" w:rsidRPr="00965723" w:rsidRDefault="002A1C84" w:rsidP="002A1C84">
            <w:pPr>
              <w:spacing w:after="0"/>
              <w:jc w:val="both"/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Ведение и освещение темы дебиторской задолженности Заказчика</w:t>
            </w:r>
          </w:p>
        </w:tc>
        <w:tc>
          <w:tcPr>
            <w:tcW w:w="1332" w:type="dxa"/>
          </w:tcPr>
          <w:p w:rsidR="002A1C84" w:rsidRPr="00965723" w:rsidRDefault="00B37B22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Месяц</w:t>
            </w:r>
          </w:p>
        </w:tc>
        <w:tc>
          <w:tcPr>
            <w:tcW w:w="1915" w:type="dxa"/>
          </w:tcPr>
          <w:p w:rsidR="002A1C84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6 000</w:t>
            </w:r>
          </w:p>
        </w:tc>
      </w:tr>
      <w:tr w:rsidR="00CC1B43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605" w:type="dxa"/>
          </w:tcPr>
          <w:p w:rsidR="002A1C84" w:rsidRPr="00965723" w:rsidRDefault="002A1C84" w:rsidP="002A1C84">
            <w:pPr>
              <w:spacing w:after="0"/>
              <w:jc w:val="both"/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Тренинги и поддержка пользователей в рамках «Школы блоггеров»</w:t>
            </w:r>
          </w:p>
        </w:tc>
        <w:tc>
          <w:tcPr>
            <w:tcW w:w="1332" w:type="dxa"/>
          </w:tcPr>
          <w:p w:rsidR="002A1C84" w:rsidRPr="00965723" w:rsidRDefault="0066761C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 тренинг</w:t>
            </w:r>
          </w:p>
        </w:tc>
        <w:tc>
          <w:tcPr>
            <w:tcW w:w="1915" w:type="dxa"/>
          </w:tcPr>
          <w:p w:rsidR="002A1C84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5 999</w:t>
            </w:r>
          </w:p>
        </w:tc>
      </w:tr>
      <w:tr w:rsidR="002A1C84" w:rsidRPr="00965723" w:rsidTr="002A1C84">
        <w:tc>
          <w:tcPr>
            <w:tcW w:w="719" w:type="dxa"/>
          </w:tcPr>
          <w:p w:rsidR="002A1C84" w:rsidRPr="00965723" w:rsidRDefault="002A1C84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605" w:type="dxa"/>
          </w:tcPr>
          <w:p w:rsidR="002A1C84" w:rsidRPr="00965723" w:rsidRDefault="002A1C84" w:rsidP="00A92C26">
            <w:pPr>
              <w:spacing w:after="0"/>
              <w:jc w:val="both"/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u w:val="none"/>
              </w:rPr>
              <w:t>Организация и проведение блог-туров</w:t>
            </w:r>
          </w:p>
        </w:tc>
        <w:tc>
          <w:tcPr>
            <w:tcW w:w="1332" w:type="dxa"/>
          </w:tcPr>
          <w:p w:rsidR="002A1C84" w:rsidRPr="00965723" w:rsidRDefault="0066761C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1 блог-тур</w:t>
            </w:r>
          </w:p>
        </w:tc>
        <w:tc>
          <w:tcPr>
            <w:tcW w:w="1915" w:type="dxa"/>
          </w:tcPr>
          <w:p w:rsidR="002A1C84" w:rsidRPr="00965723" w:rsidRDefault="00A53FE9" w:rsidP="00012A22">
            <w:pPr>
              <w:pStyle w:val="5"/>
              <w:shd w:val="clear" w:color="auto" w:fill="auto"/>
              <w:tabs>
                <w:tab w:val="left" w:pos="888"/>
              </w:tabs>
              <w:spacing w:before="0" w:line="276" w:lineRule="auto"/>
              <w:ind w:right="40" w:firstLine="0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58 000</w:t>
            </w:r>
          </w:p>
        </w:tc>
      </w:tr>
    </w:tbl>
    <w:p w:rsidR="00AB64B6" w:rsidRPr="00965723" w:rsidRDefault="00AB64B6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AB64B6" w:rsidRPr="00965723" w:rsidRDefault="00AB64B6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012A22" w:rsidRPr="00965723" w:rsidRDefault="00012A22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4.2. </w:t>
      </w:r>
      <w:r w:rsidR="00A657D3" w:rsidRPr="00965723">
        <w:rPr>
          <w:color w:val="000000" w:themeColor="text1"/>
          <w:sz w:val="24"/>
          <w:szCs w:val="24"/>
        </w:rPr>
        <w:t>После утверждения Заказчиком, величина затрат Исполнителя на выполнение данной услуги в объёме настоящего ТЗ становится фиксированной и увеличению в процессе выполнения договора не подлежит, даже если окажется, что Исполнитель учёл не все свои затраты, которые он фактически понё</w:t>
      </w:r>
      <w:r w:rsidRPr="00965723">
        <w:rPr>
          <w:color w:val="000000" w:themeColor="text1"/>
          <w:sz w:val="24"/>
          <w:szCs w:val="24"/>
        </w:rPr>
        <w:t>с при выполнении данной услуги.</w:t>
      </w:r>
    </w:p>
    <w:p w:rsidR="005E041D" w:rsidRPr="00965723" w:rsidRDefault="005E041D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</w:p>
    <w:p w:rsidR="00A657D3" w:rsidRPr="00965723" w:rsidRDefault="00012A22" w:rsidP="00012A22">
      <w:pPr>
        <w:pStyle w:val="5"/>
        <w:shd w:val="clear" w:color="auto" w:fill="auto"/>
        <w:tabs>
          <w:tab w:val="left" w:pos="888"/>
        </w:tabs>
        <w:spacing w:before="0" w:line="276" w:lineRule="auto"/>
        <w:ind w:right="40" w:firstLine="0"/>
        <w:rPr>
          <w:color w:val="000000" w:themeColor="text1"/>
          <w:sz w:val="24"/>
          <w:szCs w:val="24"/>
        </w:rPr>
      </w:pPr>
      <w:r w:rsidRPr="00965723">
        <w:rPr>
          <w:color w:val="000000" w:themeColor="text1"/>
          <w:sz w:val="24"/>
          <w:szCs w:val="24"/>
        </w:rPr>
        <w:t xml:space="preserve">4.3. </w:t>
      </w:r>
      <w:r w:rsidR="00930D32" w:rsidRPr="00965723">
        <w:rPr>
          <w:color w:val="000000" w:themeColor="text1"/>
          <w:sz w:val="24"/>
          <w:szCs w:val="24"/>
        </w:rPr>
        <w:t>В стоимость услуг Исполнителя, в указанную им за единицу услуги, должны быть включены все необходимые платежи, в т.ч. стоимость за устранения выявленных дефектов.</w:t>
      </w:r>
      <w:r w:rsidR="00930D32" w:rsidRPr="00965723" w:rsidDel="00930D32">
        <w:rPr>
          <w:color w:val="000000" w:themeColor="text1"/>
          <w:sz w:val="24"/>
          <w:szCs w:val="24"/>
        </w:rPr>
        <w:t xml:space="preserve"> </w:t>
      </w:r>
      <w:r w:rsidR="00A657D3" w:rsidRPr="00965723">
        <w:rPr>
          <w:color w:val="000000" w:themeColor="text1"/>
          <w:sz w:val="24"/>
          <w:szCs w:val="24"/>
        </w:rPr>
        <w:t>При выявлении непредвиденных, не входящих в калькуляцию услуг, Стороны при взаимном согласии заключают дополнительное соглашение к основному договору.</w:t>
      </w:r>
    </w:p>
    <w:p w:rsidR="00A657D3" w:rsidRPr="00965723" w:rsidRDefault="00A657D3" w:rsidP="00A657D3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012A22" w:rsidP="00012A22">
      <w:pPr>
        <w:pStyle w:val="5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 xml:space="preserve">5. </w:t>
      </w:r>
      <w:r w:rsidR="00581DF6" w:rsidRPr="00965723">
        <w:rPr>
          <w:rStyle w:val="a6"/>
          <w:color w:val="000000" w:themeColor="text1"/>
          <w:sz w:val="24"/>
          <w:szCs w:val="24"/>
        </w:rPr>
        <w:t xml:space="preserve">Требование к участникам закупки </w:t>
      </w:r>
    </w:p>
    <w:p w:rsidR="00D631F1" w:rsidRPr="00965723" w:rsidRDefault="00D631F1" w:rsidP="00D631F1">
      <w:pPr>
        <w:pStyle w:val="5"/>
        <w:ind w:left="540"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012A22" w:rsidP="00012A22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 xml:space="preserve">5.1. </w:t>
      </w:r>
      <w:r w:rsidR="00581DF6" w:rsidRPr="00965723">
        <w:rPr>
          <w:rStyle w:val="a6"/>
          <w:color w:val="000000" w:themeColor="text1"/>
          <w:sz w:val="24"/>
          <w:szCs w:val="24"/>
        </w:rPr>
        <w:t>Требования о наличии кадровых ресурсов и их квалификации</w:t>
      </w:r>
    </w:p>
    <w:p w:rsidR="00D631F1" w:rsidRPr="00965723" w:rsidRDefault="00D631F1" w:rsidP="00D631F1">
      <w:pPr>
        <w:pStyle w:val="5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5.1.</w:t>
      </w:r>
      <w:r w:rsidR="00635A00" w:rsidRPr="00965723">
        <w:rPr>
          <w:rStyle w:val="a6"/>
          <w:b w:val="0"/>
          <w:color w:val="000000" w:themeColor="text1"/>
          <w:sz w:val="24"/>
          <w:szCs w:val="24"/>
        </w:rPr>
        <w:t>1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. Исполнитель должен выделить проектную команду по работе с Заказчиком (не менее </w:t>
      </w:r>
      <w:r w:rsidR="00716D5F" w:rsidRPr="00965723">
        <w:rPr>
          <w:rStyle w:val="a6"/>
          <w:b w:val="0"/>
          <w:color w:val="000000" w:themeColor="text1"/>
          <w:sz w:val="24"/>
          <w:szCs w:val="24"/>
        </w:rPr>
        <w:t>3 (трё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х) квалифицированных специалистов </w:t>
      </w:r>
      <w:r w:rsidR="00646F91" w:rsidRPr="00965723">
        <w:rPr>
          <w:rStyle w:val="a6"/>
          <w:b w:val="0"/>
          <w:color w:val="000000" w:themeColor="text1"/>
          <w:sz w:val="24"/>
          <w:szCs w:val="24"/>
        </w:rPr>
        <w:t xml:space="preserve">в области системного администрирования 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с высшим образованием для исполнения договора), </w:t>
      </w:r>
      <w:r w:rsidR="00635A00" w:rsidRPr="00965723">
        <w:rPr>
          <w:rStyle w:val="a6"/>
          <w:b w:val="0"/>
          <w:color w:val="000000" w:themeColor="text1"/>
          <w:sz w:val="24"/>
          <w:szCs w:val="24"/>
        </w:rPr>
        <w:t xml:space="preserve">3 (трёх) квалифицированных дизайнеров, 3 (трёх) квалифицированных программистов, </w:t>
      </w:r>
      <w:r w:rsidRPr="00965723">
        <w:rPr>
          <w:rStyle w:val="a6"/>
          <w:b w:val="0"/>
          <w:color w:val="000000" w:themeColor="text1"/>
          <w:sz w:val="24"/>
          <w:szCs w:val="24"/>
        </w:rPr>
        <w:t>состав проектной команды</w:t>
      </w:r>
      <w:r w:rsidR="00F26AC4" w:rsidRPr="00965723">
        <w:rPr>
          <w:rStyle w:val="a6"/>
          <w:b w:val="0"/>
          <w:color w:val="000000" w:themeColor="text1"/>
          <w:sz w:val="24"/>
          <w:szCs w:val="24"/>
        </w:rPr>
        <w:t xml:space="preserve"> указывается Участником в справке о кадровых ресурсах (табл.1)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r w:rsidR="00635A00" w:rsidRPr="00965723">
        <w:rPr>
          <w:rStyle w:val="a6"/>
          <w:b w:val="0"/>
          <w:color w:val="000000" w:themeColor="text1"/>
          <w:sz w:val="24"/>
          <w:szCs w:val="24"/>
        </w:rPr>
        <w:t xml:space="preserve">и подтверждается </w:t>
      </w:r>
      <w:r w:rsidR="00B66CD3" w:rsidRPr="00965723">
        <w:rPr>
          <w:rStyle w:val="a6"/>
          <w:b w:val="0"/>
          <w:color w:val="000000" w:themeColor="text1"/>
          <w:sz w:val="24"/>
          <w:szCs w:val="24"/>
        </w:rPr>
        <w:t xml:space="preserve">копиями </w:t>
      </w:r>
      <w:r w:rsidR="00635A00" w:rsidRPr="00965723">
        <w:rPr>
          <w:rStyle w:val="a6"/>
          <w:b w:val="0"/>
          <w:color w:val="000000" w:themeColor="text1"/>
          <w:sz w:val="24"/>
          <w:szCs w:val="24"/>
        </w:rPr>
        <w:t>дипломов и трудовых книжек сотрудников.</w:t>
      </w:r>
    </w:p>
    <w:p w:rsidR="00D631F1" w:rsidRPr="00965723" w:rsidRDefault="001F189B" w:rsidP="00D631F1">
      <w:pPr>
        <w:pStyle w:val="5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>5.1.</w:t>
      </w:r>
      <w:r w:rsidR="00635A00" w:rsidRPr="00965723">
        <w:rPr>
          <w:rStyle w:val="a6"/>
          <w:b w:val="0"/>
          <w:color w:val="000000" w:themeColor="text1"/>
          <w:sz w:val="24"/>
          <w:szCs w:val="24"/>
        </w:rPr>
        <w:t>2</w:t>
      </w:r>
      <w:r w:rsidR="00D631F1" w:rsidRPr="00965723">
        <w:rPr>
          <w:rStyle w:val="a6"/>
          <w:b w:val="0"/>
          <w:color w:val="000000" w:themeColor="text1"/>
          <w:sz w:val="24"/>
          <w:szCs w:val="24"/>
        </w:rPr>
        <w:t>. Выделение персонального менеджера, который в случае чрезвычайных ситуаций, будет находиться в зоне доступа в режиме 24 часа / 7 дней в неделю. (представить Ф.И.О. менеджера, контактные данные или Ф.И.О. и контактные данные подменного лица в случае необходимости)</w:t>
      </w:r>
      <w:r w:rsidR="00F26AC4" w:rsidRPr="00965723">
        <w:rPr>
          <w:rStyle w:val="a6"/>
          <w:b w:val="0"/>
          <w:color w:val="000000" w:themeColor="text1"/>
          <w:sz w:val="24"/>
          <w:szCs w:val="24"/>
        </w:rPr>
        <w:t xml:space="preserve"> - указывается Участником в справке о кадровых ресурсах (табл.1)</w:t>
      </w:r>
      <w:r w:rsidR="00D631F1" w:rsidRPr="00965723">
        <w:rPr>
          <w:rStyle w:val="a6"/>
          <w:b w:val="0"/>
          <w:color w:val="000000" w:themeColor="text1"/>
          <w:sz w:val="24"/>
          <w:szCs w:val="24"/>
        </w:rPr>
        <w:t>.</w:t>
      </w:r>
    </w:p>
    <w:p w:rsidR="00A657D3" w:rsidRPr="00965723" w:rsidRDefault="00A657D3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581DF6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5.2. Требования о наличии материально-технических ресурсов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i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5.2.1. Исполнитель должен обладать </w:t>
      </w:r>
      <w:r w:rsidRPr="00965723">
        <w:rPr>
          <w:rStyle w:val="a6"/>
          <w:b w:val="0"/>
          <w:color w:val="000000" w:themeColor="text1"/>
          <w:sz w:val="24"/>
          <w:szCs w:val="24"/>
          <w:u w:val="single"/>
        </w:rPr>
        <w:t>собственной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r w:rsidR="00550379" w:rsidRPr="00965723">
        <w:rPr>
          <w:rStyle w:val="a6"/>
          <w:b w:val="0"/>
          <w:color w:val="000000" w:themeColor="text1"/>
          <w:sz w:val="24"/>
          <w:szCs w:val="24"/>
        </w:rPr>
        <w:t xml:space="preserve">(на правах собственности или аренды) </w:t>
      </w: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системой мониторинга, позволяющей в реальном времени осуществлять поиск по ключевым словам и хэштегам в социальных медиа </w:t>
      </w:r>
      <w:r w:rsidR="00F860C5" w:rsidRPr="00965723">
        <w:rPr>
          <w:color w:val="000000" w:themeColor="text1"/>
          <w:sz w:val="24"/>
          <w:szCs w:val="24"/>
        </w:rPr>
        <w:t>Facebook, Одноклассники,</w:t>
      </w:r>
      <w:r w:rsidR="00B808F0" w:rsidRPr="00965723">
        <w:rPr>
          <w:color w:val="000000" w:themeColor="text1"/>
          <w:sz w:val="24"/>
          <w:szCs w:val="24"/>
        </w:rPr>
        <w:t xml:space="preserve"> </w:t>
      </w:r>
      <w:r w:rsidR="00F860C5" w:rsidRPr="00965723">
        <w:rPr>
          <w:color w:val="000000" w:themeColor="text1"/>
          <w:sz w:val="24"/>
          <w:szCs w:val="24"/>
        </w:rPr>
        <w:t xml:space="preserve">ВКонтакте, Twitter, </w:t>
      </w:r>
      <w:r w:rsidR="00F860C5" w:rsidRPr="00965723">
        <w:rPr>
          <w:color w:val="000000" w:themeColor="text1"/>
          <w:sz w:val="24"/>
          <w:szCs w:val="24"/>
          <w:lang w:val="en-US"/>
        </w:rPr>
        <w:t>Linked</w:t>
      </w:r>
      <w:r w:rsidR="00F860C5" w:rsidRPr="00965723">
        <w:rPr>
          <w:color w:val="000000" w:themeColor="text1"/>
          <w:sz w:val="24"/>
          <w:szCs w:val="24"/>
        </w:rPr>
        <w:t xml:space="preserve"> </w:t>
      </w:r>
      <w:r w:rsidR="00F860C5" w:rsidRPr="00965723">
        <w:rPr>
          <w:color w:val="000000" w:themeColor="text1"/>
          <w:sz w:val="24"/>
          <w:szCs w:val="24"/>
          <w:lang w:val="en-US"/>
        </w:rPr>
        <w:t>In</w:t>
      </w:r>
      <w:r w:rsidR="00F860C5" w:rsidRPr="00965723">
        <w:rPr>
          <w:color w:val="000000" w:themeColor="text1"/>
          <w:sz w:val="24"/>
          <w:szCs w:val="24"/>
        </w:rPr>
        <w:t xml:space="preserve">, </w:t>
      </w:r>
      <w:r w:rsidR="00F860C5" w:rsidRPr="00965723">
        <w:rPr>
          <w:color w:val="000000" w:themeColor="text1"/>
          <w:sz w:val="24"/>
          <w:szCs w:val="24"/>
          <w:lang w:val="en-US"/>
        </w:rPr>
        <w:t>Youtube</w:t>
      </w:r>
      <w:r w:rsidR="00F860C5" w:rsidRPr="00965723">
        <w:rPr>
          <w:color w:val="000000" w:themeColor="text1"/>
          <w:sz w:val="24"/>
          <w:szCs w:val="24"/>
        </w:rPr>
        <w:t xml:space="preserve"> </w:t>
      </w:r>
      <w:r w:rsidRPr="00965723">
        <w:rPr>
          <w:rStyle w:val="a6"/>
          <w:b w:val="0"/>
          <w:color w:val="000000" w:themeColor="text1"/>
          <w:sz w:val="24"/>
          <w:szCs w:val="24"/>
        </w:rPr>
        <w:t>и пр. с возможностью предоставления доступа к системе не менее 5 сотрудникам</w:t>
      </w:r>
      <w:r w:rsidR="00055AD0"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r w:rsidR="00B37B22" w:rsidRPr="00965723">
        <w:rPr>
          <w:rStyle w:val="a6"/>
          <w:b w:val="0"/>
          <w:color w:val="000000" w:themeColor="text1"/>
          <w:sz w:val="24"/>
          <w:szCs w:val="24"/>
        </w:rPr>
        <w:t>Исполнителя</w:t>
      </w:r>
      <w:r w:rsidR="009B4B39" w:rsidRPr="00965723">
        <w:rPr>
          <w:rStyle w:val="a6"/>
          <w:b w:val="0"/>
          <w:color w:val="000000" w:themeColor="text1"/>
          <w:sz w:val="24"/>
          <w:szCs w:val="24"/>
        </w:rPr>
        <w:t>.</w:t>
      </w:r>
      <w:r w:rsidR="00B37B22" w:rsidRPr="00965723">
        <w:rPr>
          <w:rStyle w:val="a6"/>
          <w:b w:val="0"/>
          <w:color w:val="000000" w:themeColor="text1"/>
          <w:sz w:val="24"/>
          <w:szCs w:val="24"/>
        </w:rPr>
        <w:t xml:space="preserve"> </w:t>
      </w:r>
      <w:r w:rsidR="00B4453E" w:rsidRPr="00965723">
        <w:rPr>
          <w:rStyle w:val="a6"/>
          <w:b w:val="0"/>
          <w:color w:val="000000" w:themeColor="text1"/>
          <w:sz w:val="24"/>
          <w:szCs w:val="24"/>
          <w:u w:val="single"/>
        </w:rPr>
        <w:t>Наличие необходимого программного обеспечения и оборудования, имеющего полезный срок использования до 31.12.2018, документально подтверждается справкой о материально-технических ресурсах</w:t>
      </w:r>
      <w:r w:rsidR="00F860C5" w:rsidRPr="00965723">
        <w:rPr>
          <w:rStyle w:val="a6"/>
          <w:b w:val="0"/>
          <w:color w:val="000000" w:themeColor="text1"/>
          <w:sz w:val="24"/>
          <w:szCs w:val="24"/>
          <w:u w:val="single"/>
        </w:rPr>
        <w:t>.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</w:p>
    <w:p w:rsidR="00581DF6" w:rsidRPr="00965723" w:rsidRDefault="00581DF6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5.3. Требования к измерительным приборам и инструментам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5.3.1. </w:t>
      </w:r>
      <w:r w:rsidR="003D56BF" w:rsidRPr="00965723">
        <w:rPr>
          <w:rStyle w:val="a6"/>
          <w:b w:val="0"/>
          <w:color w:val="000000" w:themeColor="text1"/>
          <w:sz w:val="24"/>
          <w:szCs w:val="24"/>
        </w:rPr>
        <w:t>Не требуется.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</w:p>
    <w:p w:rsidR="00581DF6" w:rsidRPr="00965723" w:rsidRDefault="00581DF6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5.4. Требования о наличии действующих разрешений</w:t>
      </w:r>
      <w:r w:rsidR="001633A8" w:rsidRPr="00965723">
        <w:rPr>
          <w:rStyle w:val="a6"/>
          <w:color w:val="000000" w:themeColor="text1"/>
          <w:sz w:val="24"/>
          <w:szCs w:val="24"/>
        </w:rPr>
        <w:t>,</w:t>
      </w:r>
      <w:r w:rsidRPr="00965723">
        <w:rPr>
          <w:rStyle w:val="a6"/>
          <w:color w:val="000000" w:themeColor="text1"/>
          <w:sz w:val="24"/>
          <w:szCs w:val="24"/>
        </w:rPr>
        <w:t xml:space="preserve"> аттестаций, свидетельств СРО, лицензий.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  <w:r w:rsidRPr="00965723">
        <w:rPr>
          <w:rStyle w:val="a6"/>
          <w:b w:val="0"/>
          <w:color w:val="000000" w:themeColor="text1"/>
          <w:sz w:val="24"/>
          <w:szCs w:val="24"/>
        </w:rPr>
        <w:t xml:space="preserve">5.4.1. </w:t>
      </w:r>
      <w:r w:rsidR="00930D32" w:rsidRPr="00965723">
        <w:rPr>
          <w:rStyle w:val="a6"/>
          <w:b w:val="0"/>
          <w:color w:val="000000" w:themeColor="text1"/>
          <w:sz w:val="24"/>
          <w:szCs w:val="24"/>
        </w:rPr>
        <w:t>Не требуется</w:t>
      </w:r>
    </w:p>
    <w:p w:rsidR="00D631F1" w:rsidRPr="00965723" w:rsidRDefault="00D631F1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color w:val="000000" w:themeColor="text1"/>
          <w:sz w:val="24"/>
          <w:szCs w:val="24"/>
        </w:rPr>
      </w:pPr>
    </w:p>
    <w:p w:rsidR="00581DF6" w:rsidRPr="00965723" w:rsidRDefault="00021395" w:rsidP="00581DF6">
      <w:pPr>
        <w:pStyle w:val="5"/>
        <w:shd w:val="clear" w:color="auto" w:fill="auto"/>
        <w:spacing w:before="0"/>
        <w:ind w:right="40" w:firstLine="0"/>
        <w:rPr>
          <w:rStyle w:val="a6"/>
          <w:color w:val="000000" w:themeColor="text1"/>
          <w:sz w:val="24"/>
          <w:szCs w:val="24"/>
        </w:rPr>
      </w:pPr>
      <w:r w:rsidRPr="00965723">
        <w:rPr>
          <w:rStyle w:val="a6"/>
          <w:color w:val="000000" w:themeColor="text1"/>
          <w:sz w:val="24"/>
          <w:szCs w:val="24"/>
        </w:rPr>
        <w:t>5.5</w:t>
      </w:r>
      <w:r w:rsidR="00581DF6" w:rsidRPr="00965723">
        <w:rPr>
          <w:rStyle w:val="a6"/>
          <w:color w:val="000000" w:themeColor="text1"/>
          <w:sz w:val="24"/>
          <w:szCs w:val="24"/>
        </w:rPr>
        <w:t>. Требования к опыту оказания аналогичных услуг</w:t>
      </w:r>
    </w:p>
    <w:p w:rsidR="00CC1B43" w:rsidRPr="00981B18" w:rsidRDefault="00021395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  <w:r w:rsidRPr="00981B18">
        <w:rPr>
          <w:rStyle w:val="a6"/>
          <w:b w:val="0"/>
          <w:sz w:val="24"/>
          <w:szCs w:val="24"/>
        </w:rPr>
        <w:t xml:space="preserve">5.5.1. </w:t>
      </w:r>
      <w:r w:rsidR="00BF1974" w:rsidRPr="00981B18">
        <w:rPr>
          <w:rStyle w:val="a6"/>
          <w:b w:val="0"/>
          <w:sz w:val="24"/>
          <w:szCs w:val="24"/>
        </w:rPr>
        <w:t xml:space="preserve">Участник закупки должен подтвердить наличие у него опыта оказания услуг по </w:t>
      </w:r>
      <w:r w:rsidR="00871784" w:rsidRPr="00981B18">
        <w:rPr>
          <w:rStyle w:val="a6"/>
          <w:b w:val="0"/>
          <w:sz w:val="24"/>
          <w:szCs w:val="24"/>
        </w:rPr>
        <w:t>оказанию услуг по развитию социальных медиа в</w:t>
      </w:r>
      <w:r w:rsidR="00BF1974" w:rsidRPr="00981B18">
        <w:rPr>
          <w:rStyle w:val="a6"/>
          <w:b w:val="0"/>
          <w:sz w:val="24"/>
          <w:szCs w:val="24"/>
        </w:rPr>
        <w:t xml:space="preserve"> сфере ТЭК и/или банковской сф</w:t>
      </w:r>
      <w:r w:rsidR="00CC1B43" w:rsidRPr="00981B18">
        <w:rPr>
          <w:rStyle w:val="a6"/>
          <w:b w:val="0"/>
          <w:sz w:val="24"/>
          <w:szCs w:val="24"/>
        </w:rPr>
        <w:t xml:space="preserve">ере и/или Телеком и/или Ритейл  </w:t>
      </w:r>
      <w:r w:rsidR="00BF1974" w:rsidRPr="00981B18">
        <w:rPr>
          <w:rStyle w:val="a6"/>
          <w:b w:val="0"/>
          <w:sz w:val="24"/>
          <w:szCs w:val="24"/>
        </w:rPr>
        <w:t>в количестве не менее 10 проектов</w:t>
      </w:r>
      <w:r w:rsidR="00C42FEB" w:rsidRPr="00981B18">
        <w:rPr>
          <w:rStyle w:val="a6"/>
          <w:b w:val="0"/>
          <w:sz w:val="24"/>
          <w:szCs w:val="24"/>
        </w:rPr>
        <w:t xml:space="preserve"> </w:t>
      </w:r>
      <w:r w:rsidR="00B4453E" w:rsidRPr="00981B18">
        <w:rPr>
          <w:rStyle w:val="a6"/>
          <w:b w:val="0"/>
          <w:sz w:val="24"/>
          <w:szCs w:val="24"/>
        </w:rPr>
        <w:t xml:space="preserve"> </w:t>
      </w:r>
      <w:r w:rsidR="00BF1974" w:rsidRPr="00981B18">
        <w:rPr>
          <w:rStyle w:val="a6"/>
          <w:b w:val="0"/>
          <w:sz w:val="24"/>
          <w:szCs w:val="24"/>
        </w:rPr>
        <w:t xml:space="preserve">за последние </w:t>
      </w:r>
      <w:r w:rsidR="00C42FEB" w:rsidRPr="00981B18">
        <w:rPr>
          <w:rStyle w:val="a6"/>
          <w:sz w:val="24"/>
          <w:szCs w:val="24"/>
        </w:rPr>
        <w:t>5</w:t>
      </w:r>
      <w:r w:rsidR="00C42FEB" w:rsidRPr="00981B18">
        <w:rPr>
          <w:rStyle w:val="a6"/>
          <w:b w:val="0"/>
          <w:sz w:val="24"/>
          <w:szCs w:val="24"/>
        </w:rPr>
        <w:t xml:space="preserve"> (</w:t>
      </w:r>
      <w:r w:rsidR="00BF1974" w:rsidRPr="00981B18">
        <w:rPr>
          <w:rStyle w:val="a6"/>
          <w:b w:val="0"/>
          <w:sz w:val="24"/>
          <w:szCs w:val="24"/>
        </w:rPr>
        <w:t>пять</w:t>
      </w:r>
      <w:r w:rsidR="00C42FEB" w:rsidRPr="00981B18">
        <w:rPr>
          <w:rStyle w:val="a6"/>
          <w:b w:val="0"/>
          <w:sz w:val="24"/>
          <w:szCs w:val="24"/>
        </w:rPr>
        <w:t>)</w:t>
      </w:r>
      <w:r w:rsidR="00BF1974" w:rsidRPr="00981B18">
        <w:rPr>
          <w:rStyle w:val="a6"/>
          <w:b w:val="0"/>
          <w:sz w:val="24"/>
          <w:szCs w:val="24"/>
        </w:rPr>
        <w:t xml:space="preserve"> лет предшествующих дате подачи зая</w:t>
      </w:r>
      <w:r w:rsidR="00CC1B43" w:rsidRPr="00981B18">
        <w:rPr>
          <w:rStyle w:val="a6"/>
          <w:b w:val="0"/>
          <w:sz w:val="24"/>
          <w:szCs w:val="24"/>
        </w:rPr>
        <w:t>вки на участие в данной закупке.</w:t>
      </w:r>
      <w:r w:rsidR="00BF1974" w:rsidRPr="00981B18">
        <w:rPr>
          <w:rStyle w:val="a6"/>
          <w:b w:val="0"/>
          <w:sz w:val="24"/>
          <w:szCs w:val="24"/>
        </w:rPr>
        <w:t xml:space="preserve"> </w:t>
      </w:r>
    </w:p>
    <w:p w:rsidR="00CC1B43" w:rsidRPr="00981B18" w:rsidRDefault="00CC1B43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  <w:r w:rsidRPr="00981B18">
        <w:rPr>
          <w:rStyle w:val="a6"/>
          <w:b w:val="0"/>
          <w:sz w:val="24"/>
          <w:szCs w:val="24"/>
        </w:rPr>
        <w:t xml:space="preserve">Опыт оказания аналогичных услуг подтверждается </w:t>
      </w:r>
      <w:r w:rsidRPr="00981B18">
        <w:rPr>
          <w:sz w:val="24"/>
          <w:szCs w:val="24"/>
        </w:rPr>
        <w:t xml:space="preserve">Справкой о перечне и объемах выполнения аналогичных договоров, составленной по форме, установленной Закупочной документацией с приложением </w:t>
      </w:r>
      <w:r w:rsidRPr="00981B18">
        <w:rPr>
          <w:rStyle w:val="a6"/>
          <w:b w:val="0"/>
          <w:sz w:val="24"/>
          <w:szCs w:val="24"/>
        </w:rPr>
        <w:t>копий договоров и актов о выполненных работах.</w:t>
      </w:r>
      <w:r w:rsidRPr="00981B18">
        <w:rPr>
          <w:sz w:val="24"/>
          <w:szCs w:val="24"/>
        </w:rPr>
        <w:t xml:space="preserve"> </w:t>
      </w:r>
    </w:p>
    <w:p w:rsidR="00635A00" w:rsidRPr="00981B18" w:rsidRDefault="00CC1B43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  <w:r w:rsidRPr="00981B18">
        <w:rPr>
          <w:rStyle w:val="a6"/>
          <w:b w:val="0"/>
          <w:sz w:val="24"/>
          <w:szCs w:val="24"/>
        </w:rPr>
        <w:t>П</w:t>
      </w:r>
      <w:r w:rsidR="00BF1974" w:rsidRPr="00981B18">
        <w:rPr>
          <w:rStyle w:val="a6"/>
          <w:b w:val="0"/>
          <w:sz w:val="24"/>
          <w:szCs w:val="24"/>
        </w:rPr>
        <w:t xml:space="preserve">ри этом цена каждого из исполненных </w:t>
      </w:r>
      <w:r w:rsidRPr="00981B18">
        <w:rPr>
          <w:rStyle w:val="a6"/>
          <w:b w:val="0"/>
          <w:sz w:val="24"/>
          <w:szCs w:val="24"/>
        </w:rPr>
        <w:t xml:space="preserve">проектов </w:t>
      </w:r>
      <w:r w:rsidR="00BF1974" w:rsidRPr="00981B18">
        <w:rPr>
          <w:rStyle w:val="a6"/>
          <w:b w:val="0"/>
          <w:sz w:val="24"/>
          <w:szCs w:val="24"/>
        </w:rPr>
        <w:t xml:space="preserve">должна составлять не менее 50 % от цены </w:t>
      </w:r>
      <w:r w:rsidR="004570F6" w:rsidRPr="00981B18">
        <w:rPr>
          <w:rStyle w:val="a6"/>
          <w:b w:val="0"/>
          <w:sz w:val="24"/>
          <w:szCs w:val="24"/>
        </w:rPr>
        <w:t>цены закупки</w:t>
      </w:r>
      <w:r w:rsidRPr="00981B18">
        <w:rPr>
          <w:rStyle w:val="a6"/>
          <w:b w:val="0"/>
          <w:sz w:val="24"/>
          <w:szCs w:val="24"/>
        </w:rPr>
        <w:t>. (в договор может быть включен один или несколько проектов, что отражается в Справке о перечне и объемах выполнения аналогичных договоров.</w:t>
      </w:r>
    </w:p>
    <w:p w:rsidR="00871784" w:rsidRPr="00981B18" w:rsidRDefault="00B66CD3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  <w:r w:rsidRPr="00981B18">
        <w:rPr>
          <w:rStyle w:val="a6"/>
          <w:b w:val="0"/>
          <w:sz w:val="24"/>
          <w:szCs w:val="24"/>
        </w:rPr>
        <w:t>Работа с компаниями из рейтинга РБК топ-500 будет являться преимуществом (повышает предпочтительность заявки Участника</w:t>
      </w:r>
      <w:r w:rsidR="00550379" w:rsidRPr="00981B18">
        <w:rPr>
          <w:rStyle w:val="a6"/>
          <w:b w:val="0"/>
          <w:sz w:val="24"/>
          <w:szCs w:val="24"/>
        </w:rPr>
        <w:t xml:space="preserve"> </w:t>
      </w:r>
      <w:r w:rsidR="00B65FB8" w:rsidRPr="00981B18">
        <w:rPr>
          <w:rStyle w:val="a6"/>
          <w:b w:val="0"/>
          <w:sz w:val="24"/>
          <w:szCs w:val="24"/>
        </w:rPr>
        <w:t>(добавляет к базовому баллу (3) 1 балл)</w:t>
      </w:r>
      <w:r w:rsidRPr="00981B18">
        <w:rPr>
          <w:rStyle w:val="a6"/>
          <w:b w:val="0"/>
          <w:sz w:val="24"/>
          <w:szCs w:val="24"/>
        </w:rPr>
        <w:t>.</w:t>
      </w:r>
    </w:p>
    <w:p w:rsidR="00C42FEB" w:rsidRPr="00981B18" w:rsidRDefault="00C42FEB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</w:p>
    <w:p w:rsidR="005E041D" w:rsidRPr="00981B18" w:rsidRDefault="005E041D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</w:p>
    <w:p w:rsidR="00C42FEB" w:rsidRPr="00981B18" w:rsidRDefault="00C42FEB" w:rsidP="00581DF6">
      <w:pPr>
        <w:pStyle w:val="5"/>
        <w:shd w:val="clear" w:color="auto" w:fill="auto"/>
        <w:spacing w:before="0"/>
        <w:ind w:right="40" w:firstLine="0"/>
        <w:rPr>
          <w:rStyle w:val="a6"/>
          <w:b w:val="0"/>
          <w:sz w:val="24"/>
          <w:szCs w:val="24"/>
        </w:rPr>
      </w:pPr>
    </w:p>
    <w:p w:rsidR="005E041D" w:rsidRPr="00981B18" w:rsidRDefault="005E041D" w:rsidP="007C47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C4755" w:rsidRPr="00981B18" w:rsidRDefault="00384994" w:rsidP="007C47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81B18">
        <w:rPr>
          <w:rFonts w:ascii="Times New Roman" w:hAnsi="Times New Roman"/>
          <w:b/>
          <w:sz w:val="24"/>
          <w:szCs w:val="24"/>
        </w:rPr>
        <w:t>5.6</w:t>
      </w:r>
      <w:r w:rsidR="007C4755" w:rsidRPr="00981B18">
        <w:rPr>
          <w:rFonts w:ascii="Times New Roman" w:hAnsi="Times New Roman"/>
          <w:b/>
          <w:sz w:val="24"/>
          <w:szCs w:val="24"/>
        </w:rPr>
        <w:t>. Требования о наличии сертифицированных систем менеджмента</w:t>
      </w:r>
    </w:p>
    <w:p w:rsidR="00BF1974" w:rsidRPr="00981B18" w:rsidRDefault="00BF1974" w:rsidP="00B66CD3">
      <w:pPr>
        <w:pStyle w:val="5"/>
        <w:shd w:val="clear" w:color="auto" w:fill="auto"/>
        <w:spacing w:before="0"/>
        <w:ind w:right="40" w:firstLine="0"/>
        <w:rPr>
          <w:sz w:val="24"/>
          <w:szCs w:val="24"/>
        </w:rPr>
      </w:pPr>
      <w:r w:rsidRPr="00981B18">
        <w:rPr>
          <w:sz w:val="24"/>
          <w:szCs w:val="24"/>
        </w:rPr>
        <w:t xml:space="preserve">Желательным </w:t>
      </w:r>
      <w:r w:rsidR="00B66CD3" w:rsidRPr="00981B18">
        <w:rPr>
          <w:rStyle w:val="a6"/>
          <w:b w:val="0"/>
          <w:sz w:val="24"/>
          <w:szCs w:val="24"/>
        </w:rPr>
        <w:t>(повышает предпочтительность заявки Участника</w:t>
      </w:r>
      <w:r w:rsidR="00550379" w:rsidRPr="00981B18">
        <w:rPr>
          <w:rStyle w:val="a6"/>
          <w:b w:val="0"/>
          <w:sz w:val="24"/>
          <w:szCs w:val="24"/>
        </w:rPr>
        <w:t xml:space="preserve"> на </w:t>
      </w:r>
      <w:r w:rsidR="00B65FB8" w:rsidRPr="00981B18">
        <w:rPr>
          <w:rStyle w:val="a6"/>
          <w:b w:val="0"/>
          <w:sz w:val="24"/>
          <w:szCs w:val="24"/>
        </w:rPr>
        <w:t xml:space="preserve">дополнительный </w:t>
      </w:r>
      <w:r w:rsidR="00550379" w:rsidRPr="00981B18">
        <w:rPr>
          <w:rStyle w:val="a6"/>
          <w:b w:val="0"/>
          <w:sz w:val="24"/>
          <w:szCs w:val="24"/>
        </w:rPr>
        <w:t>1 балл</w:t>
      </w:r>
      <w:r w:rsidR="00B66CD3" w:rsidRPr="00981B18">
        <w:rPr>
          <w:rStyle w:val="a6"/>
          <w:b w:val="0"/>
          <w:sz w:val="24"/>
          <w:szCs w:val="24"/>
        </w:rPr>
        <w:t>)</w:t>
      </w:r>
      <w:r w:rsidR="00B66CD3" w:rsidRPr="00981B18">
        <w:rPr>
          <w:sz w:val="24"/>
          <w:szCs w:val="24"/>
        </w:rPr>
        <w:t xml:space="preserve"> </w:t>
      </w:r>
      <w:r w:rsidRPr="00981B18">
        <w:rPr>
          <w:sz w:val="24"/>
          <w:szCs w:val="24"/>
        </w:rPr>
        <w:t>является</w:t>
      </w:r>
      <w:r w:rsidR="00B66CD3" w:rsidRPr="00981B18">
        <w:rPr>
          <w:sz w:val="24"/>
          <w:szCs w:val="24"/>
        </w:rPr>
        <w:t>,</w:t>
      </w:r>
      <w:r w:rsidRPr="00981B18">
        <w:rPr>
          <w:sz w:val="24"/>
          <w:szCs w:val="24"/>
        </w:rPr>
        <w:t xml:space="preserve"> если участник закупки предоставит в составе своей заявки, документы подтверждающие наличие у него системы менеджмента качества действующей в соответствии с законодательными и нормативными актами РФ ИСО 9001, действующих систем менеджмента промышленной безопасности и охраны труда (СМПБиОТ) (OHSAS 18000), экологического менеджмента (ISO 14000) и других</w:t>
      </w:r>
      <w:r w:rsidR="00871784" w:rsidRPr="00981B18">
        <w:rPr>
          <w:sz w:val="24"/>
          <w:szCs w:val="24"/>
        </w:rPr>
        <w:t>.</w:t>
      </w:r>
    </w:p>
    <w:p w:rsidR="00871784" w:rsidRPr="00981B18" w:rsidRDefault="00871784" w:rsidP="007C47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58E0" w:rsidRPr="00981B18" w:rsidRDefault="00384994" w:rsidP="007C47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81B18">
        <w:rPr>
          <w:rFonts w:ascii="Times New Roman" w:hAnsi="Times New Roman"/>
          <w:b/>
          <w:sz w:val="24"/>
          <w:szCs w:val="24"/>
        </w:rPr>
        <w:t>5.7</w:t>
      </w:r>
      <w:r w:rsidR="007C4755" w:rsidRPr="00981B18">
        <w:rPr>
          <w:rFonts w:ascii="Times New Roman" w:hAnsi="Times New Roman"/>
          <w:b/>
          <w:sz w:val="24"/>
          <w:szCs w:val="24"/>
        </w:rPr>
        <w:t>. Требования о наличии аккредитации в Группе «Интер РАО»</w:t>
      </w:r>
    </w:p>
    <w:p w:rsidR="00635A00" w:rsidRPr="00981B18" w:rsidRDefault="00384994" w:rsidP="00635A00">
      <w:pPr>
        <w:pStyle w:val="3"/>
        <w:spacing w:after="0" w:line="276" w:lineRule="auto"/>
        <w:ind w:left="0"/>
        <w:jc w:val="both"/>
        <w:rPr>
          <w:sz w:val="24"/>
          <w:szCs w:val="24"/>
        </w:rPr>
      </w:pPr>
      <w:r w:rsidRPr="00981B18">
        <w:rPr>
          <w:sz w:val="24"/>
          <w:szCs w:val="24"/>
        </w:rPr>
        <w:t>5.7</w:t>
      </w:r>
      <w:r w:rsidR="00635A00" w:rsidRPr="00981B18">
        <w:rPr>
          <w:sz w:val="24"/>
          <w:szCs w:val="24"/>
        </w:rPr>
        <w:t xml:space="preserve">.1. Участники закупки, имеющие аккредитацию в Группе «Интер РАО» в качестве поставщиков </w:t>
      </w:r>
      <w:r w:rsidR="00BF1974" w:rsidRPr="00981B18">
        <w:rPr>
          <w:sz w:val="24"/>
          <w:szCs w:val="24"/>
        </w:rPr>
        <w:t xml:space="preserve">аналогичных </w:t>
      </w:r>
      <w:r w:rsidR="00635A00" w:rsidRPr="00981B18">
        <w:rPr>
          <w:sz w:val="24"/>
          <w:szCs w:val="24"/>
        </w:rPr>
        <w:t>услуг, должны приложить копию действующего Свидетельства об аккредитации в Группе «Интер РАО».</w:t>
      </w:r>
    </w:p>
    <w:p w:rsidR="00635A00" w:rsidRPr="00981B18" w:rsidRDefault="00635A00" w:rsidP="007C47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F338B" w:rsidRPr="00981B18" w:rsidRDefault="00384994" w:rsidP="00581DF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81B18">
        <w:rPr>
          <w:rFonts w:ascii="Times New Roman" w:hAnsi="Times New Roman"/>
          <w:b/>
          <w:sz w:val="24"/>
          <w:szCs w:val="24"/>
        </w:rPr>
        <w:t>5.8</w:t>
      </w:r>
      <w:r w:rsidR="002F338B" w:rsidRPr="00981B18">
        <w:rPr>
          <w:rFonts w:ascii="Times New Roman" w:hAnsi="Times New Roman"/>
          <w:b/>
          <w:sz w:val="24"/>
          <w:szCs w:val="24"/>
        </w:rPr>
        <w:t>. Приложения</w:t>
      </w:r>
    </w:p>
    <w:p w:rsidR="002F338B" w:rsidRPr="00981B18" w:rsidRDefault="002F338B" w:rsidP="001915CB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81B18">
        <w:rPr>
          <w:rFonts w:ascii="Times New Roman" w:hAnsi="Times New Roman"/>
          <w:sz w:val="24"/>
          <w:szCs w:val="24"/>
        </w:rPr>
        <w:t xml:space="preserve">Перечень услуг по сопровождению </w:t>
      </w:r>
      <w:r w:rsidR="00D964A4" w:rsidRPr="00981B18">
        <w:rPr>
          <w:sz w:val="24"/>
          <w:szCs w:val="24"/>
        </w:rPr>
        <w:t>АО «</w:t>
      </w:r>
      <w:r w:rsidR="00D964A4" w:rsidRPr="00981B18">
        <w:rPr>
          <w:rFonts w:ascii="Times New Roman" w:hAnsi="Times New Roman"/>
          <w:sz w:val="24"/>
          <w:szCs w:val="24"/>
        </w:rPr>
        <w:t>Петербургская сбытовая компания</w:t>
      </w:r>
      <w:r w:rsidRPr="00981B18">
        <w:rPr>
          <w:rFonts w:ascii="Times New Roman" w:hAnsi="Times New Roman"/>
          <w:sz w:val="24"/>
          <w:szCs w:val="24"/>
        </w:rPr>
        <w:t>» в социальных медиа</w:t>
      </w:r>
    </w:p>
    <w:p w:rsidR="002F338B" w:rsidRPr="00981B18" w:rsidRDefault="002F338B" w:rsidP="00581DF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C4C4C" w:rsidRPr="00981B18" w:rsidRDefault="002C4C4C" w:rsidP="00581D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2098" w:rsidRPr="00965723" w:rsidRDefault="004C2098" w:rsidP="00B4453E">
      <w:pP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ectPr w:rsidR="004C2098" w:rsidRPr="00965723" w:rsidSect="002A1C84">
          <w:pgSz w:w="11906" w:h="16838"/>
          <w:pgMar w:top="567" w:right="850" w:bottom="851" w:left="1701" w:header="708" w:footer="708" w:gutter="0"/>
          <w:cols w:space="708"/>
          <w:docGrid w:linePitch="360"/>
        </w:sectPr>
      </w:pPr>
    </w:p>
    <w:p w:rsidR="005E041D" w:rsidRPr="00965723" w:rsidRDefault="005E041D" w:rsidP="005E041D">
      <w:pPr>
        <w:jc w:val="center"/>
        <w:rPr>
          <w:b/>
          <w:color w:val="000000" w:themeColor="text1"/>
        </w:rPr>
      </w:pPr>
      <w:r w:rsidRPr="00965723">
        <w:rPr>
          <w:b/>
          <w:color w:val="000000" w:themeColor="text1"/>
        </w:rPr>
        <w:lastRenderedPageBreak/>
        <w:t xml:space="preserve">Перечень услуг по сопровождению АО «Петербургская сбытовая компания» </w:t>
      </w:r>
      <w:proofErr w:type="gramStart"/>
      <w:r w:rsidRPr="00965723">
        <w:rPr>
          <w:b/>
          <w:color w:val="000000" w:themeColor="text1"/>
        </w:rPr>
        <w:t>в</w:t>
      </w:r>
      <w:proofErr w:type="gramEnd"/>
      <w:r w:rsidRPr="00965723">
        <w:rPr>
          <w:b/>
          <w:color w:val="000000" w:themeColor="text1"/>
        </w:rPr>
        <w:t xml:space="preserve"> социальных медиа</w:t>
      </w: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583"/>
        <w:gridCol w:w="4820"/>
        <w:gridCol w:w="1984"/>
        <w:gridCol w:w="2693"/>
        <w:gridCol w:w="142"/>
        <w:gridCol w:w="1562"/>
      </w:tblGrid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№</w:t>
            </w:r>
          </w:p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965723">
              <w:rPr>
                <w:rFonts w:ascii="Times New Roman" w:hAnsi="Times New Roman"/>
                <w:b/>
                <w:color w:val="000000" w:themeColor="text1"/>
              </w:rPr>
              <w:t>п</w:t>
            </w:r>
            <w:proofErr w:type="gramEnd"/>
            <w:r w:rsidRPr="00965723">
              <w:rPr>
                <w:rFonts w:ascii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Наименование услуг</w:t>
            </w:r>
          </w:p>
        </w:tc>
        <w:tc>
          <w:tcPr>
            <w:tcW w:w="4820" w:type="dxa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Описание услуги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Результат услуг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Состав отчётной документации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965723">
              <w:rPr>
                <w:rFonts w:ascii="Times New Roman" w:hAnsi="Times New Roman"/>
                <w:b/>
                <w:color w:val="000000" w:themeColor="text1"/>
              </w:rPr>
              <w:t>Период оказания услуги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5E041D">
            <w:pPr>
              <w:pStyle w:val="20"/>
              <w:shd w:val="clear" w:color="auto" w:fill="auto"/>
              <w:spacing w:line="276" w:lineRule="auto"/>
              <w:rPr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1"/>
                <w:rFonts w:eastAsia="Calibri"/>
                <w:i/>
                <w:color w:val="000000" w:themeColor="text1"/>
                <w:sz w:val="22"/>
                <w:szCs w:val="22"/>
              </w:rPr>
              <w:t xml:space="preserve">Разработка рекомендаций по работе </w:t>
            </w:r>
            <w:proofErr w:type="gramStart"/>
            <w:r w:rsidRPr="00965723">
              <w:rPr>
                <w:rStyle w:val="21"/>
                <w:rFonts w:eastAsia="Calibri"/>
                <w:i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21"/>
                <w:rFonts w:eastAsia="Calibri"/>
                <w:i/>
                <w:color w:val="000000" w:themeColor="text1"/>
                <w:sz w:val="22"/>
                <w:szCs w:val="22"/>
              </w:rPr>
              <w:t xml:space="preserve"> социальных медиа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1.1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Ежедневное консультирование и разработка рекомендаций для Заказчика по освещению значимых информационных поводов, управлению кризисными ситуациями, рекомендации по комментариям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социальных медиа;</w:t>
            </w:r>
          </w:p>
        </w:tc>
        <w:tc>
          <w:tcPr>
            <w:tcW w:w="4820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Оперативное консультирование по освещению значимых поводов в режиме реального времени. При необходимости – предоставление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драфтовых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версий комментариев Заказчика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Рекомендации в устной (в случае оперативного контакта) и письменной форме.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Драфты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комментариев Заказчика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Копии рекомендаций, представленных в письменном виде, в электронной форме. Отчёт предоставляется по итогам каждого календарного месяца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1.2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Разработка рекомендаций для Заказчика по формированию пула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блоггеров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рекомендации по формату сотрудничества, проведение переговоров с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блоггерами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(по согласованию с Заказчиком);</w:t>
            </w:r>
          </w:p>
        </w:tc>
        <w:tc>
          <w:tcPr>
            <w:tcW w:w="4820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Анализ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блогосферы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.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 xml:space="preserve">Формирование списка потенциально лояльных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блоеггеров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с рекомендациями по формату сотрудничества с каждым из них.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 Проведение переговоров с 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блоггерами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из утверждённого Заказчиком списка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Документ со списком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блоггеров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и рекомендациями по сотрудничеству.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Копии рекомендаций, представленных в письменном виде, в электронной форме.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1.3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Проведение опросов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блоггеров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обеспечение корректного отражения информационных сообщений Заказчика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социальных медиа.</w:t>
            </w:r>
          </w:p>
        </w:tc>
        <w:tc>
          <w:tcPr>
            <w:tcW w:w="4820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Составление анкет для проведения опросов.  Проведение опросов. Мониторинг некорректного отображения информационных сообщений Заказчика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в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социальных медиа.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Аналитическая справка по результатам опроса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блоггеров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. Рекомендации по коррекции восприятия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блоггерами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информационных сообщений Заказчика.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Копии рекомендаций, представленных в письменном виде, в электронной форме.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5E041D">
            <w:pPr>
              <w:pStyle w:val="20"/>
              <w:shd w:val="clear" w:color="auto" w:fill="auto"/>
              <w:spacing w:line="276" w:lineRule="auto"/>
              <w:rPr>
                <w:b/>
                <w:bCs/>
                <w:i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965723">
              <w:rPr>
                <w:rStyle w:val="21"/>
                <w:rFonts w:eastAsia="Calibri"/>
                <w:i/>
                <w:color w:val="000000" w:themeColor="text1"/>
                <w:sz w:val="22"/>
                <w:szCs w:val="22"/>
              </w:rPr>
              <w:t>Проведение мониторинга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>2.1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Подготовка ежедневного (по рабочим дням) мониторинга социальных медиа (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Facebook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Одноклассники,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ВКонтакте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Twitter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Linked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In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Youtube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и пр.), в случае чрезвычайной ситуации периодичность и список дополнительных источников для мониторинга определяется Заказчиком в рабочем порядке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Проведение мониторинга «Восприятие имиджа, бренда и качества продуктов и услуг Группы АО «Петербургская сбытовая компания» в сети Интернет» осуществляемого с помощью систем, которые должны обеспечивать возможность полнотекстового поиска по сайтам сети интернет, форумам и страницам в социальных медиа (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Facebook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Одноклассники,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ВКонтакте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Twitter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Linked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In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Youtube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и пр.) с включением в результаты поиска связанных комментариев);</w:t>
            </w:r>
            <w:proofErr w:type="gramEnd"/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Поиск релевантных сообщений, в которых содержались упоминания компании и её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>/ВО.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Развёрнутый ежедневный мониторинг о деятельности Заказчика</w:t>
            </w:r>
          </w:p>
        </w:tc>
        <w:tc>
          <w:tcPr>
            <w:tcW w:w="269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Набор ключевых сообщений с краткими комментариями, высылаемые на адреса электронной почты, указываемые Заказчиком.</w:t>
            </w:r>
            <w:proofErr w:type="gramEnd"/>
          </w:p>
        </w:tc>
        <w:tc>
          <w:tcPr>
            <w:tcW w:w="1704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договора. Ежедневно по будним дням до 10.00 по московскому времени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2.2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Подготовка ежедневного (по рабочим дням) мониторинга социальных медиа (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Facebook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Одноклассники,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ВКонтакте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Twitter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Linked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In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Youtube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и пр.), в случае чрезвычайной ситуации периодичность и список дополнительных источников для мониторинга определяется Заказчиком в рабочем порядке;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Заказчика; подобная записка должна включать краткое содержание с основной информацией, карту рисков и подробное описание каждого информационного повода; анализ действий представителей АО «Петербургская сбытовая компания» и подготовка рекомендаций.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Развёрнутый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еженедельный, ежемесячный, годовой мониторинги о деятельности Заказчика</w:t>
            </w:r>
          </w:p>
        </w:tc>
        <w:tc>
          <w:tcPr>
            <w:tcW w:w="269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Электронные версии мониторинга, направляемые Заказчику, копии на бумажном носителе</w:t>
            </w:r>
          </w:p>
        </w:tc>
        <w:tc>
          <w:tcPr>
            <w:tcW w:w="1704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договора. Еженедельно по понедельникам до 13.00.</w:t>
            </w:r>
          </w:p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Ежемесячно на 5 рабочий день месяца, следующий за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отчётным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 итогам года – 31 декабря 2017г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2.3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Мониторинг персоналий и представительств АО </w:t>
            </w: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 xml:space="preserve">«Петербургская сбытовая компания»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социальных медиа (по согласованию с Заказчиком)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tabs>
                <w:tab w:val="left" w:pos="459"/>
              </w:tabs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 xml:space="preserve">Мониторинг деятельности представителей/представительств АО </w:t>
            </w: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 xml:space="preserve">«Петербургская сбытовая компания»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в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социальных медиа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 xml:space="preserve">Аналитическая справка по </w:t>
            </w: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>результатам мониторинга.</w:t>
            </w:r>
          </w:p>
        </w:tc>
        <w:tc>
          <w:tcPr>
            <w:tcW w:w="269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 xml:space="preserve">Электронные версии мониторинга, </w:t>
            </w: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>направляемые Заказчику, копии на бумажном носителе</w:t>
            </w:r>
          </w:p>
        </w:tc>
        <w:tc>
          <w:tcPr>
            <w:tcW w:w="1704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>По запросу Заказчика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32"/>
                <w:tab w:val="left" w:pos="459"/>
              </w:tabs>
              <w:spacing w:before="0" w:line="276" w:lineRule="auto"/>
              <w:ind w:right="40" w:firstLine="0"/>
              <w:jc w:val="left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lastRenderedPageBreak/>
              <w:t xml:space="preserve">Подготовка аналитических исследований, формирование рекомендаций по планированию информационной деятельности </w:t>
            </w:r>
            <w:proofErr w:type="gramStart"/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t xml:space="preserve"> социальных медиа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3.1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Обработка полученных в результате проведённого поискового запроса массива сообщений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Анализ релевантных сообщений, на основании которого описываются ключевые темы и тренды, характерные для дискуссий;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Формирование списка рекомендаций, которые включают в себя предложения относительно оперативных действий компании в случае появления в дискуссиях критических тем, которые могут нанести вред имиджу компании, но могут быть решены в случае вмешательства в обсуждение её представителей; направлений и методов модерирования дискуссий в сети Интернет.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Развёрнутая аналитическая записка, включающая рекомендации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Копии рекомендаций, предоставленных в письменном виде, в электронной форме.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3.2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tabs>
                <w:tab w:val="left" w:pos="1134"/>
              </w:tabs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Построение графиков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tabs>
                <w:tab w:val="left" w:pos="459"/>
              </w:tabs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Построение следующих графиков: общее количество сообщений, тональность,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Графики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Перечень графиков, которые будут предоставлены в отчётах в электронной форме.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3.3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Формирование списка</w:t>
            </w:r>
          </w:p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рекомендаций по коррекции критической информации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в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социальных медиа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tabs>
                <w:tab w:val="left" w:pos="459"/>
              </w:tabs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Формирование списка рекомендаций, которые включают в себя предложения относительно оперативных действий компании в случае появления в дискуссиях критических тем, которые могут нанести вред имиджу компании, но могут быть решены в случае вмешательства в обсуждение её представителей; направлений и методов модерирования дискуссий в сети Интернет.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Развёрнутая аналитическая записка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Копии рекомендаций, предоставленных в письменном виде, в электронной форме.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>3.4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Формирование разовых аналитических отчётов по запросу Заказчика (не более 10 раз в месяц)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tabs>
                <w:tab w:val="left" w:pos="459"/>
              </w:tabs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Проведение разового мониторинга и аналитического исследования по запросам Заказчика (не более 10 раз в месяц).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Развёрнутая аналитическая записка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Электронные версии отчёта, направляемые Заказчику в форматах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Word</w:t>
            </w:r>
            <w:r w:rsidRPr="00965723">
              <w:rPr>
                <w:rFonts w:ascii="Times New Roman" w:hAnsi="Times New Roman"/>
                <w:color w:val="000000" w:themeColor="text1"/>
              </w:rPr>
              <w:t xml:space="preserve"> и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PDF</w:t>
            </w:r>
            <w:r w:rsidRPr="0096572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562" w:type="dxa"/>
          </w:tcPr>
          <w:p w:rsidR="005E041D" w:rsidRPr="00965723" w:rsidRDefault="005E041D" w:rsidP="002A5F4F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Постоянно, в течение всего срока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оказ</w:t>
            </w:r>
            <w:r w:rsidR="002A5F4F" w:rsidRPr="00965723">
              <w:rPr>
                <w:rFonts w:ascii="Times New Roman" w:hAnsi="Times New Roman"/>
                <w:color w:val="000000" w:themeColor="text1"/>
              </w:rPr>
              <w:t>-</w:t>
            </w:r>
            <w:r w:rsidRPr="00965723">
              <w:rPr>
                <w:rFonts w:ascii="Times New Roman" w:hAnsi="Times New Roman"/>
                <w:color w:val="000000" w:themeColor="text1"/>
              </w:rPr>
              <w:t>ния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договора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32"/>
                <w:tab w:val="left" w:pos="459"/>
              </w:tabs>
              <w:spacing w:before="0" w:line="276" w:lineRule="auto"/>
              <w:ind w:firstLine="0"/>
              <w:jc w:val="left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t xml:space="preserve">Поддержка официальных представительств компании </w:t>
            </w:r>
            <w:proofErr w:type="gramStart"/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1"/>
                <w:rFonts w:eastAsia="Calibri"/>
                <w:b/>
                <w:i/>
                <w:color w:val="000000" w:themeColor="text1"/>
                <w:sz w:val="22"/>
                <w:szCs w:val="22"/>
              </w:rPr>
              <w:t xml:space="preserve"> социальных медиа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4.1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Поддержка официальных представительств компании </w:t>
            </w:r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в</w:t>
            </w:r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социальных медиа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Поддержка и развитие официальных представительств компании в социальных медиа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Facebook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>, «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ВКонтакте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»,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Twitter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«Одноклассники»; 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социальных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медиа, не представленных в п.3.4.1, также необходима регистрация официальных страниц во избежание неправомерного использования имени компании третьими лицами (по согласованию с Заказчиком);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Формирование контент-плана по наполнению официальных страниц АО «Петербургская сбытовая компания»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социальных медиа (еженедельно, ежемесячно);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Тематическое наполнение страниц текстовым и мультимедиа контентом </w:t>
            </w:r>
            <w:proofErr w:type="spellStart"/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соглас</w:t>
            </w:r>
            <w:proofErr w:type="spellEnd"/>
            <w:r w:rsidR="002A5F4F" w:rsidRPr="00965723">
              <w:rPr>
                <w:color w:val="000000" w:themeColor="text1"/>
                <w:sz w:val="22"/>
                <w:szCs w:val="22"/>
              </w:rPr>
              <w:t>-</w:t>
            </w:r>
            <w:r w:rsidRPr="00965723">
              <w:rPr>
                <w:color w:val="000000" w:themeColor="text1"/>
                <w:sz w:val="22"/>
                <w:szCs w:val="22"/>
              </w:rPr>
              <w:t>но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утверждённому плану (по согласованию с Заказчиком);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Модерирование групп (техническая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модерация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оперативная работа с комментариями, заданными </w:t>
            </w:r>
            <w:proofErr w:type="spellStart"/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пользова</w:t>
            </w:r>
            <w:r w:rsidR="002A5F4F" w:rsidRPr="00965723">
              <w:rPr>
                <w:color w:val="000000" w:themeColor="text1"/>
                <w:sz w:val="22"/>
                <w:szCs w:val="22"/>
              </w:rPr>
              <w:t>-</w:t>
            </w:r>
            <w:r w:rsidRPr="00965723">
              <w:rPr>
                <w:color w:val="000000" w:themeColor="text1"/>
                <w:sz w:val="22"/>
                <w:szCs w:val="22"/>
              </w:rPr>
              <w:t>телями</w:t>
            </w:r>
            <w:proofErr w:type="spellEnd"/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>, работа с контентом страниц компании);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Продвижение страницы с помощью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таргетированной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рекламы, проведение конкурсов и викторин для подписчиков, работа с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авторитетными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блоггерами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, приглашение лидеров мнений в персональном порядке на специальные мероприятия с участием </w:t>
            </w: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>руководителей компании;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Определение и подбор ключевых площадок для рекламно-информационной работы в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интернет-сообществах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для продвижения услуг и продуктов компании;</w:t>
            </w:r>
          </w:p>
          <w:p w:rsidR="005E041D" w:rsidRPr="00965723" w:rsidRDefault="005E041D" w:rsidP="00435E42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Рекламное сопровождение спецпроектов по продвижению продуктов и услуг компании;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lastRenderedPageBreak/>
              <w:t xml:space="preserve">Контент-план в формате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Word</w:t>
            </w:r>
            <w:r w:rsidRPr="00965723">
              <w:rPr>
                <w:rFonts w:ascii="Times New Roman" w:hAnsi="Times New Roman"/>
                <w:color w:val="000000" w:themeColor="text1"/>
              </w:rPr>
              <w:t>. Опубликованные материалы, размещенные на страницах Заказчика. Удаленные материалы фиксируются в отдельный отчёт и предоставляются по запросу Заказчика.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Электронные версии отчёта, направляемые Заказчику в форматах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Word</w:t>
            </w:r>
            <w:r w:rsidRPr="00965723">
              <w:rPr>
                <w:rFonts w:ascii="Times New Roman" w:hAnsi="Times New Roman"/>
                <w:color w:val="000000" w:themeColor="text1"/>
              </w:rPr>
              <w:t>, копии на бумажном носителе.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59"/>
              </w:tabs>
              <w:spacing w:before="0" w:line="276" w:lineRule="auto"/>
              <w:ind w:firstLine="0"/>
              <w:jc w:val="left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lastRenderedPageBreak/>
              <w:t>Ведение дискуссий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5.1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Ведение дискуссий от имени компании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Подбор дискуссий, участие в которых является необходимым для формирования позитивного образа АО «Петербургская сбытовая компания»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социальных медиа;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Создание учётных записей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Согласование сообщений для размещения в сети Интернет;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Формирование сообщений-отзывов (ответ на вопрос, помощь в разрешении проблемы, предоставление необходимой информации и т.п.), а также их коррекция на площадке, где возникла дискуссия с негативным оттенком;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Размещение комментариев от имени компании (по согласованию с Заказчиком), отслеживание хода дискуссий, при необходимости дальнейшее участие в ней.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Отчёт по созданию позитивного информационного поля (не менее 25% позитивных комментариев в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блогосфере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 xml:space="preserve"> по итогам работ за 12 месяцев)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Электронные версии отчёта, направляемые Заказчику в форматах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Word</w:t>
            </w:r>
            <w:r w:rsidRPr="00965723">
              <w:rPr>
                <w:rFonts w:ascii="Times New Roman" w:hAnsi="Times New Roman"/>
                <w:color w:val="000000" w:themeColor="text1"/>
              </w:rPr>
              <w:t>, копии на бумажном носителе.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Постоянно, в течение всего срока оказания договора</w:t>
            </w:r>
          </w:p>
        </w:tc>
      </w:tr>
      <w:tr w:rsidR="00965723" w:rsidRPr="00965723" w:rsidTr="002A5F4F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28"/>
                <w:tab w:val="left" w:pos="459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Клиентская поддержка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lang w:val="en-US"/>
              </w:rPr>
              <w:t>6.1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 xml:space="preserve">Работа по коррекции информационного поля на официальных страницах Заказчика </w:t>
            </w:r>
            <w:proofErr w:type="gramStart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 xml:space="preserve"> социальных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Помощь пользователям в решении основных проблем, связанных с получением услуг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от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 имени официальных представителей компании;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Мониторинг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trouble</w:t>
            </w:r>
            <w:r w:rsidRPr="00965723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ticket</w:t>
            </w:r>
            <w:r w:rsidRPr="00965723">
              <w:rPr>
                <w:color w:val="000000" w:themeColor="text1"/>
                <w:sz w:val="22"/>
                <w:szCs w:val="22"/>
              </w:rPr>
              <w:t>: отбор  сообщений пользователей, требующих комментариев со стороны компании, уточнение данных (суть проблемы, данные пользователя);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 xml:space="preserve"> подготовка и размещение комментария, отслеживание реакции;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Формирование эмоционального доверия</w:t>
            </w:r>
          </w:p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28"/>
                <w:tab w:val="left" w:pos="459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 xml:space="preserve">Отчёт по созданию позитивного информационного поля с ответами на вопросы (в том числе, проблемные) </w:t>
            </w: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>пользователей от лица компании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lastRenderedPageBreak/>
              <w:t xml:space="preserve">Электронные версии отчёта, направляемые Заказчику в форматах </w:t>
            </w:r>
            <w:r w:rsidRPr="00965723">
              <w:rPr>
                <w:color w:val="000000" w:themeColor="text1"/>
                <w:sz w:val="22"/>
                <w:szCs w:val="22"/>
                <w:lang w:val="en-US"/>
              </w:rPr>
              <w:t>Word</w:t>
            </w:r>
            <w:r w:rsidRPr="00965723">
              <w:rPr>
                <w:color w:val="000000" w:themeColor="text1"/>
                <w:sz w:val="22"/>
                <w:szCs w:val="22"/>
              </w:rPr>
              <w:t>, копии на бумажном носителе.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Постоянно, в течение всего срока оказания договора</w:t>
            </w:r>
          </w:p>
        </w:tc>
      </w:tr>
      <w:tr w:rsidR="005E041D" w:rsidRPr="00965723" w:rsidTr="005E041D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28"/>
                <w:tab w:val="left" w:pos="459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lastRenderedPageBreak/>
              <w:t xml:space="preserve">Маркетинговые кампании </w:t>
            </w:r>
            <w:proofErr w:type="gramStart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социальных</w:t>
            </w:r>
            <w:proofErr w:type="gramEnd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 xml:space="preserve"> медиа по освещению продуктов компании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lang w:val="en-US"/>
              </w:rPr>
              <w:t>7.1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 xml:space="preserve">Маркетинговые и </w:t>
            </w:r>
            <w:proofErr w:type="spellStart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>имиджевые</w:t>
            </w:r>
            <w:proofErr w:type="spellEnd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 xml:space="preserve"> кампании, направленные на продвижение официальных страниц и продуктов Заказчика </w:t>
            </w:r>
            <w:proofErr w:type="gramStart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 xml:space="preserve"> социальных медиа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Инициация и создание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виральных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 xml:space="preserve"> проектов/тестов;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Стимулирование продаж продуктов Заказчика;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Проведение мотивирующих акций, конкурсов и викторин в целях продвижения официальных страниц Заказчика в социальных медиа, продуктов и услуг Заказчика, повышения лояльности клиентов Заказчика;</w:t>
            </w:r>
          </w:p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59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Аналитические отчёты (ежедневные, еженедельные, ежемесячные) по итогам рекламных кампаний</w:t>
            </w:r>
          </w:p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Электронные версии отчёта, направляемые Заказчику в форматах </w:t>
            </w:r>
            <w:proofErr w:type="spellStart"/>
            <w:r w:rsidRPr="00965723">
              <w:rPr>
                <w:color w:val="000000" w:themeColor="text1"/>
                <w:sz w:val="22"/>
                <w:szCs w:val="22"/>
              </w:rPr>
              <w:t>Word</w:t>
            </w:r>
            <w:proofErr w:type="spellEnd"/>
            <w:r w:rsidRPr="00965723">
              <w:rPr>
                <w:color w:val="000000" w:themeColor="text1"/>
                <w:sz w:val="22"/>
                <w:szCs w:val="22"/>
              </w:rPr>
              <w:t>, копии на бумажном носителе.</w:t>
            </w:r>
          </w:p>
        </w:tc>
        <w:tc>
          <w:tcPr>
            <w:tcW w:w="1562" w:type="dxa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left="-108" w:right="-105" w:firstLine="0"/>
              <w:jc w:val="left"/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 xml:space="preserve">Конкретные виды и сроки работ, </w:t>
            </w:r>
            <w:proofErr w:type="gramStart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>указан</w:t>
            </w:r>
            <w:r w:rsidR="00435E42" w:rsidRPr="00965723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proofErr w:type="spellStart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>ных</w:t>
            </w:r>
            <w:proofErr w:type="spellEnd"/>
            <w:proofErr w:type="gramEnd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 xml:space="preserve"> в настоя</w:t>
            </w:r>
            <w:r w:rsidR="00435E42" w:rsidRPr="00965723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proofErr w:type="spellStart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>щем</w:t>
            </w:r>
            <w:proofErr w:type="spellEnd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 xml:space="preserve"> пункте, определяются и </w:t>
            </w:r>
            <w:proofErr w:type="spellStart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>согласовы</w:t>
            </w:r>
            <w:r w:rsidR="00435E42" w:rsidRPr="00965723">
              <w:rPr>
                <w:rFonts w:eastAsia="Calibri"/>
                <w:color w:val="000000" w:themeColor="text1"/>
                <w:sz w:val="22"/>
                <w:szCs w:val="22"/>
              </w:rPr>
              <w:t>-</w:t>
            </w:r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>ваются</w:t>
            </w:r>
            <w:proofErr w:type="spellEnd"/>
            <w:r w:rsidRPr="00965723">
              <w:rPr>
                <w:rFonts w:eastAsia="Calibri"/>
                <w:color w:val="000000" w:themeColor="text1"/>
                <w:sz w:val="22"/>
                <w:szCs w:val="22"/>
              </w:rPr>
              <w:t xml:space="preserve"> Заказчиком дополнительно</w:t>
            </w:r>
            <w:r w:rsidRPr="00965723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5E041D" w:rsidRPr="00965723" w:rsidTr="005E041D">
        <w:tc>
          <w:tcPr>
            <w:tcW w:w="15420" w:type="dxa"/>
            <w:gridSpan w:val="7"/>
          </w:tcPr>
          <w:p w:rsidR="005E041D" w:rsidRPr="00965723" w:rsidRDefault="005E041D" w:rsidP="002A5F4F">
            <w:pPr>
              <w:pStyle w:val="5"/>
              <w:shd w:val="clear" w:color="auto" w:fill="auto"/>
              <w:tabs>
                <w:tab w:val="left" w:pos="428"/>
                <w:tab w:val="left" w:pos="459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Ведение и освещение темы дебиторской задолженности Заказчика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  <w:lang w:val="en-US"/>
              </w:rPr>
              <w:t>8</w:t>
            </w:r>
            <w:r w:rsidRPr="00965723"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  <w:t>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Информационное и PR-сопровождение в социальных медиа темы задолженности потребителей Заказчика за тепло, мощность и горячую воду</w:t>
            </w:r>
            <w:proofErr w:type="gramEnd"/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Поиск, сбор и обработка релевантной информации на тему дебиторской задолженности Заказчика;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Подготовка новостей (постов, тематических иллюстраций) на основе ежемесячных пресс-релизов Заказчика на тему должников и их дальнейшее размещение по заданию Заказчика на его страницах в социальных медиа, при необходимости – в ключевых сообществах региона; инициирование и поддержка соответствующих тем на интернет-форумах и в сообществах, ведение дискуссий;</w:t>
            </w:r>
            <w:proofErr w:type="gramEnd"/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rFonts w:eastAsia="Calibri"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Подготовка тезисов комментариев от аффилированных пользователей и их дальнейшее размещение под релевантными публикациями на информационных сайтах и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интернет-СМИ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>.</w:t>
            </w:r>
          </w:p>
          <w:p w:rsidR="00435E42" w:rsidRPr="00965723" w:rsidRDefault="00435E42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Style w:val="22"/>
                <w:rFonts w:eastAsia="Calibri"/>
                <w:color w:val="000000" w:themeColor="text1"/>
                <w:sz w:val="22"/>
                <w:szCs w:val="22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Повышение платежной дисциплины потребителей, снижения темпов роста дебиторской задолженности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Электронные версии отчёта, направляемые Заказчику в форматах </w:t>
            </w:r>
            <w:proofErr w:type="spellStart"/>
            <w:r w:rsidRPr="00965723">
              <w:rPr>
                <w:rFonts w:ascii="Times New Roman" w:hAnsi="Times New Roman"/>
                <w:color w:val="000000" w:themeColor="text1"/>
              </w:rPr>
              <w:t>Word</w:t>
            </w:r>
            <w:proofErr w:type="spellEnd"/>
            <w:r w:rsidRPr="00965723">
              <w:rPr>
                <w:rFonts w:ascii="Times New Roman" w:hAnsi="Times New Roman"/>
                <w:color w:val="000000" w:themeColor="text1"/>
              </w:rPr>
              <w:t>, копии на бумажном носителе.</w:t>
            </w:r>
          </w:p>
        </w:tc>
        <w:tc>
          <w:tcPr>
            <w:tcW w:w="1562" w:type="dxa"/>
          </w:tcPr>
          <w:p w:rsidR="005E041D" w:rsidRPr="00965723" w:rsidRDefault="005E041D" w:rsidP="002A5F4F">
            <w:pPr>
              <w:ind w:left="-108"/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Конкретные виды и сроки работ, указанных в настоящем пункте, определяются и </w:t>
            </w:r>
            <w:proofErr w:type="spellStart"/>
            <w:proofErr w:type="gramStart"/>
            <w:r w:rsidRPr="00965723">
              <w:rPr>
                <w:rFonts w:ascii="Times New Roman" w:hAnsi="Times New Roman"/>
                <w:color w:val="000000" w:themeColor="text1"/>
              </w:rPr>
              <w:t>согласовы</w:t>
            </w:r>
            <w:r w:rsidR="002A5F4F" w:rsidRPr="00965723">
              <w:rPr>
                <w:rFonts w:ascii="Times New Roman" w:hAnsi="Times New Roman"/>
                <w:color w:val="000000" w:themeColor="text1"/>
              </w:rPr>
              <w:t>-</w:t>
            </w:r>
            <w:r w:rsidRPr="00965723">
              <w:rPr>
                <w:rFonts w:ascii="Times New Roman" w:hAnsi="Times New Roman"/>
                <w:color w:val="000000" w:themeColor="text1"/>
              </w:rPr>
              <w:t>ваются</w:t>
            </w:r>
            <w:proofErr w:type="spellEnd"/>
            <w:proofErr w:type="gramEnd"/>
            <w:r w:rsidRPr="00965723">
              <w:rPr>
                <w:rFonts w:ascii="Times New Roman" w:hAnsi="Times New Roman"/>
                <w:color w:val="000000" w:themeColor="text1"/>
              </w:rPr>
              <w:t xml:space="preserve"> Заказчиком дополнительно.</w:t>
            </w:r>
          </w:p>
        </w:tc>
      </w:tr>
      <w:tr w:rsidR="005E041D" w:rsidRPr="00965723" w:rsidTr="005E041D">
        <w:tc>
          <w:tcPr>
            <w:tcW w:w="15420" w:type="dxa"/>
            <w:gridSpan w:val="7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jc w:val="left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lastRenderedPageBreak/>
              <w:t xml:space="preserve">Тренинги и поддержка пользователей в рамках «Школы </w:t>
            </w:r>
            <w:proofErr w:type="spellStart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блоггеров</w:t>
            </w:r>
            <w:proofErr w:type="spellEnd"/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»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9</w:t>
            </w:r>
            <w:r w:rsidRPr="00965723">
              <w:rPr>
                <w:rFonts w:ascii="Times New Roman" w:hAnsi="Times New Roman"/>
                <w:color w:val="000000" w:themeColor="text1"/>
              </w:rPr>
              <w:t>.1</w:t>
            </w:r>
          </w:p>
        </w:tc>
        <w:tc>
          <w:tcPr>
            <w:tcW w:w="3583" w:type="dxa"/>
          </w:tcPr>
          <w:p w:rsidR="005E041D" w:rsidRPr="00965723" w:rsidRDefault="005E041D" w:rsidP="00D40AA5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 xml:space="preserve">Организация и проведение регулярных тренингов для сотрудников АО «Петербургская сбытовая компания», </w:t>
            </w:r>
            <w:proofErr w:type="gramStart"/>
            <w:r w:rsidRPr="00965723">
              <w:rPr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965723">
              <w:rPr>
                <w:color w:val="000000" w:themeColor="text1"/>
                <w:sz w:val="22"/>
                <w:szCs w:val="22"/>
              </w:rPr>
              <w:t xml:space="preserve">/ВО по эффективной работе в социальных </w:t>
            </w:r>
            <w:r w:rsidRPr="009802B9">
              <w:rPr>
                <w:sz w:val="22"/>
                <w:szCs w:val="22"/>
              </w:rPr>
              <w:t xml:space="preserve">медиа (до </w:t>
            </w:r>
            <w:r w:rsidR="00D40AA5" w:rsidRPr="009802B9">
              <w:rPr>
                <w:sz w:val="22"/>
                <w:szCs w:val="22"/>
              </w:rPr>
              <w:t>4</w:t>
            </w:r>
            <w:r w:rsidRPr="009802B9">
              <w:rPr>
                <w:sz w:val="22"/>
                <w:szCs w:val="22"/>
              </w:rPr>
              <w:t xml:space="preserve"> по согласованию с </w:t>
            </w:r>
            <w:r w:rsidRPr="00965723">
              <w:rPr>
                <w:color w:val="000000" w:themeColor="text1"/>
                <w:sz w:val="22"/>
                <w:szCs w:val="22"/>
              </w:rPr>
              <w:t>Заказчиком).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Составление списка предложений по темам тренингов, тренерам;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1000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Подготовка материалов;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459"/>
                <w:tab w:val="left" w:pos="1000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Орга</w:t>
            </w:r>
            <w:bookmarkStart w:id="0" w:name="_GoBack"/>
            <w:bookmarkEnd w:id="0"/>
            <w:r w:rsidRPr="00965723">
              <w:rPr>
                <w:color w:val="000000" w:themeColor="text1"/>
                <w:sz w:val="22"/>
                <w:szCs w:val="22"/>
              </w:rPr>
              <w:t>низация проведения тренинга.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Проведение тренингов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Отчёт по итогам проведенного тренинга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 запросу Заказчика.</w:t>
            </w:r>
          </w:p>
        </w:tc>
      </w:tr>
      <w:tr w:rsidR="005E041D" w:rsidRPr="00965723" w:rsidTr="005E041D">
        <w:tc>
          <w:tcPr>
            <w:tcW w:w="15420" w:type="dxa"/>
            <w:gridSpan w:val="7"/>
          </w:tcPr>
          <w:p w:rsidR="005E041D" w:rsidRPr="00965723" w:rsidRDefault="005E041D" w:rsidP="005E041D">
            <w:pPr>
              <w:pStyle w:val="5"/>
              <w:shd w:val="clear" w:color="auto" w:fill="auto"/>
              <w:tabs>
                <w:tab w:val="left" w:pos="432"/>
              </w:tabs>
              <w:spacing w:before="0" w:line="276" w:lineRule="auto"/>
              <w:ind w:firstLine="0"/>
              <w:jc w:val="left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65723">
              <w:rPr>
                <w:rStyle w:val="22"/>
                <w:rFonts w:eastAsia="Calibri"/>
                <w:b/>
                <w:i/>
                <w:color w:val="000000" w:themeColor="text1"/>
                <w:sz w:val="22"/>
                <w:szCs w:val="22"/>
              </w:rPr>
              <w:t>Организация и проведение блог-туров</w:t>
            </w:r>
          </w:p>
        </w:tc>
      </w:tr>
      <w:tr w:rsidR="00965723" w:rsidRPr="00965723" w:rsidTr="00435E42">
        <w:tc>
          <w:tcPr>
            <w:tcW w:w="636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10</w:t>
            </w:r>
            <w:r w:rsidRPr="00965723">
              <w:rPr>
                <w:rFonts w:ascii="Times New Roman" w:hAnsi="Times New Roman"/>
                <w:color w:val="000000" w:themeColor="text1"/>
              </w:rPr>
              <w:t>.1</w:t>
            </w:r>
          </w:p>
        </w:tc>
        <w:tc>
          <w:tcPr>
            <w:tcW w:w="3583" w:type="dxa"/>
          </w:tcPr>
          <w:p w:rsidR="005E041D" w:rsidRPr="00965723" w:rsidRDefault="005E041D" w:rsidP="005E041D">
            <w:pPr>
              <w:pStyle w:val="5"/>
              <w:tabs>
                <w:tab w:val="left" w:pos="1134"/>
              </w:tabs>
              <w:ind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Организация блог-туров на объекты АО «Петербургская сбытовая компания»</w:t>
            </w:r>
          </w:p>
        </w:tc>
        <w:tc>
          <w:tcPr>
            <w:tcW w:w="4820" w:type="dxa"/>
          </w:tcPr>
          <w:p w:rsidR="005E041D" w:rsidRPr="00965723" w:rsidRDefault="005E041D" w:rsidP="002A5F4F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Организация и проведение не менее 1 блог-тура;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Подбор и согласование кандидатов для блог-тура;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Разработка и согласование плана мероприятия;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Мониторинг выхода публикаций в журналах участников блог-тура по итогам мероприятий.</w:t>
            </w:r>
          </w:p>
          <w:p w:rsidR="005E041D" w:rsidRPr="00965723" w:rsidRDefault="005E041D" w:rsidP="002A5F4F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459"/>
              </w:tabs>
              <w:spacing w:before="0" w:line="276" w:lineRule="auto"/>
              <w:ind w:left="0" w:right="4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965723">
              <w:rPr>
                <w:color w:val="000000" w:themeColor="text1"/>
                <w:sz w:val="22"/>
                <w:szCs w:val="22"/>
              </w:rPr>
              <w:t>Обеспечение транспортного обслуживания и аренды помещений для участников блог-туров.</w:t>
            </w:r>
          </w:p>
        </w:tc>
        <w:tc>
          <w:tcPr>
            <w:tcW w:w="1984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Рекомендации по кандидатам, плану мероприятия, отчёт по итогам мониторинга предоставляется Заказчику в формате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Word</w:t>
            </w:r>
            <w:r w:rsidRPr="00965723">
              <w:rPr>
                <w:rFonts w:ascii="Times New Roman" w:hAnsi="Times New Roman"/>
                <w:color w:val="000000" w:themeColor="text1"/>
              </w:rPr>
              <w:t xml:space="preserve"> и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PDF</w:t>
            </w:r>
          </w:p>
        </w:tc>
        <w:tc>
          <w:tcPr>
            <w:tcW w:w="2835" w:type="dxa"/>
            <w:gridSpan w:val="2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 xml:space="preserve">Электронные версии отчёта, направляемые Заказчику, копии на бумажном носителе. Фотобанк на </w:t>
            </w:r>
            <w:r w:rsidRPr="00965723">
              <w:rPr>
                <w:rFonts w:ascii="Times New Roman" w:hAnsi="Times New Roman"/>
                <w:color w:val="000000" w:themeColor="text1"/>
                <w:lang w:val="en-US"/>
              </w:rPr>
              <w:t>CD</w:t>
            </w:r>
            <w:r w:rsidRPr="00965723">
              <w:rPr>
                <w:rFonts w:ascii="Times New Roman" w:hAnsi="Times New Roman"/>
                <w:color w:val="000000" w:themeColor="text1"/>
              </w:rPr>
              <w:t>-носителе.</w:t>
            </w:r>
          </w:p>
        </w:tc>
        <w:tc>
          <w:tcPr>
            <w:tcW w:w="1562" w:type="dxa"/>
          </w:tcPr>
          <w:p w:rsidR="005E041D" w:rsidRPr="00965723" w:rsidRDefault="005E041D" w:rsidP="005E041D">
            <w:pPr>
              <w:rPr>
                <w:rFonts w:ascii="Times New Roman" w:hAnsi="Times New Roman"/>
                <w:color w:val="000000" w:themeColor="text1"/>
              </w:rPr>
            </w:pPr>
            <w:r w:rsidRPr="00965723">
              <w:rPr>
                <w:rFonts w:ascii="Times New Roman" w:hAnsi="Times New Roman"/>
                <w:color w:val="000000" w:themeColor="text1"/>
              </w:rPr>
              <w:t>По запросу Заказчика.</w:t>
            </w:r>
          </w:p>
        </w:tc>
      </w:tr>
    </w:tbl>
    <w:p w:rsidR="004C2098" w:rsidRPr="00965723" w:rsidRDefault="004C2098" w:rsidP="00B4453E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4C2098" w:rsidRPr="00965723" w:rsidSect="007419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219" w:rsidRDefault="005B7219" w:rsidP="00E87837">
      <w:pPr>
        <w:spacing w:after="0" w:line="240" w:lineRule="auto"/>
      </w:pPr>
      <w:r>
        <w:separator/>
      </w:r>
    </w:p>
  </w:endnote>
  <w:endnote w:type="continuationSeparator" w:id="0">
    <w:p w:rsidR="005B7219" w:rsidRDefault="005B7219" w:rsidP="00E8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219" w:rsidRDefault="005B7219" w:rsidP="00E87837">
      <w:pPr>
        <w:spacing w:after="0" w:line="240" w:lineRule="auto"/>
      </w:pPr>
      <w:r>
        <w:separator/>
      </w:r>
    </w:p>
  </w:footnote>
  <w:footnote w:type="continuationSeparator" w:id="0">
    <w:p w:rsidR="005B7219" w:rsidRDefault="005B7219" w:rsidP="00E87837">
      <w:pPr>
        <w:spacing w:after="0" w:line="240" w:lineRule="auto"/>
      </w:pPr>
      <w:r>
        <w:continuationSeparator/>
      </w:r>
    </w:p>
  </w:footnote>
  <w:footnote w:id="1">
    <w:p w:rsidR="005B7219" w:rsidRDefault="005B7219" w:rsidP="001121FE">
      <w:pPr>
        <w:pStyle w:val="ab"/>
      </w:pPr>
      <w:r>
        <w:rPr>
          <w:rStyle w:val="ad"/>
        </w:rPr>
        <w:footnoteRef/>
      </w:r>
      <w:r>
        <w:t xml:space="preserve"> </w:t>
      </w:r>
      <w:r w:rsidRPr="00E87837">
        <w:rPr>
          <w:rFonts w:ascii="Times New Roman" w:hAnsi="Times New Roman"/>
        </w:rPr>
        <w:t xml:space="preserve">Социальные медиа – </w:t>
      </w:r>
      <w:r w:rsidRPr="00C055EB">
        <w:rPr>
          <w:rFonts w:ascii="Times New Roman" w:hAnsi="Times New Roman"/>
        </w:rPr>
        <w:t>набор online-технологий в сети Интернет, позволяющий пользователям общаться, взаимодействовать и самостоятельно генерировать контент</w:t>
      </w:r>
      <w:r w:rsidRPr="00E87837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39FD"/>
    <w:multiLevelType w:val="hybridMultilevel"/>
    <w:tmpl w:val="B3D8E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57F8"/>
    <w:multiLevelType w:val="multilevel"/>
    <w:tmpl w:val="C972C91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0426071"/>
    <w:multiLevelType w:val="multilevel"/>
    <w:tmpl w:val="C96A5AFA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166F6269"/>
    <w:multiLevelType w:val="multilevel"/>
    <w:tmpl w:val="89CE11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4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5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6">
    <w:nsid w:val="2FD54473"/>
    <w:multiLevelType w:val="hybridMultilevel"/>
    <w:tmpl w:val="4DA2D352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>
    <w:nsid w:val="31496C3A"/>
    <w:multiLevelType w:val="hybridMultilevel"/>
    <w:tmpl w:val="9D7059B8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8">
    <w:nsid w:val="3F7F28EB"/>
    <w:multiLevelType w:val="hybridMultilevel"/>
    <w:tmpl w:val="E60A8B36"/>
    <w:lvl w:ilvl="0" w:tplc="DE74C9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C6FE5"/>
    <w:multiLevelType w:val="hybridMultilevel"/>
    <w:tmpl w:val="CA0CB14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63621"/>
    <w:multiLevelType w:val="multilevel"/>
    <w:tmpl w:val="8E10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12">
    <w:nsid w:val="7387474B"/>
    <w:multiLevelType w:val="hybridMultilevel"/>
    <w:tmpl w:val="A74A3BE4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11"/>
  </w:num>
  <w:num w:numId="11">
    <w:abstractNumId w:val="1"/>
  </w:num>
  <w:num w:numId="12">
    <w:abstractNumId w:val="8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05"/>
    <w:rsid w:val="0000191C"/>
    <w:rsid w:val="00003930"/>
    <w:rsid w:val="000116EE"/>
    <w:rsid w:val="00012A22"/>
    <w:rsid w:val="00021395"/>
    <w:rsid w:val="0004051B"/>
    <w:rsid w:val="00055AD0"/>
    <w:rsid w:val="00064309"/>
    <w:rsid w:val="00064E67"/>
    <w:rsid w:val="00065C55"/>
    <w:rsid w:val="00076483"/>
    <w:rsid w:val="000773E2"/>
    <w:rsid w:val="00081451"/>
    <w:rsid w:val="000856B6"/>
    <w:rsid w:val="000923E4"/>
    <w:rsid w:val="000A07A5"/>
    <w:rsid w:val="000B2DC6"/>
    <w:rsid w:val="000D54C3"/>
    <w:rsid w:val="000E09A1"/>
    <w:rsid w:val="000E6DAE"/>
    <w:rsid w:val="00112077"/>
    <w:rsid w:val="001121FE"/>
    <w:rsid w:val="0011488E"/>
    <w:rsid w:val="00144211"/>
    <w:rsid w:val="001633A8"/>
    <w:rsid w:val="001646F3"/>
    <w:rsid w:val="00165205"/>
    <w:rsid w:val="00166EF2"/>
    <w:rsid w:val="001915CB"/>
    <w:rsid w:val="001A25F3"/>
    <w:rsid w:val="001B0DBF"/>
    <w:rsid w:val="001C61CD"/>
    <w:rsid w:val="001E176A"/>
    <w:rsid w:val="001E4338"/>
    <w:rsid w:val="001F189B"/>
    <w:rsid w:val="002010BF"/>
    <w:rsid w:val="00233206"/>
    <w:rsid w:val="00244989"/>
    <w:rsid w:val="002450A9"/>
    <w:rsid w:val="00246317"/>
    <w:rsid w:val="00250F01"/>
    <w:rsid w:val="00254084"/>
    <w:rsid w:val="00256FFD"/>
    <w:rsid w:val="00261153"/>
    <w:rsid w:val="00286845"/>
    <w:rsid w:val="002A1C84"/>
    <w:rsid w:val="002A3553"/>
    <w:rsid w:val="002A5F4F"/>
    <w:rsid w:val="002C4C4C"/>
    <w:rsid w:val="002D074F"/>
    <w:rsid w:val="002D7090"/>
    <w:rsid w:val="002E5BE3"/>
    <w:rsid w:val="002F338B"/>
    <w:rsid w:val="00314652"/>
    <w:rsid w:val="00343114"/>
    <w:rsid w:val="00344C4D"/>
    <w:rsid w:val="003452E3"/>
    <w:rsid w:val="00353DC8"/>
    <w:rsid w:val="00354E52"/>
    <w:rsid w:val="00384994"/>
    <w:rsid w:val="00386276"/>
    <w:rsid w:val="003946AC"/>
    <w:rsid w:val="00395D82"/>
    <w:rsid w:val="003A096F"/>
    <w:rsid w:val="003A58E0"/>
    <w:rsid w:val="003D1469"/>
    <w:rsid w:val="003D56BF"/>
    <w:rsid w:val="003E6617"/>
    <w:rsid w:val="00401380"/>
    <w:rsid w:val="00422DFF"/>
    <w:rsid w:val="00430423"/>
    <w:rsid w:val="00434B49"/>
    <w:rsid w:val="00435E42"/>
    <w:rsid w:val="004570F6"/>
    <w:rsid w:val="004646BA"/>
    <w:rsid w:val="004A0556"/>
    <w:rsid w:val="004C2098"/>
    <w:rsid w:val="004D3D97"/>
    <w:rsid w:val="004F06D0"/>
    <w:rsid w:val="004F0910"/>
    <w:rsid w:val="004F55EB"/>
    <w:rsid w:val="004F73B9"/>
    <w:rsid w:val="00501557"/>
    <w:rsid w:val="00502BC7"/>
    <w:rsid w:val="00504E20"/>
    <w:rsid w:val="00507FE9"/>
    <w:rsid w:val="00550379"/>
    <w:rsid w:val="00554BAD"/>
    <w:rsid w:val="005747AB"/>
    <w:rsid w:val="00574814"/>
    <w:rsid w:val="005763F2"/>
    <w:rsid w:val="00581B8A"/>
    <w:rsid w:val="00581DF6"/>
    <w:rsid w:val="005956A2"/>
    <w:rsid w:val="005B0B84"/>
    <w:rsid w:val="005B7219"/>
    <w:rsid w:val="005C485A"/>
    <w:rsid w:val="005C7B20"/>
    <w:rsid w:val="005E041D"/>
    <w:rsid w:val="005E73E2"/>
    <w:rsid w:val="00606347"/>
    <w:rsid w:val="00617ADD"/>
    <w:rsid w:val="00635A00"/>
    <w:rsid w:val="00646F91"/>
    <w:rsid w:val="0064786C"/>
    <w:rsid w:val="00650D0C"/>
    <w:rsid w:val="00655470"/>
    <w:rsid w:val="006673B7"/>
    <w:rsid w:val="0066761C"/>
    <w:rsid w:val="00674500"/>
    <w:rsid w:val="00691A00"/>
    <w:rsid w:val="00695998"/>
    <w:rsid w:val="006C1101"/>
    <w:rsid w:val="00702792"/>
    <w:rsid w:val="00716D5F"/>
    <w:rsid w:val="007357B1"/>
    <w:rsid w:val="00741969"/>
    <w:rsid w:val="00742461"/>
    <w:rsid w:val="007705B6"/>
    <w:rsid w:val="00772416"/>
    <w:rsid w:val="007A5808"/>
    <w:rsid w:val="007B3E01"/>
    <w:rsid w:val="007B47F1"/>
    <w:rsid w:val="007C0D87"/>
    <w:rsid w:val="007C1CA0"/>
    <w:rsid w:val="007C4755"/>
    <w:rsid w:val="007D7810"/>
    <w:rsid w:val="007F0684"/>
    <w:rsid w:val="00816C06"/>
    <w:rsid w:val="00816F9E"/>
    <w:rsid w:val="00817032"/>
    <w:rsid w:val="00821988"/>
    <w:rsid w:val="0083345D"/>
    <w:rsid w:val="00845F5D"/>
    <w:rsid w:val="008668B9"/>
    <w:rsid w:val="00871784"/>
    <w:rsid w:val="0089016E"/>
    <w:rsid w:val="00893FAC"/>
    <w:rsid w:val="0089594C"/>
    <w:rsid w:val="008A1EAD"/>
    <w:rsid w:val="008A6816"/>
    <w:rsid w:val="008B15B7"/>
    <w:rsid w:val="008C76CF"/>
    <w:rsid w:val="008F77A2"/>
    <w:rsid w:val="00901F54"/>
    <w:rsid w:val="00930D32"/>
    <w:rsid w:val="009326D1"/>
    <w:rsid w:val="009415F7"/>
    <w:rsid w:val="00947C8F"/>
    <w:rsid w:val="009653FE"/>
    <w:rsid w:val="00965723"/>
    <w:rsid w:val="009802B9"/>
    <w:rsid w:val="00981B18"/>
    <w:rsid w:val="009A2157"/>
    <w:rsid w:val="009A4FD9"/>
    <w:rsid w:val="009B0FF1"/>
    <w:rsid w:val="009B4B39"/>
    <w:rsid w:val="009F1961"/>
    <w:rsid w:val="00A1480B"/>
    <w:rsid w:val="00A25C99"/>
    <w:rsid w:val="00A2667D"/>
    <w:rsid w:val="00A30D9A"/>
    <w:rsid w:val="00A42C23"/>
    <w:rsid w:val="00A52D12"/>
    <w:rsid w:val="00A53836"/>
    <w:rsid w:val="00A53FE9"/>
    <w:rsid w:val="00A637CF"/>
    <w:rsid w:val="00A657D3"/>
    <w:rsid w:val="00A7043A"/>
    <w:rsid w:val="00A818DA"/>
    <w:rsid w:val="00A86AF5"/>
    <w:rsid w:val="00A92C26"/>
    <w:rsid w:val="00AA66D3"/>
    <w:rsid w:val="00AB64B6"/>
    <w:rsid w:val="00AB7E22"/>
    <w:rsid w:val="00AC44F9"/>
    <w:rsid w:val="00AD3740"/>
    <w:rsid w:val="00AD6829"/>
    <w:rsid w:val="00AD7896"/>
    <w:rsid w:val="00AF5CCF"/>
    <w:rsid w:val="00B078FF"/>
    <w:rsid w:val="00B31949"/>
    <w:rsid w:val="00B3253D"/>
    <w:rsid w:val="00B37B22"/>
    <w:rsid w:val="00B402A5"/>
    <w:rsid w:val="00B4453E"/>
    <w:rsid w:val="00B51D18"/>
    <w:rsid w:val="00B650B5"/>
    <w:rsid w:val="00B65FB8"/>
    <w:rsid w:val="00B66CD3"/>
    <w:rsid w:val="00B808F0"/>
    <w:rsid w:val="00B82A66"/>
    <w:rsid w:val="00B92B3C"/>
    <w:rsid w:val="00B93092"/>
    <w:rsid w:val="00BB15BD"/>
    <w:rsid w:val="00BB42D8"/>
    <w:rsid w:val="00BC51FE"/>
    <w:rsid w:val="00BD1AB7"/>
    <w:rsid w:val="00BD77CB"/>
    <w:rsid w:val="00BE01EF"/>
    <w:rsid w:val="00BE7AFC"/>
    <w:rsid w:val="00BF1974"/>
    <w:rsid w:val="00BF7111"/>
    <w:rsid w:val="00C02BDE"/>
    <w:rsid w:val="00C055EB"/>
    <w:rsid w:val="00C05654"/>
    <w:rsid w:val="00C064AD"/>
    <w:rsid w:val="00C17C23"/>
    <w:rsid w:val="00C2119F"/>
    <w:rsid w:val="00C23A6F"/>
    <w:rsid w:val="00C42FEB"/>
    <w:rsid w:val="00C46F69"/>
    <w:rsid w:val="00C56A59"/>
    <w:rsid w:val="00C75A15"/>
    <w:rsid w:val="00C83DF4"/>
    <w:rsid w:val="00C9153D"/>
    <w:rsid w:val="00C94CEB"/>
    <w:rsid w:val="00CC1B43"/>
    <w:rsid w:val="00CC287D"/>
    <w:rsid w:val="00CD2E9C"/>
    <w:rsid w:val="00CD3FA5"/>
    <w:rsid w:val="00CF0961"/>
    <w:rsid w:val="00CF121D"/>
    <w:rsid w:val="00CF23BD"/>
    <w:rsid w:val="00D40AA5"/>
    <w:rsid w:val="00D458B7"/>
    <w:rsid w:val="00D6286B"/>
    <w:rsid w:val="00D631F1"/>
    <w:rsid w:val="00D659EE"/>
    <w:rsid w:val="00D748B7"/>
    <w:rsid w:val="00D964A4"/>
    <w:rsid w:val="00DB26BC"/>
    <w:rsid w:val="00DB332B"/>
    <w:rsid w:val="00DB3467"/>
    <w:rsid w:val="00DF3EEE"/>
    <w:rsid w:val="00E01949"/>
    <w:rsid w:val="00E032A4"/>
    <w:rsid w:val="00E0349D"/>
    <w:rsid w:val="00E260DD"/>
    <w:rsid w:val="00E2745D"/>
    <w:rsid w:val="00E347B9"/>
    <w:rsid w:val="00E36E26"/>
    <w:rsid w:val="00E4563D"/>
    <w:rsid w:val="00E53ABC"/>
    <w:rsid w:val="00E77F64"/>
    <w:rsid w:val="00E87837"/>
    <w:rsid w:val="00EA1BA4"/>
    <w:rsid w:val="00EB3757"/>
    <w:rsid w:val="00EB70B9"/>
    <w:rsid w:val="00EC1101"/>
    <w:rsid w:val="00ED0657"/>
    <w:rsid w:val="00ED0F62"/>
    <w:rsid w:val="00ED2ABE"/>
    <w:rsid w:val="00EE7A7C"/>
    <w:rsid w:val="00F26AC4"/>
    <w:rsid w:val="00F26D4E"/>
    <w:rsid w:val="00F33459"/>
    <w:rsid w:val="00F369B1"/>
    <w:rsid w:val="00F7285C"/>
    <w:rsid w:val="00F860C5"/>
    <w:rsid w:val="00FB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652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link w:val="5"/>
    <w:rsid w:val="001652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(2) + Не полужирный"/>
    <w:rsid w:val="001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Основной текст1"/>
    <w:rsid w:val="00165205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2">
    <w:name w:val="Основной текст2"/>
    <w:rsid w:val="00165205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5pt">
    <w:name w:val="Основной текст + 10;5 pt;Малые прописные"/>
    <w:rsid w:val="00165205"/>
    <w:rPr>
      <w:rFonts w:ascii="Times New Roman" w:eastAsia="Times New Roman" w:hAnsi="Times New Roman" w:cs="Times New Roman"/>
      <w:smallCaps/>
      <w:sz w:val="21"/>
      <w:szCs w:val="21"/>
      <w:u w:val="sing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520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5">
    <w:name w:val="Основной текст5"/>
    <w:basedOn w:val="a"/>
    <w:link w:val="a3"/>
    <w:rsid w:val="00165205"/>
    <w:pPr>
      <w:shd w:val="clear" w:color="auto" w:fill="FFFFFF"/>
      <w:spacing w:before="180" w:after="0" w:line="274" w:lineRule="exact"/>
      <w:ind w:hanging="440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Body Text Indent"/>
    <w:basedOn w:val="a"/>
    <w:link w:val="a5"/>
    <w:unhideWhenUsed/>
    <w:rsid w:val="0089594C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rsid w:val="0089594C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11">
    <w:name w:val="Цветной список - Акцент 1 Знак1"/>
    <w:aliases w:val="Маркированный список_уровень1 Знак"/>
    <w:link w:val="1-2"/>
    <w:uiPriority w:val="34"/>
    <w:locked/>
    <w:rsid w:val="0089594C"/>
    <w:rPr>
      <w:sz w:val="24"/>
    </w:rPr>
  </w:style>
  <w:style w:type="table" w:styleId="1-2">
    <w:name w:val="Medium Grid 1 Accent 2"/>
    <w:basedOn w:val="a1"/>
    <w:link w:val="-11"/>
    <w:uiPriority w:val="34"/>
    <w:rsid w:val="0089594C"/>
    <w:rPr>
      <w:sz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-110">
    <w:name w:val="Цветной список - Акцент 11"/>
    <w:basedOn w:val="a"/>
    <w:link w:val="-1"/>
    <w:uiPriority w:val="34"/>
    <w:qFormat/>
    <w:rsid w:val="0089594C"/>
    <w:pPr>
      <w:ind w:left="720"/>
      <w:contextualSpacing/>
    </w:pPr>
  </w:style>
  <w:style w:type="character" w:customStyle="1" w:styleId="a6">
    <w:name w:val="Основной текст + Полужирный"/>
    <w:rsid w:val="002C4C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№1_"/>
    <w:link w:val="11"/>
    <w:rsid w:val="002C4C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2C4C4C"/>
    <w:pPr>
      <w:shd w:val="clear" w:color="auto" w:fill="FFFFFF"/>
      <w:spacing w:after="0" w:line="0" w:lineRule="atLeast"/>
      <w:outlineLvl w:val="0"/>
    </w:pPr>
    <w:rPr>
      <w:rFonts w:ascii="Times New Roman" w:eastAsia="Times New Roman" w:hAnsi="Times New Roman"/>
      <w:sz w:val="23"/>
      <w:szCs w:val="23"/>
    </w:rPr>
  </w:style>
  <w:style w:type="paragraph" w:styleId="a7">
    <w:name w:val="Document Map"/>
    <w:basedOn w:val="a"/>
    <w:link w:val="a8"/>
    <w:uiPriority w:val="99"/>
    <w:semiHidden/>
    <w:unhideWhenUsed/>
    <w:rsid w:val="002C4C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2C4C4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C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+ Курсив"/>
    <w:rsid w:val="007F06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-1">
    <w:name w:val="Цветной список - Акцент 1 Знак"/>
    <w:link w:val="-110"/>
    <w:uiPriority w:val="34"/>
    <w:rsid w:val="003A096F"/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691A0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691A00"/>
    <w:rPr>
      <w:rFonts w:ascii="Calibri" w:eastAsia="Calibri" w:hAnsi="Calibri" w:cs="Times New Roman"/>
      <w:lang w:eastAsia="en-US"/>
    </w:rPr>
  </w:style>
  <w:style w:type="paragraph" w:customStyle="1" w:styleId="12">
    <w:name w:val="Обычный1"/>
    <w:rsid w:val="00B93092"/>
    <w:rPr>
      <w:rFonts w:ascii="Times New Roman" w:eastAsia="Times New Roman" w:hAnsi="Times New Roman"/>
      <w:color w:val="000000"/>
    </w:rPr>
  </w:style>
  <w:style w:type="character" w:styleId="ad">
    <w:name w:val="footnote reference"/>
    <w:uiPriority w:val="99"/>
    <w:semiHidden/>
    <w:unhideWhenUsed/>
    <w:rsid w:val="00E87837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D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D3D97"/>
    <w:rPr>
      <w:rFonts w:ascii="Tahoma" w:hAnsi="Tahoma" w:cs="Tahoma"/>
      <w:sz w:val="16"/>
      <w:szCs w:val="16"/>
      <w:lang w:eastAsia="en-US"/>
    </w:rPr>
  </w:style>
  <w:style w:type="paragraph" w:styleId="3">
    <w:name w:val="Body Text Indent 3"/>
    <w:basedOn w:val="a"/>
    <w:link w:val="30"/>
    <w:rsid w:val="00581DF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581DF6"/>
    <w:rPr>
      <w:rFonts w:ascii="Times New Roman" w:eastAsia="Times New Roman" w:hAnsi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657D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657D3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A657D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657D3"/>
    <w:rPr>
      <w:sz w:val="22"/>
      <w:szCs w:val="22"/>
      <w:lang w:eastAsia="en-US"/>
    </w:rPr>
  </w:style>
  <w:style w:type="character" w:styleId="af4">
    <w:name w:val="annotation reference"/>
    <w:uiPriority w:val="99"/>
    <w:semiHidden/>
    <w:unhideWhenUsed/>
    <w:rsid w:val="00C75A1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75A15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C75A1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75A1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C75A1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652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link w:val="5"/>
    <w:rsid w:val="0016520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(2) + Не полужирный"/>
    <w:rsid w:val="0016520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Основной текст1"/>
    <w:rsid w:val="00165205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2">
    <w:name w:val="Основной текст2"/>
    <w:rsid w:val="00165205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5pt">
    <w:name w:val="Основной текст + 10;5 pt;Малые прописные"/>
    <w:rsid w:val="00165205"/>
    <w:rPr>
      <w:rFonts w:ascii="Times New Roman" w:eastAsia="Times New Roman" w:hAnsi="Times New Roman" w:cs="Times New Roman"/>
      <w:smallCaps/>
      <w:sz w:val="21"/>
      <w:szCs w:val="21"/>
      <w:u w:val="sing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5205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5">
    <w:name w:val="Основной текст5"/>
    <w:basedOn w:val="a"/>
    <w:link w:val="a3"/>
    <w:rsid w:val="00165205"/>
    <w:pPr>
      <w:shd w:val="clear" w:color="auto" w:fill="FFFFFF"/>
      <w:spacing w:before="180" w:after="0" w:line="274" w:lineRule="exact"/>
      <w:ind w:hanging="440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Body Text Indent"/>
    <w:basedOn w:val="a"/>
    <w:link w:val="a5"/>
    <w:unhideWhenUsed/>
    <w:rsid w:val="0089594C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link w:val="a4"/>
    <w:rsid w:val="0089594C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11">
    <w:name w:val="Цветной список - Акцент 1 Знак1"/>
    <w:aliases w:val="Маркированный список_уровень1 Знак"/>
    <w:link w:val="1-2"/>
    <w:uiPriority w:val="34"/>
    <w:locked/>
    <w:rsid w:val="0089594C"/>
    <w:rPr>
      <w:sz w:val="24"/>
    </w:rPr>
  </w:style>
  <w:style w:type="table" w:styleId="1-2">
    <w:name w:val="Medium Grid 1 Accent 2"/>
    <w:basedOn w:val="a1"/>
    <w:link w:val="-11"/>
    <w:uiPriority w:val="34"/>
    <w:rsid w:val="0089594C"/>
    <w:rPr>
      <w:sz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-110">
    <w:name w:val="Цветной список - Акцент 11"/>
    <w:basedOn w:val="a"/>
    <w:link w:val="-1"/>
    <w:uiPriority w:val="34"/>
    <w:qFormat/>
    <w:rsid w:val="0089594C"/>
    <w:pPr>
      <w:ind w:left="720"/>
      <w:contextualSpacing/>
    </w:pPr>
  </w:style>
  <w:style w:type="character" w:customStyle="1" w:styleId="a6">
    <w:name w:val="Основной текст + Полужирный"/>
    <w:rsid w:val="002C4C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№1_"/>
    <w:link w:val="11"/>
    <w:rsid w:val="002C4C4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2C4C4C"/>
    <w:pPr>
      <w:shd w:val="clear" w:color="auto" w:fill="FFFFFF"/>
      <w:spacing w:after="0" w:line="0" w:lineRule="atLeast"/>
      <w:outlineLvl w:val="0"/>
    </w:pPr>
    <w:rPr>
      <w:rFonts w:ascii="Times New Roman" w:eastAsia="Times New Roman" w:hAnsi="Times New Roman"/>
      <w:sz w:val="23"/>
      <w:szCs w:val="23"/>
    </w:rPr>
  </w:style>
  <w:style w:type="paragraph" w:styleId="a7">
    <w:name w:val="Document Map"/>
    <w:basedOn w:val="a"/>
    <w:link w:val="a8"/>
    <w:uiPriority w:val="99"/>
    <w:semiHidden/>
    <w:unhideWhenUsed/>
    <w:rsid w:val="002C4C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2C4C4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C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 + Курсив"/>
    <w:rsid w:val="007F06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-1">
    <w:name w:val="Цветной список - Акцент 1 Знак"/>
    <w:link w:val="-110"/>
    <w:uiPriority w:val="34"/>
    <w:rsid w:val="003A096F"/>
    <w:rPr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691A00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691A00"/>
    <w:rPr>
      <w:rFonts w:ascii="Calibri" w:eastAsia="Calibri" w:hAnsi="Calibri" w:cs="Times New Roman"/>
      <w:lang w:eastAsia="en-US"/>
    </w:rPr>
  </w:style>
  <w:style w:type="paragraph" w:customStyle="1" w:styleId="12">
    <w:name w:val="Обычный1"/>
    <w:rsid w:val="00B93092"/>
    <w:rPr>
      <w:rFonts w:ascii="Times New Roman" w:eastAsia="Times New Roman" w:hAnsi="Times New Roman"/>
      <w:color w:val="000000"/>
    </w:rPr>
  </w:style>
  <w:style w:type="character" w:styleId="ad">
    <w:name w:val="footnote reference"/>
    <w:uiPriority w:val="99"/>
    <w:semiHidden/>
    <w:unhideWhenUsed/>
    <w:rsid w:val="00E87837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D3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D3D97"/>
    <w:rPr>
      <w:rFonts w:ascii="Tahoma" w:hAnsi="Tahoma" w:cs="Tahoma"/>
      <w:sz w:val="16"/>
      <w:szCs w:val="16"/>
      <w:lang w:eastAsia="en-US"/>
    </w:rPr>
  </w:style>
  <w:style w:type="paragraph" w:styleId="3">
    <w:name w:val="Body Text Indent 3"/>
    <w:basedOn w:val="a"/>
    <w:link w:val="30"/>
    <w:rsid w:val="00581DF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rsid w:val="00581DF6"/>
    <w:rPr>
      <w:rFonts w:ascii="Times New Roman" w:eastAsia="Times New Roman" w:hAnsi="Times New Roman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A657D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A657D3"/>
    <w:rPr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unhideWhenUsed/>
    <w:rsid w:val="00A657D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657D3"/>
    <w:rPr>
      <w:sz w:val="22"/>
      <w:szCs w:val="22"/>
      <w:lang w:eastAsia="en-US"/>
    </w:rPr>
  </w:style>
  <w:style w:type="character" w:styleId="af4">
    <w:name w:val="annotation reference"/>
    <w:uiPriority w:val="99"/>
    <w:semiHidden/>
    <w:unhideWhenUsed/>
    <w:rsid w:val="00C75A1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75A15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C75A15"/>
    <w:rPr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75A15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C75A1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A955F-0755-414E-9797-D147FBD4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15</Pages>
  <Words>4751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p.oparin</dc:creator>
  <cp:lastModifiedBy>Черникова Наталья Владиславовна</cp:lastModifiedBy>
  <cp:revision>11</cp:revision>
  <cp:lastPrinted>2016-11-03T08:18:00Z</cp:lastPrinted>
  <dcterms:created xsi:type="dcterms:W3CDTF">2017-02-15T07:26:00Z</dcterms:created>
  <dcterms:modified xsi:type="dcterms:W3CDTF">2017-02-16T14:42:00Z</dcterms:modified>
</cp:coreProperties>
</file>