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33C3" w14:textId="77777777" w:rsidR="00B71FB3" w:rsidRPr="00B71FB3" w:rsidRDefault="00B71FB3" w:rsidP="00B71FB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Вопрос:</w:t>
      </w:r>
    </w:p>
    <w:p w14:paraId="4BD77A22" w14:textId="4B8E2AFB" w:rsidR="00B71FB3" w:rsidRPr="00B71FB3" w:rsidRDefault="00B71FB3" w:rsidP="00B71FB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FB3">
        <w:rPr>
          <w:rFonts w:ascii="Times New Roman" w:hAnsi="Times New Roman" w:cs="Times New Roman"/>
          <w:color w:val="000000"/>
          <w:sz w:val="24"/>
          <w:szCs w:val="24"/>
        </w:rPr>
        <w:t xml:space="preserve">Каким количеством партий Вы планируете получить товар по данной закупке (примерно) и с какой периодичностью планируете их отправлять (раз в неделю/квартал/месяц и т.д.). Срок поставки насколько строгий и будет ли возможность за пару дней предупредить поставщика о </w:t>
      </w:r>
      <w:bookmarkStart w:id="0" w:name="_GoBack"/>
      <w:bookmarkEnd w:id="0"/>
      <w:r w:rsidRPr="00B71FB3">
        <w:rPr>
          <w:rFonts w:ascii="Times New Roman" w:hAnsi="Times New Roman" w:cs="Times New Roman"/>
          <w:color w:val="000000"/>
          <w:sz w:val="24"/>
          <w:szCs w:val="24"/>
        </w:rPr>
        <w:t>том,</w:t>
      </w:r>
      <w:r w:rsidRPr="00B71FB3">
        <w:rPr>
          <w:rFonts w:ascii="Times New Roman" w:hAnsi="Times New Roman" w:cs="Times New Roman"/>
          <w:color w:val="000000"/>
          <w:sz w:val="24"/>
          <w:szCs w:val="24"/>
        </w:rPr>
        <w:t xml:space="preserve"> что заявка будет отправлена?</w:t>
      </w:r>
    </w:p>
    <w:p w14:paraId="24755055" w14:textId="77777777" w:rsidR="00B71FB3" w:rsidRPr="00B71FB3" w:rsidRDefault="00B71FB3" w:rsidP="00B71FB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FB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3978886" w14:textId="77777777" w:rsidR="00B71FB3" w:rsidRPr="00B71FB3" w:rsidRDefault="00B71FB3" w:rsidP="00B71FB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Ответ:</w:t>
      </w:r>
    </w:p>
    <w:p w14:paraId="275D46A3" w14:textId="77777777" w:rsidR="00B71FB3" w:rsidRPr="00B71FB3" w:rsidRDefault="00B71FB3" w:rsidP="00B71FB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FB3">
        <w:rPr>
          <w:rFonts w:ascii="Times New Roman" w:hAnsi="Times New Roman" w:cs="Times New Roman"/>
          <w:color w:val="000000"/>
          <w:sz w:val="24"/>
          <w:szCs w:val="24"/>
        </w:rPr>
        <w:t>Количество партий зависит от потребностей Общества в конкретный момент времени. Минимальный объем поставки от 20-30 картриджей из представленного в закупку списка. Периодичность поставки – раз в две недели, два раза в месяц. Поставщик должен поставить товар по заявке не позднее 3 (трех) рабочих дней с момента ее поступления.</w:t>
      </w:r>
    </w:p>
    <w:p w14:paraId="01FFC962" w14:textId="77777777" w:rsidR="00C802D7" w:rsidRPr="00B71FB3" w:rsidRDefault="00C802D7" w:rsidP="00B71F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02D7" w:rsidRPr="00B7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D1"/>
    <w:rsid w:val="00B71FB3"/>
    <w:rsid w:val="00C802D7"/>
    <w:rsid w:val="00D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40CF8-CDB9-4AB7-8F45-3B58EAD2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FB3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Мария Николаевна</dc:creator>
  <cp:keywords/>
  <dc:description/>
  <cp:lastModifiedBy>Тарасова Мария Николаевна</cp:lastModifiedBy>
  <cp:revision>2</cp:revision>
  <dcterms:created xsi:type="dcterms:W3CDTF">2022-01-13T13:05:00Z</dcterms:created>
  <dcterms:modified xsi:type="dcterms:W3CDTF">2022-01-13T13:06:00Z</dcterms:modified>
</cp:coreProperties>
</file>