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6B1" w:rsidRDefault="003A56B1" w:rsidP="006F20ED">
      <w:pPr>
        <w:pStyle w:val="a3"/>
        <w:ind w:left="4956" w:firstLine="708"/>
        <w:jc w:val="left"/>
        <w:rPr>
          <w:b w:val="0"/>
          <w:bCs w:val="0"/>
          <w:sz w:val="24"/>
        </w:rPr>
      </w:pPr>
      <w:bookmarkStart w:id="0" w:name="_GoBack"/>
      <w:bookmarkEnd w:id="0"/>
      <w:r>
        <w:rPr>
          <w:b w:val="0"/>
          <w:bCs w:val="0"/>
          <w:sz w:val="24"/>
        </w:rPr>
        <w:t>Приложение № 1</w:t>
      </w:r>
      <w:r w:rsidRPr="0074293C">
        <w:rPr>
          <w:b w:val="0"/>
          <w:bCs w:val="0"/>
          <w:sz w:val="24"/>
        </w:rPr>
        <w:t xml:space="preserve"> к приказу</w:t>
      </w:r>
    </w:p>
    <w:p w:rsidR="003A56B1" w:rsidRPr="0074293C" w:rsidRDefault="003A56B1" w:rsidP="006F20ED">
      <w:pPr>
        <w:pStyle w:val="a3"/>
        <w:ind w:left="566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АО «</w:t>
      </w:r>
      <w:r w:rsidR="00EF7E70">
        <w:rPr>
          <w:b w:val="0"/>
          <w:bCs w:val="0"/>
          <w:sz w:val="24"/>
        </w:rPr>
        <w:t>Петербургская сбытовая компания</w:t>
      </w:r>
      <w:r>
        <w:rPr>
          <w:b w:val="0"/>
          <w:bCs w:val="0"/>
          <w:sz w:val="24"/>
        </w:rPr>
        <w:t>»</w:t>
      </w:r>
      <w:r w:rsidRPr="0074293C">
        <w:rPr>
          <w:b w:val="0"/>
          <w:bCs w:val="0"/>
          <w:sz w:val="24"/>
        </w:rPr>
        <w:t xml:space="preserve">  </w:t>
      </w:r>
    </w:p>
    <w:p w:rsidR="003A56B1" w:rsidRPr="0074293C" w:rsidRDefault="003A56B1" w:rsidP="006F20ED">
      <w:pPr>
        <w:pStyle w:val="a3"/>
        <w:ind w:left="4956" w:firstLine="708"/>
        <w:jc w:val="left"/>
        <w:rPr>
          <w:b w:val="0"/>
          <w:bCs w:val="0"/>
          <w:sz w:val="24"/>
        </w:rPr>
      </w:pPr>
      <w:r w:rsidRPr="0074293C">
        <w:rPr>
          <w:b w:val="0"/>
          <w:bCs w:val="0"/>
          <w:sz w:val="24"/>
        </w:rPr>
        <w:t>от ________ № __________</w:t>
      </w:r>
    </w:p>
    <w:p w:rsidR="006E5AA9" w:rsidRPr="006E5AA9" w:rsidRDefault="006E5AA9" w:rsidP="006E5AA9">
      <w:pPr>
        <w:spacing w:after="200" w:line="276" w:lineRule="auto"/>
        <w:ind w:firstLine="6237"/>
        <w:rPr>
          <w:rFonts w:eastAsia="Calibri"/>
          <w:b/>
          <w:bCs/>
          <w:sz w:val="28"/>
          <w:szCs w:val="28"/>
          <w:lang w:eastAsia="en-US"/>
        </w:rPr>
      </w:pPr>
    </w:p>
    <w:p w:rsidR="006E5AA9" w:rsidRPr="006E5AA9" w:rsidRDefault="006E5AA9" w:rsidP="006E5AA9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6E5AA9" w:rsidRPr="006E5AA9" w:rsidRDefault="006E5AA9" w:rsidP="006E5AA9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6E5AA9" w:rsidRPr="006E5AA9" w:rsidRDefault="006E5AA9" w:rsidP="006E5AA9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6E5AA9" w:rsidRDefault="006E5AA9" w:rsidP="006E5AA9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EF7E70" w:rsidRPr="006E5AA9" w:rsidRDefault="00EF7E70" w:rsidP="006E5AA9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3A56B1" w:rsidRPr="004054CF" w:rsidRDefault="00BF03E9" w:rsidP="00BF03E9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Методика</w:t>
      </w:r>
    </w:p>
    <w:p w:rsidR="00BF03E9" w:rsidRPr="00BF03E9" w:rsidRDefault="00BF03E9" w:rsidP="00BF03E9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«</w:t>
      </w:r>
      <w:r w:rsidRPr="00BF03E9">
        <w:rPr>
          <w:b/>
          <w:bCs/>
          <w:sz w:val="36"/>
        </w:rPr>
        <w:t xml:space="preserve">Расчет уровня локализации </w:t>
      </w:r>
    </w:p>
    <w:p w:rsidR="00BF03E9" w:rsidRPr="00BF03E9" w:rsidRDefault="00431BDF" w:rsidP="00BF03E9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т</w:t>
      </w:r>
      <w:r w:rsidR="00BF03E9" w:rsidRPr="00BF03E9">
        <w:rPr>
          <w:b/>
          <w:bCs/>
          <w:sz w:val="36"/>
        </w:rPr>
        <w:t>оваров</w:t>
      </w:r>
      <w:r>
        <w:rPr>
          <w:b/>
          <w:bCs/>
          <w:sz w:val="36"/>
        </w:rPr>
        <w:t>,</w:t>
      </w:r>
      <w:r w:rsidR="00BF03E9" w:rsidRPr="00BF03E9">
        <w:rPr>
          <w:b/>
          <w:bCs/>
          <w:sz w:val="36"/>
        </w:rPr>
        <w:t xml:space="preserve"> работ, услуг</w:t>
      </w:r>
      <w:r w:rsidR="00BF03E9">
        <w:rPr>
          <w:b/>
          <w:bCs/>
          <w:sz w:val="36"/>
        </w:rPr>
        <w:t>»</w:t>
      </w:r>
    </w:p>
    <w:p w:rsidR="003A56B1" w:rsidRDefault="003A56B1" w:rsidP="003A56B1">
      <w:pPr>
        <w:pStyle w:val="m"/>
      </w:pPr>
    </w:p>
    <w:p w:rsidR="003A56B1" w:rsidRDefault="003A56B1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EF7E70" w:rsidRDefault="00EF7E70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Default="00CD3F28" w:rsidP="003A56B1">
      <w:pPr>
        <w:pStyle w:val="m"/>
      </w:pPr>
    </w:p>
    <w:p w:rsidR="00CD3F28" w:rsidRPr="00263E74" w:rsidRDefault="00CD3F28" w:rsidP="003A56B1">
      <w:pPr>
        <w:pStyle w:val="m"/>
      </w:pPr>
    </w:p>
    <w:p w:rsidR="003A56B1" w:rsidRDefault="003A56B1" w:rsidP="003A56B1">
      <w:pPr>
        <w:pStyle w:val="m"/>
      </w:pP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3A56B1" w:rsidRPr="006432F5" w:rsidTr="00244686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3A56B1" w:rsidRPr="00960576" w:rsidRDefault="003A56B1" w:rsidP="00CD3F28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Ответственный за применение ВНД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3A56B1" w:rsidRPr="00E45ADB" w:rsidRDefault="005528FD" w:rsidP="00244686">
            <w:pPr>
              <w:pStyle w:val="m1"/>
              <w:keepNext w:val="0"/>
              <w:jc w:val="both"/>
              <w:rPr>
                <w:b w:val="0"/>
              </w:rPr>
            </w:pPr>
            <w:r>
              <w:rPr>
                <w:b w:val="0"/>
                <w:sz w:val="24"/>
              </w:rPr>
              <w:t>Начальник отдела закупок</w:t>
            </w:r>
          </w:p>
        </w:tc>
      </w:tr>
      <w:tr w:rsidR="003A56B1" w:rsidRPr="006432F5" w:rsidTr="00244686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3A56B1" w:rsidRPr="00960576" w:rsidRDefault="003A56B1" w:rsidP="00CD3F28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Владелец документа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3A56B1" w:rsidRPr="00E45ADB" w:rsidRDefault="005939FF" w:rsidP="00CD3F28">
            <w:pPr>
              <w:pStyle w:val="m1"/>
              <w:keepNext w:val="0"/>
              <w:jc w:val="left"/>
              <w:rPr>
                <w:b w:val="0"/>
              </w:rPr>
            </w:pPr>
            <w:r w:rsidRPr="005939FF">
              <w:rPr>
                <w:b w:val="0"/>
                <w:sz w:val="24"/>
              </w:rPr>
              <w:t>Блок управления дивизионами/Член Правления – руководитель Дивизиона снабжения</w:t>
            </w:r>
          </w:p>
        </w:tc>
      </w:tr>
    </w:tbl>
    <w:p w:rsidR="003A56B1" w:rsidRPr="008562AF" w:rsidRDefault="003A56B1" w:rsidP="00CD3F28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lastRenderedPageBreak/>
        <w:t>Информация о документе</w:t>
      </w:r>
    </w:p>
    <w:tbl>
      <w:tblPr>
        <w:tblW w:w="9923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3A56B1" w:rsidRPr="008F367B" w:rsidTr="00C9553F">
        <w:trPr>
          <w:trHeight w:val="284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3A56B1" w:rsidRPr="0092226B" w:rsidRDefault="003A56B1" w:rsidP="001E3E17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6946" w:type="dxa"/>
            <w:vAlign w:val="center"/>
          </w:tcPr>
          <w:p w:rsidR="003A56B1" w:rsidRPr="00676D17" w:rsidRDefault="003A56B1" w:rsidP="00680C48">
            <w:pPr>
              <w:pStyle w:val="m"/>
            </w:pPr>
            <w:r>
              <w:t xml:space="preserve">Методика расчета уровня локализации предназначена для определения доли отечественной составляющей в </w:t>
            </w:r>
            <w:r w:rsidR="00680C48">
              <w:t>товарах, работах, услугах.</w:t>
            </w:r>
          </w:p>
        </w:tc>
      </w:tr>
      <w:tr w:rsidR="003A56B1" w:rsidRPr="008F367B" w:rsidTr="00C9553F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3A56B1" w:rsidRDefault="003A56B1" w:rsidP="001E3E17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Корпоративный стандарт </w:t>
            </w:r>
          </w:p>
        </w:tc>
        <w:tc>
          <w:tcPr>
            <w:tcW w:w="6946" w:type="dxa"/>
            <w:vAlign w:val="center"/>
          </w:tcPr>
          <w:p w:rsidR="003A56B1" w:rsidRPr="00764686" w:rsidRDefault="00764686" w:rsidP="006B78AC">
            <w:pPr>
              <w:pStyle w:val="m0"/>
              <w:rPr>
                <w:sz w:val="24"/>
                <w:lang w:val="en-US"/>
              </w:rPr>
            </w:pPr>
            <w:r w:rsidRPr="00764686">
              <w:rPr>
                <w:sz w:val="24"/>
              </w:rPr>
              <w:t>да</w:t>
            </w:r>
          </w:p>
        </w:tc>
      </w:tr>
      <w:tr w:rsidR="003A56B1" w:rsidRPr="008F367B" w:rsidTr="00C9553F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3A56B1" w:rsidRDefault="003A56B1" w:rsidP="001E3E17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Ограничение доступа</w:t>
            </w:r>
          </w:p>
        </w:tc>
        <w:tc>
          <w:tcPr>
            <w:tcW w:w="6946" w:type="dxa"/>
            <w:vAlign w:val="center"/>
          </w:tcPr>
          <w:p w:rsidR="003A56B1" w:rsidRPr="003A56B1" w:rsidRDefault="00764686" w:rsidP="006B78AC">
            <w:pPr>
              <w:pStyle w:val="m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3A56B1" w:rsidRDefault="003A56B1" w:rsidP="00E86E48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t>ответственность и Область применения</w:t>
      </w:r>
    </w:p>
    <w:p w:rsidR="003A56B1" w:rsidRPr="003B3B65" w:rsidRDefault="003A56B1" w:rsidP="003A56B1">
      <w:pPr>
        <w:pStyle w:val="m"/>
      </w:pPr>
      <w:r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3"/>
      </w:tblGrid>
      <w:tr w:rsidR="003A56B1" w:rsidTr="00C9553F">
        <w:trPr>
          <w:trHeight w:val="284"/>
          <w:tblHeader/>
        </w:trPr>
        <w:tc>
          <w:tcPr>
            <w:tcW w:w="9923" w:type="dxa"/>
            <w:shd w:val="clear" w:color="auto" w:fill="D9D9D9"/>
            <w:vAlign w:val="center"/>
          </w:tcPr>
          <w:p w:rsidR="003A56B1" w:rsidRDefault="003A56B1" w:rsidP="001E3E17">
            <w:pPr>
              <w:pStyle w:val="m1"/>
              <w:keepNext w:val="0"/>
              <w:rPr>
                <w:highlight w:val="yellow"/>
              </w:rPr>
            </w:pPr>
            <w:r>
              <w:t>Наименование подразделения/должности/роли</w:t>
            </w:r>
          </w:p>
        </w:tc>
      </w:tr>
      <w:tr w:rsidR="003A56B1" w:rsidRPr="00764686" w:rsidTr="00C9553F">
        <w:trPr>
          <w:trHeight w:val="284"/>
        </w:trPr>
        <w:tc>
          <w:tcPr>
            <w:tcW w:w="9923" w:type="dxa"/>
            <w:vAlign w:val="center"/>
          </w:tcPr>
          <w:p w:rsidR="003A56B1" w:rsidRPr="00764686" w:rsidRDefault="00777685" w:rsidP="008C4574">
            <w:pPr>
              <w:pStyle w:val="m0"/>
              <w:rPr>
                <w:b/>
                <w:bCs/>
                <w:highlight w:val="yellow"/>
              </w:rPr>
            </w:pPr>
            <w:r>
              <w:t xml:space="preserve">Все подразделения </w:t>
            </w:r>
            <w:r w:rsidR="008C4574">
              <w:t>Общества</w:t>
            </w:r>
          </w:p>
        </w:tc>
      </w:tr>
    </w:tbl>
    <w:p w:rsidR="003A56B1" w:rsidRDefault="003A56B1" w:rsidP="00E86E48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t>определени</w:t>
      </w:r>
      <w:r w:rsidR="001F4A50">
        <w:t>Я</w:t>
      </w:r>
      <w:r>
        <w:t xml:space="preserve"> терминов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103"/>
      </w:tblGrid>
      <w:tr w:rsidR="003A56B1" w:rsidRPr="00E02871" w:rsidTr="00C9553F">
        <w:trPr>
          <w:trHeight w:val="291"/>
          <w:tblHeader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3A56B1" w:rsidRPr="00E02871" w:rsidRDefault="003A56B1" w:rsidP="001E3E17">
            <w:pPr>
              <w:pStyle w:val="m1"/>
              <w:rPr>
                <w:szCs w:val="20"/>
                <w:highlight w:val="yellow"/>
              </w:rPr>
            </w:pPr>
            <w:r w:rsidRPr="00E02871">
              <w:rPr>
                <w:szCs w:val="20"/>
              </w:rPr>
              <w:t>Наименование термина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3A56B1" w:rsidRPr="00E02871" w:rsidRDefault="003A56B1" w:rsidP="001E3E17">
            <w:pPr>
              <w:pStyle w:val="m1"/>
              <w:rPr>
                <w:szCs w:val="20"/>
              </w:rPr>
            </w:pPr>
            <w:r w:rsidRPr="00E02871">
              <w:rPr>
                <w:szCs w:val="20"/>
              </w:rPr>
              <w:t>Сокращение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3A56B1" w:rsidRPr="00E02871" w:rsidRDefault="003A56B1" w:rsidP="001E3E17">
            <w:pPr>
              <w:pStyle w:val="m1"/>
              <w:rPr>
                <w:szCs w:val="20"/>
                <w:lang w:val="en-US"/>
              </w:rPr>
            </w:pPr>
            <w:r w:rsidRPr="00E02871">
              <w:rPr>
                <w:szCs w:val="20"/>
              </w:rPr>
              <w:t>Определение термина</w:t>
            </w:r>
            <w:r w:rsidRPr="00E02871">
              <w:rPr>
                <w:szCs w:val="20"/>
                <w:lang w:val="en-US"/>
              </w:rPr>
              <w:t xml:space="preserve"> (</w:t>
            </w:r>
            <w:r w:rsidRPr="00E02871">
              <w:rPr>
                <w:szCs w:val="20"/>
              </w:rPr>
              <w:t>расшифровка сокращения</w:t>
            </w:r>
            <w:r w:rsidRPr="00E02871">
              <w:rPr>
                <w:szCs w:val="20"/>
                <w:lang w:val="en-US"/>
              </w:rPr>
              <w:t>)</w:t>
            </w:r>
          </w:p>
        </w:tc>
      </w:tr>
      <w:tr w:rsidR="003A56B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3A56B1" w:rsidRPr="00E02871" w:rsidRDefault="003A56B1" w:rsidP="001E3E17">
            <w:pPr>
              <w:pStyle w:val="m0"/>
              <w:rPr>
                <w:b/>
                <w:bCs/>
                <w:szCs w:val="20"/>
              </w:rPr>
            </w:pPr>
            <w:r w:rsidRPr="00E02871">
              <w:rPr>
                <w:b/>
                <w:bCs/>
                <w:szCs w:val="20"/>
              </w:rPr>
              <w:t>Вводимые определения: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A56B1" w:rsidRPr="00E02871" w:rsidRDefault="003A56B1" w:rsidP="001E3E17">
            <w:pPr>
              <w:pStyle w:val="m0"/>
              <w:jc w:val="center"/>
              <w:rPr>
                <w:bCs/>
                <w:szCs w:val="20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A56B1" w:rsidRPr="00E02871" w:rsidRDefault="003A56B1" w:rsidP="001E3E17">
            <w:pPr>
              <w:pStyle w:val="m0"/>
              <w:rPr>
                <w:bCs/>
                <w:szCs w:val="20"/>
              </w:rPr>
            </w:pPr>
          </w:p>
        </w:tc>
      </w:tr>
      <w:tr w:rsidR="00F97B16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F97B16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БРИКС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97B16" w:rsidRPr="00E02871" w:rsidRDefault="001E3E17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БРИКС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0C034E" w:rsidP="000C034E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Г</w:t>
            </w:r>
            <w:r w:rsidR="00F97B16" w:rsidRPr="00E02871">
              <w:rPr>
                <w:sz w:val="20"/>
                <w:szCs w:val="20"/>
              </w:rPr>
              <w:t>руппа из пяти стран: Бразилия, Россия, Индия, Китай, Южно-Африканская Республика</w:t>
            </w:r>
            <w:r w:rsidR="00F20CB4">
              <w:rPr>
                <w:sz w:val="20"/>
                <w:szCs w:val="20"/>
              </w:rPr>
              <w:t xml:space="preserve"> </w:t>
            </w:r>
            <w:r w:rsidR="00F20CB4" w:rsidRPr="00E02871">
              <w:rPr>
                <w:sz w:val="20"/>
                <w:szCs w:val="20"/>
              </w:rPr>
              <w:t>(англ. BRICS — сокращение от Brazil, Russia, India, China, South Africa)</w:t>
            </w:r>
            <w:r w:rsidR="00F97B16" w:rsidRPr="00E02871">
              <w:rPr>
                <w:sz w:val="20"/>
                <w:szCs w:val="20"/>
              </w:rPr>
              <w:t>.</w:t>
            </w:r>
          </w:p>
        </w:tc>
      </w:tr>
      <w:tr w:rsidR="00F97B16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F97B16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Деталь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97B16" w:rsidRPr="00E02871" w:rsidRDefault="00C9335D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0C034E" w:rsidP="000C034E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Н</w:t>
            </w:r>
            <w:r w:rsidR="00F97B16" w:rsidRPr="00E02871">
              <w:rPr>
                <w:sz w:val="20"/>
                <w:szCs w:val="20"/>
              </w:rPr>
              <w:t>еделимое изделие, изготавливаемое из однородного по структуре и свойствам материала без применения при этом каких-либо сборочных операций.</w:t>
            </w:r>
          </w:p>
        </w:tc>
      </w:tr>
      <w:tr w:rsidR="00F97B16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C748E1" w:rsidP="00F52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963D35">
              <w:rPr>
                <w:sz w:val="20"/>
                <w:szCs w:val="20"/>
              </w:rPr>
              <w:t>отов</w:t>
            </w:r>
            <w:r w:rsidR="00642BAE">
              <w:rPr>
                <w:sz w:val="20"/>
                <w:szCs w:val="20"/>
              </w:rPr>
              <w:t>ая</w:t>
            </w:r>
            <w:r w:rsidR="00F97B16" w:rsidRPr="00E02871">
              <w:rPr>
                <w:sz w:val="20"/>
                <w:szCs w:val="20"/>
              </w:rPr>
              <w:t xml:space="preserve"> продук</w:t>
            </w:r>
            <w:r w:rsidR="00642BAE">
              <w:rPr>
                <w:sz w:val="20"/>
                <w:szCs w:val="20"/>
              </w:rPr>
              <w:t>ция</w:t>
            </w:r>
            <w:r>
              <w:rPr>
                <w:sz w:val="20"/>
                <w:szCs w:val="20"/>
              </w:rPr>
              <w:t>/товар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97B16" w:rsidRPr="00E02871" w:rsidRDefault="00642BAE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97B16" w:rsidRPr="00E02871" w:rsidRDefault="000C034E" w:rsidP="00642BAE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</w:t>
            </w:r>
            <w:r w:rsidR="00F97B16" w:rsidRPr="00E02871">
              <w:rPr>
                <w:sz w:val="20"/>
                <w:szCs w:val="20"/>
              </w:rPr>
              <w:t>онечный продукт производственного процесса предприятия</w:t>
            </w:r>
            <w:r w:rsidR="00642BAE">
              <w:rPr>
                <w:sz w:val="20"/>
                <w:szCs w:val="20"/>
              </w:rPr>
              <w:t>, не требующий</w:t>
            </w:r>
            <w:r w:rsidR="00642BAE" w:rsidRPr="00642BAE">
              <w:rPr>
                <w:sz w:val="20"/>
                <w:szCs w:val="20"/>
              </w:rPr>
              <w:t xml:space="preserve"> дополнительного</w:t>
            </w:r>
            <w:r w:rsidR="00642BAE">
              <w:rPr>
                <w:sz w:val="20"/>
                <w:szCs w:val="20"/>
              </w:rPr>
              <w:t xml:space="preserve"> </w:t>
            </w:r>
            <w:r w:rsidR="00642BAE" w:rsidRPr="00642BAE">
              <w:rPr>
                <w:sz w:val="20"/>
                <w:szCs w:val="20"/>
              </w:rPr>
              <w:t>преобразования перед использованием</w:t>
            </w:r>
            <w:r w:rsidR="00F31AB4" w:rsidRPr="00E02871">
              <w:rPr>
                <w:sz w:val="20"/>
                <w:szCs w:val="20"/>
              </w:rPr>
              <w:t>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Изделие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Предмет или набор предметов, являющийся результатом производственного процесса.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4D2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Импортная/и</w:t>
            </w:r>
            <w:r w:rsidRPr="00E02871">
              <w:rPr>
                <w:sz w:val="20"/>
                <w:szCs w:val="20"/>
              </w:rPr>
              <w:t>ностранная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E02871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за пределами РФ, а также программное обеспечение и технологии, предоставленные на основании договора, обладателем прав на которые является  иностранная компания (ввезенная на территорию РФ без обязательств на обратный вывоз).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Комплектующие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02871">
              <w:rPr>
                <w:sz w:val="20"/>
                <w:szCs w:val="20"/>
              </w:rPr>
              <w:t>етали и узлы, из которых скомплектовано (собрано) изделие</w:t>
            </w:r>
            <w:r>
              <w:rPr>
                <w:sz w:val="20"/>
                <w:szCs w:val="20"/>
              </w:rPr>
              <w:t>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производитель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КП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02871">
              <w:rPr>
                <w:sz w:val="20"/>
                <w:szCs w:val="20"/>
              </w:rPr>
              <w:t>рганизация, которая выполнила последнюю существенную операцию по изготовлению или переработке, достаточную для придания изделию его основного свойства.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</w:t>
            </w:r>
            <w:r w:rsidR="001D7DB2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Default="00C748E1" w:rsidP="00203ECD">
            <w:pPr>
              <w:jc w:val="both"/>
              <w:rPr>
                <w:sz w:val="20"/>
                <w:szCs w:val="20"/>
              </w:rPr>
            </w:pPr>
            <w:r w:rsidRPr="00203ECD">
              <w:rPr>
                <w:sz w:val="20"/>
                <w:szCs w:val="20"/>
              </w:rPr>
              <w:t>Методика</w:t>
            </w:r>
            <w:r>
              <w:rPr>
                <w:sz w:val="20"/>
                <w:szCs w:val="20"/>
              </w:rPr>
              <w:t xml:space="preserve"> </w:t>
            </w:r>
            <w:r w:rsidRPr="00203ECD">
              <w:rPr>
                <w:sz w:val="20"/>
                <w:szCs w:val="20"/>
              </w:rPr>
              <w:t>«Расчет уровня локализации товаров работ, услуг»</w:t>
            </w:r>
            <w:r>
              <w:rPr>
                <w:sz w:val="20"/>
                <w:szCs w:val="20"/>
              </w:rPr>
              <w:t>.</w:t>
            </w:r>
          </w:p>
        </w:tc>
      </w:tr>
      <w:tr w:rsidR="00EF3B43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EF3B43" w:rsidRDefault="00EF3B43" w:rsidP="001E3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</w:t>
            </w:r>
            <w:r w:rsidR="00B0713E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F3B43" w:rsidRDefault="00EF3B43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EF3B43" w:rsidRPr="00203ECD" w:rsidRDefault="00EF3B43" w:rsidP="00203EC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«Петербургская сбытовая компания»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3F6E48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Основные материалы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3F6E48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3F6E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02871">
              <w:rPr>
                <w:sz w:val="20"/>
                <w:szCs w:val="20"/>
              </w:rPr>
              <w:t>ырье и материалы, участвующие в производстве в течение одного производственного цикла, стоимость их полностью переносится на стоимость изготовленной продукции.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3F6E48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Полуфабрикаты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3F6E48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3F6E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02871">
              <w:rPr>
                <w:sz w:val="20"/>
                <w:szCs w:val="20"/>
              </w:rPr>
              <w:t>аготовки для производства, уже прошедшие первичную производственную стадию</w:t>
            </w:r>
            <w:r>
              <w:rPr>
                <w:sz w:val="20"/>
                <w:szCs w:val="20"/>
              </w:rPr>
              <w:t>.</w:t>
            </w:r>
          </w:p>
        </w:tc>
      </w:tr>
      <w:tr w:rsidR="00C748E1" w:rsidRPr="00E02871" w:rsidTr="00E02871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A42AE0" w:rsidP="00A42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Российская/</w:t>
            </w:r>
            <w:r w:rsidRPr="00E02871">
              <w:rPr>
                <w:sz w:val="20"/>
                <w:szCs w:val="20"/>
              </w:rPr>
              <w:t xml:space="preserve">отечественная </w:t>
            </w:r>
            <w:r w:rsidR="00C748E1" w:rsidRPr="00E02871">
              <w:rPr>
                <w:sz w:val="20"/>
                <w:szCs w:val="20"/>
              </w:rPr>
              <w:t>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3F6E48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3F6E48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на территории РФ, а также программное обеспечение и технологии, предоставленные на основании договора, обладателем прав на которые является российская компания.</w:t>
            </w:r>
          </w:p>
        </w:tc>
      </w:tr>
      <w:tr w:rsidR="00C748E1" w:rsidRPr="00E02871" w:rsidTr="00E02871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lastRenderedPageBreak/>
              <w:t>Российская Федерация</w:t>
            </w:r>
            <w:r w:rsidR="00CE3B3F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E02871">
            <w:pPr>
              <w:pStyle w:val="m0"/>
              <w:spacing w:line="276" w:lineRule="auto"/>
              <w:jc w:val="center"/>
              <w:rPr>
                <w:szCs w:val="20"/>
              </w:rPr>
            </w:pPr>
            <w:r w:rsidRPr="00E02871">
              <w:rPr>
                <w:szCs w:val="20"/>
              </w:rPr>
              <w:t>РФ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Таможенный союз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E3770">
              <w:rPr>
                <w:sz w:val="20"/>
                <w:szCs w:val="20"/>
              </w:rPr>
              <w:t>аможенный союз стран Евразийского экономического союза, важная составляющая общего рынка. При этом страны-участники Таможенного союза применяют единые таможенные тарифы и другие меры регулирования при торговле с третьими странами</w:t>
            </w:r>
            <w:r>
              <w:rPr>
                <w:sz w:val="20"/>
                <w:szCs w:val="20"/>
              </w:rPr>
              <w:t>.</w:t>
            </w:r>
            <w:r w:rsidRPr="003E3770">
              <w:rPr>
                <w:sz w:val="20"/>
                <w:szCs w:val="20"/>
              </w:rPr>
              <w:t xml:space="preserve"> </w:t>
            </w:r>
            <w:r w:rsidRPr="00322252">
              <w:rPr>
                <w:sz w:val="20"/>
                <w:szCs w:val="20"/>
              </w:rPr>
              <w:t>Страны-участники Таможенного союза</w:t>
            </w:r>
            <w:r>
              <w:rPr>
                <w:sz w:val="20"/>
                <w:szCs w:val="20"/>
              </w:rPr>
              <w:t>:</w:t>
            </w:r>
            <w:r w:rsidRPr="00322252"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>Белоруссия, Россия, Казахстан, Армения и Киргизия.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562DB1" w:rsidRDefault="00C748E1" w:rsidP="00562DB1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внешнеэкономической деятельности</w:t>
            </w:r>
          </w:p>
          <w:p w:rsidR="00C748E1" w:rsidRPr="00E02871" w:rsidRDefault="00C748E1" w:rsidP="00562DB1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Таможенного союза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562DB1">
              <w:rPr>
                <w:szCs w:val="20"/>
              </w:rPr>
              <w:t>ТН ВЭД 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Default="00C748E1" w:rsidP="00562DB1">
            <w:pPr>
              <w:jc w:val="both"/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внешнеэкономической </w:t>
            </w:r>
            <w:r w:rsidRPr="00562DB1">
              <w:rPr>
                <w:sz w:val="20"/>
                <w:szCs w:val="20"/>
              </w:rPr>
              <w:t>деятельности Таможенного союза (ТН ВЭД ТС),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применяемая в соответствии с Таможенным кодексом Таможенного союза</w:t>
            </w:r>
            <w:r>
              <w:rPr>
                <w:sz w:val="20"/>
                <w:szCs w:val="20"/>
              </w:rPr>
              <w:t>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Узел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02871">
              <w:rPr>
                <w:sz w:val="20"/>
                <w:szCs w:val="20"/>
              </w:rPr>
              <w:t>зделие, сборка которого может осуществляться отдельно от готового продукта, но способное выполнять определенную функцию только как составная часть этого готового продукта.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E3E17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Уровень локализации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УЛ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2871">
              <w:rPr>
                <w:sz w:val="20"/>
                <w:szCs w:val="20"/>
              </w:rPr>
              <w:t>оличественный показатель, определяющий долю себестоимости единицы продукции, полученную в результате локализации производства.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82CDE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Шанхайская организация сотрудничества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ШОС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02871">
              <w:rPr>
                <w:sz w:val="20"/>
                <w:szCs w:val="20"/>
              </w:rPr>
              <w:t xml:space="preserve">еждународная организация, основанная в 2001 году лидерами Китая, России, Казахстана, Таджикистана, Киргизии и Узбекистана. </w:t>
            </w:r>
            <w:r w:rsidR="00B038BA" w:rsidRPr="00B038BA">
              <w:rPr>
                <w:sz w:val="20"/>
                <w:szCs w:val="20"/>
              </w:rPr>
              <w:t>9 июня 2017 года Индия и Пакистан стали полноправными членами ШОС</w:t>
            </w:r>
            <w:r w:rsidRPr="00E02871">
              <w:rPr>
                <w:sz w:val="20"/>
                <w:szCs w:val="20"/>
              </w:rPr>
              <w:t>.</w:t>
            </w:r>
          </w:p>
        </w:tc>
      </w:tr>
      <w:tr w:rsidR="00C748E1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Pr="00E02871" w:rsidRDefault="00C748E1" w:rsidP="00182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банк</w:t>
            </w:r>
            <w:r w:rsidR="00783C02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748E1" w:rsidRPr="00E02871" w:rsidRDefault="00C748E1" w:rsidP="001E3E17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ЦБ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748E1" w:rsidRDefault="00C748E1" w:rsidP="000C03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2D2C" w:rsidRPr="00E02871" w:rsidTr="009A43F9">
        <w:trPr>
          <w:trHeight w:val="291"/>
        </w:trPr>
        <w:tc>
          <w:tcPr>
            <w:tcW w:w="992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12D2C" w:rsidRDefault="00312D2C" w:rsidP="000C034E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Действующие</w:t>
            </w:r>
            <w:r w:rsidRPr="008569F8">
              <w:rPr>
                <w:b/>
                <w:bCs/>
                <w:sz w:val="20"/>
              </w:rPr>
              <w:t xml:space="preserve"> определения:</w:t>
            </w:r>
          </w:p>
        </w:tc>
      </w:tr>
      <w:tr w:rsidR="00312D2C" w:rsidRPr="00E02871" w:rsidTr="00C9553F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12D2C" w:rsidRPr="00E02871" w:rsidRDefault="00312D2C" w:rsidP="009A43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312D2C" w:rsidRPr="00E02871" w:rsidRDefault="00312D2C" w:rsidP="009A43F9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312D2C" w:rsidRPr="00E02871" w:rsidRDefault="00312D2C" w:rsidP="009A43F9">
            <w:pPr>
              <w:jc w:val="both"/>
              <w:rPr>
                <w:sz w:val="20"/>
                <w:szCs w:val="20"/>
              </w:rPr>
            </w:pPr>
            <w:r w:rsidRPr="00E60449">
              <w:rPr>
                <w:bCs/>
                <w:sz w:val="20"/>
                <w:szCs w:val="20"/>
              </w:rPr>
              <w:t>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предприниматель или несколько индивидуальных предпринимателей, выступающих на стороне одного лица, способное на законных основаниях поставить требуемую продукцию.</w:t>
            </w:r>
          </w:p>
        </w:tc>
      </w:tr>
    </w:tbl>
    <w:p w:rsidR="00783C02" w:rsidRPr="00783C02" w:rsidRDefault="00783C02" w:rsidP="00783C02">
      <w:pPr>
        <w:pStyle w:val="m"/>
        <w:rPr>
          <w:sz w:val="20"/>
          <w:szCs w:val="20"/>
        </w:rPr>
      </w:pPr>
      <w:bookmarkStart w:id="1" w:name="_Toc441663028"/>
      <w:r w:rsidRPr="00783C02">
        <w:rPr>
          <w:sz w:val="20"/>
          <w:szCs w:val="20"/>
        </w:rPr>
        <w:t>Остальные определения терминов, сокращений приведены в Корпоративном глоссарии.</w:t>
      </w:r>
    </w:p>
    <w:p w:rsidR="0053423C" w:rsidRDefault="00783C02" w:rsidP="00783C02">
      <w:pPr>
        <w:pStyle w:val="m"/>
      </w:pPr>
      <w:r w:rsidRPr="00783C02">
        <w:rPr>
          <w:i/>
          <w:sz w:val="20"/>
          <w:szCs w:val="20"/>
        </w:rPr>
        <w:t>*Не является частью Корпоративного глоссария.</w:t>
      </w:r>
    </w:p>
    <w:p w:rsidR="001E3E17" w:rsidRPr="008C5C92" w:rsidRDefault="001E3E17" w:rsidP="00E86E48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8C5C92">
        <w:t>Общие положения</w:t>
      </w:r>
      <w:bookmarkEnd w:id="1"/>
    </w:p>
    <w:p w:rsidR="001E3E17" w:rsidRPr="001E3E17" w:rsidRDefault="001E3E17" w:rsidP="008C5C9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В качестве денежной единицы, исп</w:t>
      </w:r>
      <w:r w:rsidR="008C5C92">
        <w:rPr>
          <w:bCs/>
        </w:rPr>
        <w:t xml:space="preserve">ользуемой </w:t>
      </w:r>
      <w:r w:rsidR="00074195">
        <w:rPr>
          <w:bCs/>
        </w:rPr>
        <w:t>при</w:t>
      </w:r>
      <w:r w:rsidR="008C5C92">
        <w:rPr>
          <w:bCs/>
        </w:rPr>
        <w:t xml:space="preserve"> расчетах </w:t>
      </w:r>
      <w:r w:rsidR="00852AFA">
        <w:rPr>
          <w:bCs/>
        </w:rPr>
        <w:t>в соответствии с</w:t>
      </w:r>
      <w:r w:rsidR="008C5C92">
        <w:rPr>
          <w:bCs/>
        </w:rPr>
        <w:t xml:space="preserve"> настоящей М</w:t>
      </w:r>
      <w:r w:rsidR="00852AFA">
        <w:rPr>
          <w:bCs/>
        </w:rPr>
        <w:t>етодикой</w:t>
      </w:r>
      <w:r w:rsidRPr="001E3E17">
        <w:rPr>
          <w:bCs/>
        </w:rPr>
        <w:t>, принят российский рубль. Пересчет стоимостей импортных товаров</w:t>
      </w:r>
      <w:r w:rsidR="00852AFA">
        <w:rPr>
          <w:bCs/>
        </w:rPr>
        <w:t>,</w:t>
      </w:r>
      <w:r w:rsidRPr="001E3E17">
        <w:rPr>
          <w:bCs/>
        </w:rPr>
        <w:t xml:space="preserve"> работ</w:t>
      </w:r>
      <w:r w:rsidR="00852AFA">
        <w:rPr>
          <w:bCs/>
        </w:rPr>
        <w:t>, услуг</w:t>
      </w:r>
      <w:r w:rsidRPr="001E3E17">
        <w:rPr>
          <w:bCs/>
        </w:rPr>
        <w:t xml:space="preserve"> производится по курсу, установленному </w:t>
      </w:r>
      <w:r w:rsidR="0084726B">
        <w:rPr>
          <w:bCs/>
        </w:rPr>
        <w:t>ЦБ РФ</w:t>
      </w:r>
      <w:r w:rsidRPr="001E3E17">
        <w:rPr>
          <w:bCs/>
        </w:rPr>
        <w:t xml:space="preserve"> на дату </w:t>
      </w:r>
      <w:r w:rsidR="00AD76C3">
        <w:rPr>
          <w:bCs/>
        </w:rPr>
        <w:t>публикации</w:t>
      </w:r>
      <w:r w:rsidRPr="001E3E17">
        <w:rPr>
          <w:bCs/>
        </w:rPr>
        <w:t xml:space="preserve"> информации о закупке.</w:t>
      </w:r>
    </w:p>
    <w:p w:rsidR="001E3E17" w:rsidRPr="001E3E17" w:rsidRDefault="001E3E17" w:rsidP="0097661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При прочих равных условиях более высокая величина уровня локализации обеспечивает приоритет при выборе поставщика.</w:t>
      </w:r>
    </w:p>
    <w:p w:rsidR="001E3E17" w:rsidRDefault="001E3E17" w:rsidP="0097661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 xml:space="preserve">Методика распространяется на закупки, </w:t>
      </w:r>
      <w:r w:rsidR="00976614">
        <w:rPr>
          <w:bCs/>
        </w:rPr>
        <w:t>осуществляемые</w:t>
      </w:r>
      <w:r w:rsidRPr="001E3E17">
        <w:rPr>
          <w:bCs/>
        </w:rPr>
        <w:t xml:space="preserve"> для нужд </w:t>
      </w:r>
      <w:r w:rsidR="00EF3B43">
        <w:rPr>
          <w:bCs/>
        </w:rPr>
        <w:t>Общества</w:t>
      </w:r>
      <w:r w:rsidRPr="001E3E17">
        <w:rPr>
          <w:bCs/>
        </w:rPr>
        <w:t>.</w:t>
      </w:r>
    </w:p>
    <w:p w:rsidR="001E3E17" w:rsidRPr="0004436D" w:rsidRDefault="001E3E17" w:rsidP="000E661F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2" w:name="_Toc441245173"/>
      <w:bookmarkStart w:id="3" w:name="_Toc441663029"/>
      <w:r w:rsidRPr="0004436D">
        <w:t>Порядок расчета уровня локализации готово</w:t>
      </w:r>
      <w:r w:rsidR="00271007">
        <w:t>й</w:t>
      </w:r>
      <w:r w:rsidRPr="0004436D">
        <w:t xml:space="preserve"> продук</w:t>
      </w:r>
      <w:bookmarkEnd w:id="2"/>
      <w:bookmarkEnd w:id="3"/>
      <w:r w:rsidR="00271007">
        <w:t>ции</w:t>
      </w:r>
    </w:p>
    <w:p w:rsidR="001E3E17" w:rsidRPr="001E3E17" w:rsidRDefault="001E3E17" w:rsidP="00E86E48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Для </w:t>
      </w:r>
      <w:r w:rsidRPr="00E86E48">
        <w:rPr>
          <w:bCs/>
        </w:rPr>
        <w:t>расчета</w:t>
      </w:r>
      <w:r w:rsidR="00680C48">
        <w:t xml:space="preserve"> уровня локализации </w:t>
      </w:r>
      <w:r w:rsidR="00CD3ADD">
        <w:t>товара/</w:t>
      </w:r>
      <w:r w:rsidR="00AD09C4">
        <w:t>готовой продукции</w:t>
      </w:r>
      <w:r w:rsidRPr="001E3E17">
        <w:t xml:space="preserve"> разработана форма расчета, приведенная в Приложении 1 к Методике. Порядок заполнения формы приведен в </w:t>
      </w:r>
      <w:r w:rsidR="00A03C7A">
        <w:t>п.</w:t>
      </w:r>
      <w:r w:rsidRPr="001E3E17">
        <w:t xml:space="preserve"> </w:t>
      </w:r>
      <w:r w:rsidR="006C7A62">
        <w:fldChar w:fldCharType="begin"/>
      </w:r>
      <w:r w:rsidR="00A03C7A">
        <w:instrText xml:space="preserve"> REF _Ref486851241 \r \h </w:instrText>
      </w:r>
      <w:r w:rsidR="006C7A62">
        <w:fldChar w:fldCharType="separate"/>
      </w:r>
      <w:r w:rsidR="00BC352F">
        <w:t>8.1</w:t>
      </w:r>
      <w:r w:rsidR="006C7A62">
        <w:fldChar w:fldCharType="end"/>
      </w:r>
      <w:r w:rsidRPr="001E3E17">
        <w:t xml:space="preserve"> Методики.</w:t>
      </w:r>
    </w:p>
    <w:p w:rsidR="001E3E17" w:rsidRPr="004054CF" w:rsidRDefault="001E3E17" w:rsidP="00B705C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4" w:name="_Toc441245174"/>
      <w:bookmarkStart w:id="5" w:name="_Toc441663030"/>
      <w:r w:rsidRPr="00031858">
        <w:t>Исполнитель расчета уровня локализации готово</w:t>
      </w:r>
      <w:r w:rsidR="00AD09C4">
        <w:t>й</w:t>
      </w:r>
      <w:r w:rsidRPr="00031858">
        <w:t xml:space="preserve"> продук</w:t>
      </w:r>
      <w:bookmarkEnd w:id="4"/>
      <w:bookmarkEnd w:id="5"/>
      <w:r w:rsidR="00AD09C4">
        <w:t>ции</w:t>
      </w:r>
    </w:p>
    <w:p w:rsidR="001E3E17" w:rsidRPr="001E3E17" w:rsidRDefault="001E3E17" w:rsidP="00702066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Расчет</w:t>
      </w:r>
      <w:r w:rsidRPr="001E3E17">
        <w:t xml:space="preserve"> уровня локализации</w:t>
      </w:r>
      <w:r w:rsidR="00AD09C4">
        <w:t xml:space="preserve"> товара</w:t>
      </w:r>
      <w:r w:rsidRPr="001E3E17">
        <w:t xml:space="preserve"> </w:t>
      </w:r>
      <w:r w:rsidR="00AD09C4">
        <w:t>(</w:t>
      </w:r>
      <w:r w:rsidR="00680C48">
        <w:t>готово</w:t>
      </w:r>
      <w:r w:rsidR="00AD09C4">
        <w:t>й</w:t>
      </w:r>
      <w:r w:rsidR="00680C48">
        <w:t xml:space="preserve"> продук</w:t>
      </w:r>
      <w:r w:rsidR="00AD09C4">
        <w:t>ции)</w:t>
      </w:r>
      <w:r w:rsidRPr="001E3E17">
        <w:t xml:space="preserve"> выполняет организация – потенциальный поставщик товара</w:t>
      </w:r>
      <w:r w:rsidR="00C67C5C">
        <w:t xml:space="preserve"> </w:t>
      </w:r>
      <w:r w:rsidRPr="001E3E17">
        <w:t xml:space="preserve">по данным бухгалтерского или управленческого учета, </w:t>
      </w:r>
      <w:r w:rsidRPr="001E3E17">
        <w:lastRenderedPageBreak/>
        <w:t>предоставленным в официальном порядке конечным производителем товара, для которого данный товар является готов</w:t>
      </w:r>
      <w:r w:rsidR="00AD09C4">
        <w:t>ой</w:t>
      </w:r>
      <w:r w:rsidRPr="001E3E17">
        <w:t xml:space="preserve"> </w:t>
      </w:r>
      <w:r w:rsidR="00AD09C4">
        <w:t>п</w:t>
      </w:r>
      <w:r w:rsidRPr="001E3E17">
        <w:t>родук</w:t>
      </w:r>
      <w:r w:rsidR="00AD09C4">
        <w:t>цией</w:t>
      </w:r>
      <w:r w:rsidRPr="001E3E17">
        <w:t>. Конечный производитель</w:t>
      </w:r>
      <w:r w:rsidR="004D22E9">
        <w:t xml:space="preserve"> </w:t>
      </w:r>
      <w:r w:rsidR="00AD09C4">
        <w:t>готовой продукции</w:t>
      </w:r>
      <w:r w:rsidRPr="001E3E17">
        <w:t xml:space="preserve"> может са</w:t>
      </w:r>
      <w:r w:rsidR="004D22E9">
        <w:t>м являться поставщиком товара.</w:t>
      </w:r>
    </w:p>
    <w:p w:rsidR="001E3E17" w:rsidRPr="004054CF" w:rsidRDefault="001E3E17" w:rsidP="00DA63CD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6" w:name="_Toc441245175"/>
      <w:bookmarkStart w:id="7" w:name="_Toc441663031"/>
      <w:r w:rsidRPr="001735DB">
        <w:t>Расчет уровня локализации импортной продукции</w:t>
      </w:r>
      <w:bookmarkEnd w:id="6"/>
      <w:bookmarkEnd w:id="7"/>
    </w:p>
    <w:p w:rsidR="001735DB" w:rsidRDefault="001E3E17" w:rsidP="0056042F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Если</w:t>
      </w:r>
      <w:r w:rsidRPr="001E3E17">
        <w:t xml:space="preserve"> </w:t>
      </w:r>
      <w:r w:rsidRPr="00963D35">
        <w:rPr>
          <w:bCs/>
        </w:rPr>
        <w:t>конечным</w:t>
      </w:r>
      <w:r w:rsidRPr="001E3E17">
        <w:t xml:space="preserve"> производителем </w:t>
      </w:r>
      <w:r w:rsidR="008255B3">
        <w:t>товара/</w:t>
      </w:r>
      <w:r w:rsidRPr="001E3E17">
        <w:t xml:space="preserve">готовой продукции является предприятие, расположенное вне территории РФ, то уровень локализации </w:t>
      </w:r>
      <w:r w:rsidR="00CD3ADD">
        <w:t>готовой продукции</w:t>
      </w:r>
      <w:r w:rsidRPr="001E3E17">
        <w:t xml:space="preserve"> такого производителя, пересекшей границу РФ и не подвергнутой дополнительной обработке на территории РФ, зависит от страны происхождения готовой продукции и составляет:</w:t>
      </w:r>
    </w:p>
    <w:p w:rsidR="001735DB" w:rsidRDefault="001E3E17" w:rsidP="005407BD">
      <w:pPr>
        <w:pStyle w:val="ad"/>
        <w:numPr>
          <w:ilvl w:val="0"/>
          <w:numId w:val="9"/>
        </w:numPr>
        <w:ind w:left="993" w:hanging="284"/>
        <w:jc w:val="both"/>
      </w:pPr>
      <w:bookmarkStart w:id="8" w:name="_Ref486859185"/>
      <w:r w:rsidRPr="001E3E17">
        <w:t>для государств – участников ТС</w:t>
      </w:r>
      <w:r w:rsidRPr="001E3E17">
        <w:rPr>
          <w:rStyle w:val="af2"/>
        </w:rPr>
        <w:footnoteReference w:id="1"/>
      </w:r>
      <w:r w:rsidR="001735DB">
        <w:t xml:space="preserve"> – 0,3;</w:t>
      </w:r>
      <w:bookmarkEnd w:id="8"/>
    </w:p>
    <w:p w:rsidR="001735DB" w:rsidRDefault="001E3E17" w:rsidP="005407BD">
      <w:pPr>
        <w:pStyle w:val="ad"/>
        <w:numPr>
          <w:ilvl w:val="0"/>
          <w:numId w:val="9"/>
        </w:numPr>
        <w:ind w:left="993" w:hanging="284"/>
        <w:jc w:val="both"/>
      </w:pPr>
      <w:bookmarkStart w:id="9" w:name="_Ref486859193"/>
      <w:r w:rsidRPr="001E3E17">
        <w:t>для государств – участников ШОС</w:t>
      </w:r>
      <w:r w:rsidRPr="003F6E48">
        <w:rPr>
          <w:vertAlign w:val="superscript"/>
        </w:rPr>
        <w:footnoteReference w:id="2"/>
      </w:r>
      <w:r w:rsidRPr="003F6E48">
        <w:t xml:space="preserve"> </w:t>
      </w:r>
      <w:r w:rsidRPr="001E3E17">
        <w:t>и БРИКС</w:t>
      </w:r>
      <w:r w:rsidRPr="003F6E48">
        <w:rPr>
          <w:vertAlign w:val="superscript"/>
        </w:rPr>
        <w:footnoteReference w:id="3"/>
      </w:r>
      <w:r w:rsidR="001735DB" w:rsidRPr="003F6E48">
        <w:t xml:space="preserve"> </w:t>
      </w:r>
      <w:r w:rsidR="001735DB">
        <w:t>– 0,2;</w:t>
      </w:r>
      <w:bookmarkEnd w:id="9"/>
    </w:p>
    <w:p w:rsidR="001735DB" w:rsidRDefault="001E3E17" w:rsidP="005407BD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>для государств, не упомянутых в подпунк</w:t>
      </w:r>
      <w:r w:rsidR="001735DB">
        <w:t xml:space="preserve">тах </w:t>
      </w:r>
      <w:r w:rsidR="006C7A62">
        <w:fldChar w:fldCharType="begin"/>
      </w:r>
      <w:r w:rsidR="00D824FB">
        <w:instrText xml:space="preserve"> REF _Ref486859185 \r \h </w:instrText>
      </w:r>
      <w:r w:rsidR="006C7A62">
        <w:fldChar w:fldCharType="separate"/>
      </w:r>
      <w:r w:rsidR="00BC352F">
        <w:t>а)</w:t>
      </w:r>
      <w:r w:rsidR="006C7A62">
        <w:fldChar w:fldCharType="end"/>
      </w:r>
      <w:r w:rsidR="00D824FB">
        <w:t xml:space="preserve"> </w:t>
      </w:r>
      <w:r w:rsidR="001735DB">
        <w:t xml:space="preserve">и </w:t>
      </w:r>
      <w:r w:rsidR="006C7A62">
        <w:fldChar w:fldCharType="begin"/>
      </w:r>
      <w:r w:rsidR="00D824FB">
        <w:instrText xml:space="preserve"> REF _Ref486859193 \r \h </w:instrText>
      </w:r>
      <w:r w:rsidR="006C7A62">
        <w:fldChar w:fldCharType="separate"/>
      </w:r>
      <w:r w:rsidR="00BC352F">
        <w:t>б)</w:t>
      </w:r>
      <w:r w:rsidR="006C7A62">
        <w:fldChar w:fldCharType="end"/>
      </w:r>
      <w:r w:rsidR="00D824FB">
        <w:t xml:space="preserve"> </w:t>
      </w:r>
      <w:r w:rsidR="005407BD">
        <w:t>–</w:t>
      </w:r>
      <w:r w:rsidR="001735DB">
        <w:t xml:space="preserve"> 0.</w:t>
      </w:r>
    </w:p>
    <w:p w:rsidR="001E3E17" w:rsidRPr="001E3E17" w:rsidRDefault="001E3E17" w:rsidP="005407BD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При этом страна происхождения должна быть указана в т</w:t>
      </w:r>
      <w:r w:rsidR="005407BD">
        <w:t>аможенных документах продукции.</w:t>
      </w:r>
    </w:p>
    <w:p w:rsidR="001E3E17" w:rsidRPr="001E3E17" w:rsidRDefault="001E3E17" w:rsidP="0056042F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Если продукция зарубежного производителя была подвергнута дополнительной существенной обработке на территории РФ, то это приводит к смене конечного производителя, и уровень локализации такой продукции рассчитывается в порядке, описанном в </w:t>
      </w:r>
      <w:r w:rsidR="001A6912">
        <w:t>п.</w:t>
      </w:r>
      <w:r w:rsidRPr="001E3E17">
        <w:t xml:space="preserve"> </w:t>
      </w:r>
      <w:r w:rsidR="006C7A62">
        <w:fldChar w:fldCharType="begin"/>
      </w:r>
      <w:r w:rsidR="001A6912">
        <w:instrText xml:space="preserve"> REF _Ref486859752 \r \h </w:instrText>
      </w:r>
      <w:r w:rsidR="006C7A62">
        <w:fldChar w:fldCharType="separate"/>
      </w:r>
      <w:r w:rsidR="00BC352F">
        <w:t>5.3</w:t>
      </w:r>
      <w:r w:rsidR="006C7A62">
        <w:fldChar w:fldCharType="end"/>
      </w:r>
      <w:r w:rsidRPr="001E3E17">
        <w:t xml:space="preserve"> </w:t>
      </w:r>
      <w:r w:rsidR="00E11AE4">
        <w:t>М</w:t>
      </w:r>
      <w:r w:rsidRPr="001E3E17">
        <w:t>етодики.</w:t>
      </w:r>
    </w:p>
    <w:p w:rsidR="001735DB" w:rsidRDefault="001E3E17" w:rsidP="0056042F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К существенной обработке не относятся следующие операции: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обеспечению сохранности товара во врем</w:t>
      </w:r>
      <w:r w:rsidR="001735DB">
        <w:t>я хранения или транспортировки;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подготовке товара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мойка, чистка, удаление пыли, покрытие окисью,</w:t>
      </w:r>
      <w:r w:rsidR="001735DB">
        <w:t xml:space="preserve"> маслом или другими веществами;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затачивание, помол или резка, которые не приводят к существенному отличию полученных компонентов от исходного товара;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просеивание через сито или решето, сортировка, классифицирование, отбор, подбор (в том числе составление наборов изделий);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разлив, фасовка в банки, флаконы, мешки, ящики, коробки и другие простые операции по упаковке;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простые сборочные операции </w:t>
      </w:r>
      <w:r w:rsidR="001735DB">
        <w:t>или разборка товаров по частям;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разделение продукта на компоненты, которое не приводит к существенному отличию полученных компонентов от исходного продукта;</w:t>
      </w:r>
    </w:p>
    <w:p w:rsidR="001735DB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1E3E17" w:rsidRPr="001E3E17" w:rsidRDefault="001E3E17" w:rsidP="00702066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комбинация двух или более указанных выше операций.</w:t>
      </w:r>
    </w:p>
    <w:p w:rsidR="001E3E17" w:rsidRPr="004054CF" w:rsidRDefault="001E3E17" w:rsidP="006C23B7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0" w:name="_Toc441245176"/>
      <w:bookmarkStart w:id="11" w:name="_Toc441663032"/>
      <w:bookmarkStart w:id="12" w:name="_Ref486859752"/>
      <w:bookmarkStart w:id="13" w:name="_Ref486866759"/>
      <w:r w:rsidRPr="001735DB">
        <w:t>Расчет уровня локализации готовой продукции отечественного производителя</w:t>
      </w:r>
      <w:bookmarkEnd w:id="10"/>
      <w:bookmarkEnd w:id="11"/>
      <w:bookmarkEnd w:id="12"/>
      <w:bookmarkEnd w:id="13"/>
    </w:p>
    <w:p w:rsidR="001735DB" w:rsidRDefault="001E3E17" w:rsidP="00F9065A">
      <w:pPr>
        <w:ind w:firstLine="709"/>
        <w:jc w:val="both"/>
      </w:pPr>
      <w:r w:rsidRPr="001E3E17">
        <w:t>Уровень локализации готовой продукции, конечным производителем которой является предприятие, расположенное на территории РФ, зависит от соотношения величин затрат на следующие цели:</w:t>
      </w:r>
    </w:p>
    <w:p w:rsidR="001735DB" w:rsidRDefault="001E3E17" w:rsidP="006C23B7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4" w:name="_Ref486863088"/>
      <w:r w:rsidRPr="001E3E17">
        <w:t>затраты на приобретение комплектующих (деталей и узлов), поступивших к конечному производителю в готовом для установки виде и установленные в готовую продукцию как её составные част</w:t>
      </w:r>
      <w:r w:rsidR="001735DB">
        <w:t>и без дополнительной обработки;</w:t>
      </w:r>
      <w:bookmarkEnd w:id="14"/>
    </w:p>
    <w:p w:rsidR="001735DB" w:rsidRDefault="001E3E17" w:rsidP="006C23B7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5" w:name="_Ref486863090"/>
      <w:r w:rsidRPr="001E3E17">
        <w:t>затраты на приобретение материалов и полуфабрикатов, предназначенных для изготовления комплектующих, далее вошедших в состав готовой продукции;</w:t>
      </w:r>
      <w:bookmarkEnd w:id="15"/>
    </w:p>
    <w:p w:rsidR="001735DB" w:rsidRDefault="001E3E17" w:rsidP="006C23B7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6" w:name="_Ref486862295"/>
      <w:r w:rsidRPr="001E3E17">
        <w:lastRenderedPageBreak/>
        <w:t>затраты на обработку материалов и полуфабрикатов для изготовления комплектующих, далее вошедших в состав готовой продукции;</w:t>
      </w:r>
      <w:bookmarkEnd w:id="16"/>
    </w:p>
    <w:p w:rsidR="001E3E17" w:rsidRPr="001E3E17" w:rsidRDefault="001E3E17" w:rsidP="006C23B7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7" w:name="_Ref486862311"/>
      <w:r w:rsidRPr="001E3E17">
        <w:t>затраты на сборку готовой продукции.</w:t>
      </w:r>
      <w:bookmarkEnd w:id="17"/>
    </w:p>
    <w:p w:rsidR="001E3E17" w:rsidRPr="001E3E17" w:rsidRDefault="001E3E17" w:rsidP="00DC788E">
      <w:pPr>
        <w:ind w:firstLine="709"/>
        <w:jc w:val="both"/>
      </w:pPr>
      <w:r w:rsidRPr="001E3E17">
        <w:t xml:space="preserve">Если затраты производственного процесса конечного отечественного производителя </w:t>
      </w:r>
      <w:r w:rsidR="00D650E2">
        <w:t xml:space="preserve">готовой </w:t>
      </w:r>
      <w:r w:rsidRPr="001E3E17">
        <w:t>продукции (</w:t>
      </w:r>
      <w:r w:rsidR="00D650E2">
        <w:t>пп.</w:t>
      </w:r>
      <w:r w:rsidRPr="001E3E17">
        <w:t xml:space="preserve"> </w:t>
      </w:r>
      <w:r w:rsidR="006C7A62">
        <w:fldChar w:fldCharType="begin"/>
      </w:r>
      <w:r w:rsidR="00D650E2">
        <w:instrText xml:space="preserve"> REF _Ref486862295 \r \h </w:instrText>
      </w:r>
      <w:r w:rsidR="006C7A62">
        <w:fldChar w:fldCharType="separate"/>
      </w:r>
      <w:r w:rsidR="00BC352F">
        <w:t>в)</w:t>
      </w:r>
      <w:r w:rsidR="006C7A62">
        <w:fldChar w:fldCharType="end"/>
      </w:r>
      <w:r w:rsidR="00D650E2">
        <w:t xml:space="preserve"> </w:t>
      </w:r>
      <w:r w:rsidRPr="001E3E17">
        <w:t xml:space="preserve">и </w:t>
      </w:r>
      <w:r w:rsidR="006C7A62">
        <w:fldChar w:fldCharType="begin"/>
      </w:r>
      <w:r w:rsidR="00D650E2">
        <w:instrText xml:space="preserve"> REF _Ref486862311 \r \h </w:instrText>
      </w:r>
      <w:r w:rsidR="006C7A62">
        <w:fldChar w:fldCharType="separate"/>
      </w:r>
      <w:r w:rsidR="00BC352F">
        <w:t>г)</w:t>
      </w:r>
      <w:r w:rsidR="006C7A62">
        <w:fldChar w:fldCharType="end"/>
      </w:r>
      <w:r w:rsidR="00417430">
        <w:t xml:space="preserve"> настоящего пункта)</w:t>
      </w:r>
      <w:r w:rsidRPr="001E3E17">
        <w:t xml:space="preserve">, рассчитанные по формуле 01 </w:t>
      </w:r>
      <w:r w:rsidRPr="00756F5D">
        <w:t>(</w:t>
      </w:r>
      <w:r w:rsidR="00756F5D" w:rsidRPr="00756F5D">
        <w:t>п.</w:t>
      </w:r>
      <w:r w:rsidR="00B974D0">
        <w:t xml:space="preserve"> </w:t>
      </w:r>
      <w:r w:rsidR="006C7A62">
        <w:fldChar w:fldCharType="begin"/>
      </w:r>
      <w:r w:rsidR="00B974D0">
        <w:instrText xml:space="preserve"> REF _Ref486862879 \r \h </w:instrText>
      </w:r>
      <w:r w:rsidR="006C7A62">
        <w:fldChar w:fldCharType="separate"/>
      </w:r>
      <w:r w:rsidR="00BC352F">
        <w:t>5.6</w:t>
      </w:r>
      <w:r w:rsidR="006C7A62">
        <w:fldChar w:fldCharType="end"/>
      </w:r>
      <w:r w:rsidR="00417430">
        <w:t xml:space="preserve"> Методики</w:t>
      </w:r>
      <w:r w:rsidRPr="00756F5D">
        <w:t>),</w:t>
      </w:r>
      <w:r w:rsidR="00756F5D">
        <w:t xml:space="preserve"> </w:t>
      </w:r>
      <w:r w:rsidRPr="00756F5D">
        <w:t>составляют</w:t>
      </w:r>
      <w:r w:rsidRPr="001E3E17">
        <w:t xml:space="preserve"> 60</w:t>
      </w:r>
      <w:r w:rsidR="00EE6A3E">
        <w:t xml:space="preserve"> </w:t>
      </w:r>
      <w:r w:rsidRPr="001E3E17">
        <w:t xml:space="preserve">% или более в составе себестоимости </w:t>
      </w:r>
      <w:r w:rsidR="00DB2D79">
        <w:t>товара</w:t>
      </w:r>
      <w:r w:rsidRPr="001E3E17">
        <w:t xml:space="preserve">, то данный </w:t>
      </w:r>
      <w:r w:rsidR="00DB2D79">
        <w:t>товар</w:t>
      </w:r>
      <w:r w:rsidRPr="001E3E17">
        <w:t xml:space="preserve"> считается произведенным на данном производстве с уровнем локализации 1.</w:t>
      </w:r>
    </w:p>
    <w:p w:rsidR="00DC1C67" w:rsidRDefault="00DC1C67" w:rsidP="00AB67EF">
      <w:pPr>
        <w:ind w:firstLine="709"/>
        <w:jc w:val="both"/>
      </w:pPr>
      <w:r w:rsidRPr="00DC1C67">
        <w:t>Если готовая продукция соответствует требованиям к промышленной продукции, предъявляемым в целях ее отнесения к продукции, произведенной на территории РФ, утвержденным приложением к Постановлению Правительства РФ от 17.07.2015 № 719 и имеется соответствующее заключение об этом, полученное в соответствии с Постановлением Правительства РФ от 10.05.2017 № 550, то данная продукция считается произведенной с уровнем локализации 1.</w:t>
      </w:r>
    </w:p>
    <w:p w:rsidR="001E3E17" w:rsidRPr="001E3E17" w:rsidRDefault="001E3E17" w:rsidP="00AB67EF">
      <w:pPr>
        <w:ind w:firstLine="709"/>
        <w:jc w:val="both"/>
      </w:pPr>
      <w:r w:rsidRPr="001E3E17">
        <w:t>Если затраты производственного процесса конечного производителя</w:t>
      </w:r>
      <w:r w:rsidR="00EF7D2F">
        <w:t xml:space="preserve"> готовой</w:t>
      </w:r>
      <w:r w:rsidRPr="001E3E17">
        <w:t xml:space="preserve"> продукции </w:t>
      </w:r>
      <w:r w:rsidR="00EF7D2F" w:rsidRPr="001E3E17">
        <w:t>(</w:t>
      </w:r>
      <w:r w:rsidR="00EF7D2F">
        <w:t>пп.</w:t>
      </w:r>
      <w:r w:rsidR="00EF7D2F" w:rsidRPr="001E3E17">
        <w:t xml:space="preserve"> </w:t>
      </w:r>
      <w:r w:rsidR="006C7A62">
        <w:fldChar w:fldCharType="begin"/>
      </w:r>
      <w:r w:rsidR="00EF7D2F">
        <w:instrText xml:space="preserve"> REF _Ref486862295 \r \h </w:instrText>
      </w:r>
      <w:r w:rsidR="006C7A62">
        <w:fldChar w:fldCharType="separate"/>
      </w:r>
      <w:r w:rsidR="00BC352F">
        <w:t>в)</w:t>
      </w:r>
      <w:r w:rsidR="006C7A62">
        <w:fldChar w:fldCharType="end"/>
      </w:r>
      <w:r w:rsidR="00EF7D2F">
        <w:t xml:space="preserve"> </w:t>
      </w:r>
      <w:r w:rsidR="00EF7D2F" w:rsidRPr="001E3E17">
        <w:t xml:space="preserve">и </w:t>
      </w:r>
      <w:r w:rsidR="006C7A62">
        <w:fldChar w:fldCharType="begin"/>
      </w:r>
      <w:r w:rsidR="00EF7D2F">
        <w:instrText xml:space="preserve"> REF _Ref486862311 \r \h </w:instrText>
      </w:r>
      <w:r w:rsidR="006C7A62">
        <w:fldChar w:fldCharType="separate"/>
      </w:r>
      <w:r w:rsidR="00BC352F">
        <w:t>г)</w:t>
      </w:r>
      <w:r w:rsidR="006C7A62">
        <w:fldChar w:fldCharType="end"/>
      </w:r>
      <w:r w:rsidR="00EF7D2F">
        <w:t xml:space="preserve"> </w:t>
      </w:r>
      <w:r w:rsidR="00434E8D">
        <w:t>данного</w:t>
      </w:r>
      <w:r w:rsidR="00EF7D2F">
        <w:t xml:space="preserve"> пункта)</w:t>
      </w:r>
      <w:r w:rsidR="00EF7D2F" w:rsidRPr="001E3E17">
        <w:t xml:space="preserve">, рассчитанные по формуле 01 </w:t>
      </w:r>
      <w:r w:rsidR="00EF7D2F" w:rsidRPr="00756F5D">
        <w:t>(п.</w:t>
      </w:r>
      <w:r w:rsidR="00EF7D2F">
        <w:t xml:space="preserve"> </w:t>
      </w:r>
      <w:r w:rsidR="006C7A62">
        <w:fldChar w:fldCharType="begin"/>
      </w:r>
      <w:r w:rsidR="00EF7D2F">
        <w:instrText xml:space="preserve"> REF _Ref486862879 \r \h </w:instrText>
      </w:r>
      <w:r w:rsidR="006C7A62">
        <w:fldChar w:fldCharType="separate"/>
      </w:r>
      <w:r w:rsidR="00BC352F">
        <w:t>5.6</w:t>
      </w:r>
      <w:r w:rsidR="006C7A62">
        <w:fldChar w:fldCharType="end"/>
      </w:r>
      <w:r w:rsidR="00EF7D2F">
        <w:t xml:space="preserve"> Методики</w:t>
      </w:r>
      <w:r w:rsidR="00EF7D2F" w:rsidRPr="00756F5D">
        <w:t>)</w:t>
      </w:r>
      <w:r w:rsidRPr="00756F5D">
        <w:t>,</w:t>
      </w:r>
      <w:r w:rsidRPr="001E3E17">
        <w:t xml:space="preserve"> менее 60</w:t>
      </w:r>
      <w:r w:rsidR="00EE6A3E">
        <w:t xml:space="preserve"> </w:t>
      </w:r>
      <w:r w:rsidRPr="001E3E17">
        <w:t xml:space="preserve">% в составе себестоимости </w:t>
      </w:r>
      <w:r w:rsidR="00EE6A3E">
        <w:t>товара</w:t>
      </w:r>
      <w:r w:rsidR="00DC1C67">
        <w:t xml:space="preserve"> и/или не выполнены иные условия настоящего пункта, позволяющие признать уровень локализации равным 1</w:t>
      </w:r>
      <w:r w:rsidRPr="001E3E17">
        <w:t xml:space="preserve">, то данный конечный производитель должен предоставить расчет уровня локализации </w:t>
      </w:r>
      <w:r w:rsidR="00EE6A3E">
        <w:t>товара</w:t>
      </w:r>
      <w:r w:rsidRPr="001E3E17">
        <w:t xml:space="preserve"> с указанием уровней локализации комплектующих, полуфабрикатов и материалов, входящих в состав конечного продукта (упомянутых в п</w:t>
      </w:r>
      <w:r w:rsidR="00EE6A3E">
        <w:t xml:space="preserve">п. </w:t>
      </w:r>
      <w:r w:rsidR="006C7A62">
        <w:fldChar w:fldCharType="begin"/>
      </w:r>
      <w:r w:rsidR="00EE6A3E">
        <w:instrText xml:space="preserve"> REF _Ref486863088 \r \h </w:instrText>
      </w:r>
      <w:r w:rsidR="006C7A62">
        <w:fldChar w:fldCharType="separate"/>
      </w:r>
      <w:r w:rsidR="00BC352F">
        <w:t>а)</w:t>
      </w:r>
      <w:r w:rsidR="006C7A62">
        <w:fldChar w:fldCharType="end"/>
      </w:r>
      <w:r w:rsidR="00EE6A3E">
        <w:t xml:space="preserve"> и </w:t>
      </w:r>
      <w:r w:rsidR="006C7A62">
        <w:fldChar w:fldCharType="begin"/>
      </w:r>
      <w:r w:rsidR="00EE6A3E">
        <w:instrText xml:space="preserve"> REF _Ref486863090 \r \h </w:instrText>
      </w:r>
      <w:r w:rsidR="006C7A62">
        <w:fldChar w:fldCharType="separate"/>
      </w:r>
      <w:r w:rsidR="00BC352F">
        <w:t>б)</w:t>
      </w:r>
      <w:r w:rsidR="006C7A62">
        <w:fldChar w:fldCharType="end"/>
      </w:r>
      <w:r w:rsidRPr="001E3E17">
        <w:t xml:space="preserve"> </w:t>
      </w:r>
      <w:r w:rsidR="00434E8D">
        <w:t>данного</w:t>
      </w:r>
      <w:r w:rsidR="00EE6A3E">
        <w:t xml:space="preserve"> пункта</w:t>
      </w:r>
      <w:r w:rsidRPr="001E3E17">
        <w:t>).</w:t>
      </w:r>
    </w:p>
    <w:p w:rsidR="001E3E17" w:rsidRPr="004054CF" w:rsidRDefault="001E3E17" w:rsidP="00AB67EF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8" w:name="_Toc441245177"/>
      <w:bookmarkStart w:id="19" w:name="_Toc441663033"/>
      <w:bookmarkStart w:id="20" w:name="_Ref486919122"/>
      <w:r w:rsidRPr="001735DB">
        <w:t>Расчет уровня локализации комплектующих и материалов</w:t>
      </w:r>
      <w:bookmarkEnd w:id="18"/>
      <w:bookmarkEnd w:id="19"/>
      <w:bookmarkEnd w:id="20"/>
    </w:p>
    <w:p w:rsidR="001735DB" w:rsidRDefault="001E3E17" w:rsidP="00AB67EF">
      <w:pPr>
        <w:ind w:firstLine="709"/>
        <w:jc w:val="both"/>
      </w:pPr>
      <w:r w:rsidRPr="001E3E17">
        <w:t>Уровень локализации комплектующих и материалов, вошедших в состав готовой продукции конечного производителя, расположенного на территории РФ, определяется по следующим правилам:</w:t>
      </w:r>
    </w:p>
    <w:p w:rsidR="001735DB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 w:rsidR="00890C8A"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ТС,</w:t>
      </w:r>
      <w:r w:rsidR="001735DB">
        <w:t xml:space="preserve"> имеют уровень локализации 0,3;</w:t>
      </w:r>
    </w:p>
    <w:p w:rsidR="001735DB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 w:rsidR="00890C8A"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ШОС и БРИКС, имеют уровень локализации 0,2;</w:t>
      </w:r>
    </w:p>
    <w:p w:rsidR="001735DB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 w:rsidR="00890C8A">
        <w:t>РФ</w:t>
      </w:r>
      <w:r w:rsidRPr="001E3E17">
        <w:t>, поступившие к конечному производителю без дополнительной обработки, страной происхождения которых не являются государства участники ТС, ШОС и БРИКС, имеют уровень локализации 0;</w:t>
      </w:r>
    </w:p>
    <w:p w:rsidR="001735DB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 w:rsidR="00890C8A">
        <w:t>РФ,</w:t>
      </w:r>
      <w:r w:rsidRPr="001E3E17">
        <w:t xml:space="preserve"> и подвергнутые</w:t>
      </w:r>
      <w:r w:rsidR="00562DB1">
        <w:t>,</w:t>
      </w:r>
      <w:r w:rsidRPr="001E3E17">
        <w:t xml:space="preserve"> до поступления к конечному производителю</w:t>
      </w:r>
      <w:r w:rsidR="00562DB1">
        <w:t>,</w:t>
      </w:r>
      <w:r w:rsidRPr="001E3E17">
        <w:t xml:space="preserve"> дополнительной</w:t>
      </w:r>
      <w:r w:rsidR="005117F5">
        <w:t xml:space="preserve"> существенной</w:t>
      </w:r>
      <w:r w:rsidRPr="001E3E17">
        <w:t xml:space="preserve"> обработке на территории РФ, что привело к изменению их товарного кода в соответствии с ТН ВЭД ТС на уровне любого из первых четырех знаков, имеют статус отечественных с уровнем локализации 1;</w:t>
      </w:r>
    </w:p>
    <w:p w:rsidR="001735DB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изделие, пересекшее государственную границу </w:t>
      </w:r>
      <w:r w:rsidR="00086C8F">
        <w:t>РФ,</w:t>
      </w:r>
      <w:r w:rsidRPr="001E3E17">
        <w:t xml:space="preserve"> и подвергнутое</w:t>
      </w:r>
      <w:r w:rsidR="00086C8F">
        <w:t>,</w:t>
      </w:r>
      <w:r w:rsidRPr="001E3E17">
        <w:t xml:space="preserve"> до поступления к конечному производителю</w:t>
      </w:r>
      <w:r w:rsidR="00086C8F">
        <w:t>,</w:t>
      </w:r>
      <w:r w:rsidRPr="001E3E17">
        <w:t xml:space="preserve"> дополнительной</w:t>
      </w:r>
      <w:r w:rsidR="005117F5">
        <w:t xml:space="preserve"> существенной</w:t>
      </w:r>
      <w:r w:rsidRPr="001E3E17">
        <w:t xml:space="preserve"> обработке на территории РФ, что не привело к изменению его товарного кода в соответствии с ТН ВЭД ТС на уровне любого из первых четырех знаков, но изменило основные характеристики изделия или придало изделию его характерные свойства, имеет статус отечественного с уровнем локализации 1;</w:t>
      </w:r>
    </w:p>
    <w:p w:rsidR="005117F5" w:rsidRDefault="005117F5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5117F5">
        <w:t>изделие, соответствующее требованиям к промышленной продукции, предъявляемым в целях ее отнесения к продукции, произведенной на территории РФ, утвержденным приложением к Постановлению Правительства РФ от 17.07.2015 № 719, при наличии соответствующего заключения об этом, полученного в соответствии с Постановлением Правительства РФ от 10.05.2017 № 550, имеет статус отечественного с уровнем локализации 1.</w:t>
      </w:r>
    </w:p>
    <w:p w:rsidR="001E3E17" w:rsidRPr="001E3E17" w:rsidRDefault="001E3E17" w:rsidP="00890C8A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lastRenderedPageBreak/>
        <w:t xml:space="preserve">изделия и материалы, страной происхождения которых не являются государства участники ТС, ШОС и БРИКС, пересекшие государственную границу </w:t>
      </w:r>
      <w:r w:rsidR="00086C8F">
        <w:t>РФ,</w:t>
      </w:r>
      <w:r w:rsidRPr="001E3E17">
        <w:t xml:space="preserve"> и подвергнутые</w:t>
      </w:r>
      <w:r w:rsidR="00086C8F">
        <w:t>,</w:t>
      </w:r>
      <w:r w:rsidRPr="001E3E17">
        <w:t xml:space="preserve"> до поступления к конечному производителю</w:t>
      </w:r>
      <w:r w:rsidR="00086C8F">
        <w:t>,</w:t>
      </w:r>
      <w:r w:rsidRPr="001E3E17">
        <w:t xml:space="preserve"> дополнительной обработке на территории РФ, что не привело к изменению их товарного кода в соответствии с ТН ВЭД ТС на уровне любого из первых четырех знаков, и не изменило их основные характеристики, имеют уровень локализации 0.</w:t>
      </w:r>
    </w:p>
    <w:p w:rsidR="001E3E17" w:rsidRDefault="001E3E17" w:rsidP="001735DB">
      <w:pPr>
        <w:ind w:firstLine="708"/>
        <w:jc w:val="both"/>
      </w:pPr>
      <w:r w:rsidRPr="001735DB">
        <w:t>Алгоритм определения уровня локализации импортных ко</w:t>
      </w:r>
      <w:r w:rsidR="005117F5">
        <w:t>мплектующих приведен в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134"/>
        <w:gridCol w:w="1701"/>
        <w:gridCol w:w="2127"/>
        <w:gridCol w:w="1843"/>
        <w:gridCol w:w="1275"/>
      </w:tblGrid>
      <w:tr w:rsidR="001E3E17" w:rsidRPr="00E97C9F" w:rsidTr="003F797C">
        <w:trPr>
          <w:trHeight w:val="564"/>
        </w:trPr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до поступления на территорию РФ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Результат дополнительной обработки на территории РФ до поступления к конечному производителю</w:t>
            </w:r>
          </w:p>
        </w:tc>
        <w:tc>
          <w:tcPr>
            <w:tcW w:w="1843" w:type="dxa"/>
            <w:vMerge w:val="restart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после обработки на территории РФ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Уровень локализации</w:t>
            </w:r>
          </w:p>
        </w:tc>
      </w:tr>
      <w:tr w:rsidR="001E3E17" w:rsidRPr="00E97C9F" w:rsidTr="003F797C">
        <w:trPr>
          <w:trHeight w:val="84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Обработка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Смена кода ТН ВЭД</w:t>
            </w:r>
            <w:r w:rsidR="007C579E" w:rsidRPr="00E97C9F">
              <w:rPr>
                <w:color w:val="000000"/>
                <w:sz w:val="20"/>
                <w:szCs w:val="20"/>
              </w:rPr>
              <w:t xml:space="preserve"> ТС</w:t>
            </w:r>
            <w:r w:rsidRPr="00E97C9F">
              <w:rPr>
                <w:color w:val="000000"/>
                <w:sz w:val="20"/>
                <w:szCs w:val="20"/>
              </w:rPr>
              <w:t xml:space="preserve"> на уровне первых 4 знаков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Изменение основных характеристик, придание основного свойства</w:t>
            </w:r>
          </w:p>
        </w:tc>
        <w:tc>
          <w:tcPr>
            <w:tcW w:w="1843" w:type="dxa"/>
            <w:vMerge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ТС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ШОС, БРИКС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ind w:left="-447" w:firstLine="447"/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 w:rsidR="00EC7E2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 w:rsidR="00EC7E29">
              <w:rPr>
                <w:color w:val="000000"/>
                <w:sz w:val="20"/>
                <w:szCs w:val="20"/>
              </w:rPr>
              <w:t>2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  <w:tr w:rsidR="001E3E17" w:rsidRPr="00E97C9F" w:rsidTr="003F797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E3E17" w:rsidRPr="00E97C9F" w:rsidRDefault="001E3E17" w:rsidP="001735D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E3E17" w:rsidRPr="00E97C9F" w:rsidRDefault="001E3E17" w:rsidP="001735DB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1E3E17" w:rsidRPr="004054CF" w:rsidRDefault="001E3E17" w:rsidP="00094EF6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1" w:name="_Toc441245178"/>
      <w:bookmarkStart w:id="22" w:name="_Toc441663034"/>
      <w:r w:rsidRPr="00D37A0F">
        <w:t>Перечень исходных данных для расчета уровня локализации готовой продукции</w:t>
      </w:r>
      <w:bookmarkEnd w:id="21"/>
      <w:bookmarkEnd w:id="22"/>
    </w:p>
    <w:p w:rsidR="00D37A0F" w:rsidRDefault="001E3E17" w:rsidP="00094EF6">
      <w:pPr>
        <w:ind w:firstLine="708"/>
        <w:jc w:val="both"/>
      </w:pPr>
      <w:r w:rsidRPr="001735DB">
        <w:t>Для расчета уровня локализации производства готовой продукции, произведенной отечественным конечным производителем с использованием импортных комплектующих, необходимы следующие данные:</w:t>
      </w:r>
    </w:p>
    <w:p w:rsidR="001E3E17" w:rsidRPr="001735DB" w:rsidRDefault="001E3E17" w:rsidP="00094EF6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приобретение основных материалов и комплектующих (материалов, деталей, полуфабрикатов, узлов), с разнесением на:</w:t>
      </w:r>
    </w:p>
    <w:p w:rsidR="001E3E17" w:rsidRPr="001735DB" w:rsidRDefault="001E3E17" w:rsidP="00F658B7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отечественные основные материалы и комплектующие, в том числе получившие статус отечественных в результате дополнительной обработки на территории РФ;</w:t>
      </w:r>
    </w:p>
    <w:p w:rsidR="001E3E17" w:rsidRPr="001735DB" w:rsidRDefault="001E3E17" w:rsidP="00F658B7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ТС, не получившие статус отечественных в результате дополнительной обработки на территории РФ;</w:t>
      </w:r>
    </w:p>
    <w:p w:rsidR="001E3E17" w:rsidRPr="001735DB" w:rsidRDefault="001E3E17" w:rsidP="00F658B7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ШОС и БРИКС, не получившие статус отечественных в результате дополнительной обработки на территории РФ;</w:t>
      </w:r>
    </w:p>
    <w:p w:rsidR="001E3E17" w:rsidRPr="001735DB" w:rsidRDefault="001E3E17" w:rsidP="00F658B7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государства, не упомянутые в двух предыдущих абзацах, и не получившие статус отечественных в результате дополнительной обработки на территории РФ;</w:t>
      </w:r>
    </w:p>
    <w:p w:rsidR="00D37A0F" w:rsidRDefault="001E3E17" w:rsidP="00B81344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обработку основных материалов и полуфабрикатов при изготовлении комплектующих, далее вошедших в состав готовой продукции;</w:t>
      </w:r>
    </w:p>
    <w:p w:rsidR="00D37A0F" w:rsidRDefault="001E3E17" w:rsidP="00B81344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</w:t>
      </w:r>
      <w:r w:rsidR="00D37A0F">
        <w:t>ты на сборку готовой продукции;</w:t>
      </w:r>
    </w:p>
    <w:p w:rsidR="001E3E17" w:rsidRPr="001735DB" w:rsidRDefault="001E3E17" w:rsidP="00B81344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себестоимости готовой продукции.</w:t>
      </w:r>
    </w:p>
    <w:p w:rsidR="001E3E17" w:rsidRPr="004054CF" w:rsidRDefault="001E3E17" w:rsidP="00F658B7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3" w:name="_Toc441245179"/>
      <w:bookmarkStart w:id="24" w:name="_Toc441663035"/>
      <w:bookmarkStart w:id="25" w:name="_Ref486862879"/>
      <w:bookmarkStart w:id="26" w:name="_Ref486919508"/>
      <w:r w:rsidRPr="00D37A0F">
        <w:lastRenderedPageBreak/>
        <w:t>Расчетные формулы для определения уровня локализации готовой продукции</w:t>
      </w:r>
      <w:bookmarkEnd w:id="23"/>
      <w:bookmarkEnd w:id="24"/>
      <w:bookmarkEnd w:id="25"/>
      <w:bookmarkEnd w:id="26"/>
    </w:p>
    <w:p w:rsidR="001E3E17" w:rsidRDefault="001E3E17" w:rsidP="00F658B7">
      <w:pPr>
        <w:ind w:firstLine="708"/>
        <w:jc w:val="both"/>
      </w:pPr>
      <w:r w:rsidRPr="00D37A0F">
        <w:t>Расчет затрат производственного процесса конечного производителя по изготовлению готовой продукции выполняется по формуле:</w:t>
      </w:r>
    </w:p>
    <w:p w:rsidR="0088791C" w:rsidRPr="00D37A0F" w:rsidRDefault="0088791C" w:rsidP="00F658B7">
      <w:pPr>
        <w:ind w:firstLine="708"/>
        <w:jc w:val="both"/>
      </w:pPr>
    </w:p>
    <w:p w:rsidR="001E3E17" w:rsidRPr="008817CA" w:rsidRDefault="006F20ED" w:rsidP="00F658B7">
      <w:pPr>
        <w:spacing w:after="120"/>
        <w:jc w:val="righ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ПП</m:t>
            </m:r>
          </m:sub>
        </m:sSub>
        <m:r>
          <w:rPr>
            <w:rFonts w:ascii="Cambria Math" w:hAnsi="Cambria Math" w:cs="Arial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СС</m:t>
            </m:r>
          </m:sub>
        </m:sSub>
        <m:r>
          <w:rPr>
            <w:rFonts w:ascii="Cambria Math" w:hAnsi="Cambria Math" w:cs="Arial"/>
          </w:rPr>
          <m:t xml:space="preserve">-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ОМК</m:t>
                </m:r>
              </m:sub>
            </m:sSub>
            <m:r>
              <w:rPr>
                <w:rFonts w:ascii="Cambria Math" w:hAnsi="Cambria Math" w:cs="Arial"/>
              </w:rPr>
              <m:t xml:space="preserve"> </m:t>
            </m:r>
          </m:e>
        </m:nary>
      </m:oMath>
      <w:r w:rsidR="001E3E17" w:rsidRPr="008817CA">
        <w:rPr>
          <w:rFonts w:ascii="Arial" w:eastAsiaTheme="minorEastAsia" w:hAnsi="Arial" w:cs="Arial"/>
        </w:rPr>
        <w:t xml:space="preserve"> </w:t>
      </w:r>
      <w:r w:rsidR="00F658B7">
        <w:rPr>
          <w:rFonts w:ascii="Arial" w:eastAsiaTheme="minorEastAsia" w:hAnsi="Arial" w:cs="Arial"/>
        </w:rPr>
        <w:t xml:space="preserve">                                                </w:t>
      </w:r>
      <w:r w:rsidR="001E3E17" w:rsidRPr="00D37A0F">
        <w:rPr>
          <w:rFonts w:eastAsiaTheme="minorEastAsia"/>
        </w:rPr>
        <w:t>(01)</w:t>
      </w:r>
    </w:p>
    <w:p w:rsidR="00D37A0F" w:rsidRDefault="00F658B7" w:rsidP="001E3E17">
      <w:pPr>
        <w:rPr>
          <w:rFonts w:eastAsiaTheme="minorEastAsia"/>
        </w:rPr>
      </w:pPr>
      <w:r>
        <w:rPr>
          <w:rFonts w:eastAsiaTheme="minorEastAsia"/>
        </w:rPr>
        <w:t>г</w:t>
      </w:r>
      <w:r w:rsidR="001E3E17" w:rsidRPr="00F658B7">
        <w:rPr>
          <w:rFonts w:eastAsiaTheme="minorEastAsia"/>
        </w:rPr>
        <w:t>де</w:t>
      </w:r>
      <w:r w:rsidRPr="00F658B7">
        <w:rPr>
          <w:rFonts w:eastAsiaTheme="minorEastAsia"/>
        </w:rPr>
        <w:t>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"/>
        <w:gridCol w:w="9044"/>
      </w:tblGrid>
      <w:tr w:rsidR="0088791C" w:rsidRPr="00AD0010" w:rsidTr="008A1D88">
        <w:tc>
          <w:tcPr>
            <w:tcW w:w="675" w:type="dxa"/>
          </w:tcPr>
          <w:p w:rsidR="0088791C" w:rsidRPr="0088791C" w:rsidRDefault="006F20ED" w:rsidP="008D31D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88791C" w:rsidRPr="00AD0010" w:rsidRDefault="0088791C" w:rsidP="008D31DA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88791C" w:rsidRPr="00AD0010" w:rsidRDefault="0088791C" w:rsidP="0088791C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88791C">
              <w:rPr>
                <w:rFonts w:eastAsiaTheme="minorEastAsia"/>
              </w:rPr>
              <w:t>себестоимость готовой продукции;</w:t>
            </w:r>
          </w:p>
        </w:tc>
      </w:tr>
      <w:tr w:rsidR="0088791C" w:rsidRPr="00AD0010" w:rsidTr="008A1D88">
        <w:tc>
          <w:tcPr>
            <w:tcW w:w="675" w:type="dxa"/>
          </w:tcPr>
          <w:p w:rsidR="0088791C" w:rsidRPr="0088791C" w:rsidRDefault="006F20ED" w:rsidP="008D31DA">
            <w:pPr>
              <w:jc w:val="center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ОМК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88791C" w:rsidRPr="00AD0010" w:rsidRDefault="0088791C" w:rsidP="008D31DA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88791C" w:rsidRPr="00AD0010" w:rsidRDefault="0088791C" w:rsidP="0088791C">
            <w:pPr>
              <w:jc w:val="both"/>
            </w:pPr>
            <w:r w:rsidRPr="0088791C">
              <w:rPr>
                <w:rFonts w:eastAsiaTheme="minorEastAsia"/>
              </w:rPr>
              <w:t>стоимость покупных основных материалов и комплектующих</w:t>
            </w:r>
            <w:r>
              <w:t>.</w:t>
            </w:r>
          </w:p>
        </w:tc>
      </w:tr>
    </w:tbl>
    <w:p w:rsidR="001E3E17" w:rsidRDefault="001E3E17" w:rsidP="0088791C">
      <w:pPr>
        <w:ind w:firstLine="708"/>
        <w:jc w:val="both"/>
      </w:pPr>
      <w:r w:rsidRPr="00D37A0F">
        <w:t>Расчет уровня локализации готовой продукции производится по формуле:</w:t>
      </w:r>
    </w:p>
    <w:p w:rsidR="0088791C" w:rsidRPr="00D37A0F" w:rsidRDefault="0088791C" w:rsidP="0088791C">
      <w:pPr>
        <w:ind w:firstLine="708"/>
        <w:jc w:val="both"/>
      </w:pPr>
    </w:p>
    <w:p w:rsidR="001E3E17" w:rsidRPr="00D37A0F" w:rsidRDefault="006F20ED" w:rsidP="001E3E17">
      <w:pPr>
        <w:spacing w:after="120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гп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ТС</m:t>
                    </m:r>
                  </m:sup>
                </m:sSubSup>
                <m:r>
                  <w:rPr>
                    <w:rFonts w:ascii="Cambria Math" w:hAnsi="Cambria Math" w:cs="Arial"/>
                  </w:rPr>
                  <m:t>× 0,3+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ШОС,БРИКС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×0,2 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От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ПП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 xml:space="preserve"> 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СС</m:t>
                </m:r>
              </m:sub>
            </m:sSub>
          </m:den>
        </m:f>
      </m:oMath>
      <w:r w:rsidR="001E3E17" w:rsidRPr="008817CA">
        <w:rPr>
          <w:rFonts w:ascii="Arial" w:eastAsiaTheme="minorEastAsia" w:hAnsi="Arial" w:cs="Arial"/>
        </w:rPr>
        <w:t xml:space="preserve"> </w:t>
      </w:r>
      <w:r w:rsidR="0088791C">
        <w:rPr>
          <w:rFonts w:ascii="Arial" w:eastAsiaTheme="minorEastAsia" w:hAnsi="Arial" w:cs="Arial"/>
        </w:rPr>
        <w:t xml:space="preserve">                                   </w:t>
      </w:r>
      <w:r w:rsidR="001E3E17" w:rsidRPr="00D37A0F">
        <w:rPr>
          <w:rFonts w:eastAsiaTheme="minorEastAsia"/>
        </w:rPr>
        <w:t>(02)</w:t>
      </w:r>
    </w:p>
    <w:p w:rsidR="00D37A0F" w:rsidRDefault="000E2700" w:rsidP="00D37A0F">
      <w:pPr>
        <w:jc w:val="both"/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12"/>
        <w:gridCol w:w="8477"/>
      </w:tblGrid>
      <w:tr w:rsidR="007A2881" w:rsidRPr="00AD0010" w:rsidTr="00FA14DA">
        <w:trPr>
          <w:trHeight w:val="397"/>
        </w:trPr>
        <w:tc>
          <w:tcPr>
            <w:tcW w:w="1242" w:type="dxa"/>
          </w:tcPr>
          <w:p w:rsidR="007A2881" w:rsidRPr="0088791C" w:rsidRDefault="006F20ED" w:rsidP="00FA14DA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7A2881" w:rsidRPr="00AD0010" w:rsidRDefault="007A2881" w:rsidP="00FA14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7A2881" w:rsidRPr="00AD0010" w:rsidRDefault="00FA14DA" w:rsidP="00FA14D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ТС;</w:t>
            </w:r>
          </w:p>
        </w:tc>
      </w:tr>
      <w:tr w:rsidR="007A2881" w:rsidRPr="00AD0010" w:rsidTr="00FA14DA">
        <w:trPr>
          <w:trHeight w:val="397"/>
        </w:trPr>
        <w:tc>
          <w:tcPr>
            <w:tcW w:w="1242" w:type="dxa"/>
          </w:tcPr>
          <w:p w:rsidR="007A2881" w:rsidRPr="007A2881" w:rsidRDefault="006F20ED" w:rsidP="00FA14DA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ШОС,  БРИКС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7A2881" w:rsidRPr="00AD0010" w:rsidRDefault="007A2881" w:rsidP="00FA14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7A2881" w:rsidRPr="00AD0010" w:rsidRDefault="00FA14DA" w:rsidP="008D31DA">
            <w:pPr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ШОС и БРИКС;</w:t>
            </w:r>
          </w:p>
        </w:tc>
      </w:tr>
      <w:tr w:rsidR="007A2881" w:rsidRPr="00AD0010" w:rsidTr="00FA14DA">
        <w:trPr>
          <w:trHeight w:val="397"/>
        </w:trPr>
        <w:tc>
          <w:tcPr>
            <w:tcW w:w="1242" w:type="dxa"/>
          </w:tcPr>
          <w:p w:rsidR="007A2881" w:rsidRPr="00FA14DA" w:rsidRDefault="006F20ED" w:rsidP="00FA14DA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От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7A2881" w:rsidRPr="00AD0010" w:rsidRDefault="00FA14DA" w:rsidP="00FA14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7A2881" w:rsidRPr="00AD0010" w:rsidRDefault="00FA14DA" w:rsidP="008D31DA">
            <w:pPr>
              <w:jc w:val="both"/>
            </w:pPr>
            <w:r w:rsidRPr="007A2881">
              <w:rPr>
                <w:rFonts w:eastAsiaTheme="minorEastAsia"/>
              </w:rPr>
              <w:t>стоимость отечественных сырья, основных материалов и комплектующих, в том числе получивших статус отечественных в результате дополнительной обработки на территории РФ</w:t>
            </w:r>
            <w:r>
              <w:rPr>
                <w:rFonts w:eastAsiaTheme="minorEastAsia"/>
              </w:rPr>
              <w:t>.</w:t>
            </w:r>
          </w:p>
        </w:tc>
      </w:tr>
    </w:tbl>
    <w:p w:rsidR="001E3E17" w:rsidRPr="00355862" w:rsidRDefault="001E3E17" w:rsidP="0035586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27" w:name="_Toc441245180"/>
      <w:bookmarkStart w:id="28" w:name="_Toc441663036"/>
      <w:bookmarkStart w:id="29" w:name="_Ref486919912"/>
      <w:bookmarkStart w:id="30" w:name="_Toc397931922"/>
      <w:r w:rsidRPr="00355862">
        <w:t>Расчет уровня локализации работ</w:t>
      </w:r>
      <w:r w:rsidR="00355862">
        <w:t>/</w:t>
      </w:r>
      <w:r w:rsidRPr="00355862">
        <w:t>услуг</w:t>
      </w:r>
      <w:bookmarkEnd w:id="27"/>
      <w:bookmarkEnd w:id="28"/>
      <w:bookmarkEnd w:id="29"/>
    </w:p>
    <w:bookmarkEnd w:id="30"/>
    <w:p w:rsidR="001E3E17" w:rsidRPr="00D37A0F" w:rsidRDefault="001E3E17" w:rsidP="00355862">
      <w:pPr>
        <w:ind w:firstLine="708"/>
        <w:jc w:val="both"/>
      </w:pPr>
      <w:r w:rsidRPr="00D37A0F">
        <w:t>Для расчета уровня локализации работ</w:t>
      </w:r>
      <w:r w:rsidR="00355862">
        <w:t>/</w:t>
      </w:r>
      <w:r w:rsidRPr="00D37A0F">
        <w:t xml:space="preserve">услуг разработана форма расчета, приведенная в Приложении 2 к Методике. На официальном сайте ООО «Интер РАО – Центр управления закупками» размещена данная форма в формате </w:t>
      </w:r>
      <w:r w:rsidRPr="00D37A0F">
        <w:rPr>
          <w:lang w:val="en-US"/>
        </w:rPr>
        <w:t>MS</w:t>
      </w:r>
      <w:r w:rsidRPr="00D37A0F">
        <w:t xml:space="preserve"> </w:t>
      </w:r>
      <w:r w:rsidRPr="00D37A0F">
        <w:rPr>
          <w:lang w:val="en-US"/>
        </w:rPr>
        <w:t>Excel</w:t>
      </w:r>
      <w:r w:rsidRPr="00D37A0F">
        <w:t xml:space="preserve">, расчет в которой автоматизирован. Порядок заполнения формы приведен в </w:t>
      </w:r>
      <w:r w:rsidR="00015DB6">
        <w:t>п</w:t>
      </w:r>
      <w:r w:rsidR="007A2FE1">
        <w:t>.</w:t>
      </w:r>
      <w:r w:rsidRPr="00D37A0F">
        <w:t xml:space="preserve"> </w:t>
      </w:r>
      <w:r w:rsidR="006C7A62">
        <w:fldChar w:fldCharType="begin"/>
      </w:r>
      <w:r w:rsidR="00E97E03">
        <w:instrText xml:space="preserve"> REF _Ref486866277 \r \h </w:instrText>
      </w:r>
      <w:r w:rsidR="006C7A62">
        <w:fldChar w:fldCharType="separate"/>
      </w:r>
      <w:r w:rsidR="00BC352F">
        <w:t>8.2</w:t>
      </w:r>
      <w:r w:rsidR="006C7A62">
        <w:fldChar w:fldCharType="end"/>
      </w:r>
      <w:r w:rsidRPr="00D37A0F">
        <w:t xml:space="preserve"> Методики. Выполнение расчета уровня локализации работ</w:t>
      </w:r>
      <w:r w:rsidR="00A9128D">
        <w:t>/услуг</w:t>
      </w:r>
      <w:r w:rsidRPr="00D37A0F">
        <w:t>, выполняем</w:t>
      </w:r>
      <w:r w:rsidR="00A9128D">
        <w:t>ых</w:t>
      </w:r>
      <w:r w:rsidRPr="00D37A0F">
        <w:t xml:space="preserve"> подрядной организацией</w:t>
      </w:r>
      <w:r w:rsidR="00491559">
        <w:t>/исполнителем</w:t>
      </w:r>
      <w:r w:rsidRPr="00D37A0F">
        <w:t xml:space="preserve"> с привлечением субподрядчиков</w:t>
      </w:r>
      <w:r w:rsidR="00491559">
        <w:t>/соисполнителей</w:t>
      </w:r>
      <w:r w:rsidRPr="00D37A0F">
        <w:t xml:space="preserve"> производится без использования бланка в порядке, приведе</w:t>
      </w:r>
      <w:r w:rsidR="00A9128D">
        <w:t xml:space="preserve">нном в данном разделе </w:t>
      </w:r>
      <w:r w:rsidRPr="00D37A0F">
        <w:t>Методики.</w:t>
      </w:r>
    </w:p>
    <w:p w:rsidR="00D37A0F" w:rsidRPr="004054CF" w:rsidRDefault="001E3E17" w:rsidP="005C121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1" w:name="_Toc441245181"/>
      <w:bookmarkStart w:id="32" w:name="_Toc441663037"/>
      <w:r w:rsidRPr="00D37A0F">
        <w:t>Особенности расчета уровня локализации работ</w:t>
      </w:r>
      <w:bookmarkEnd w:id="31"/>
      <w:r w:rsidR="00C748E1">
        <w:t>/</w:t>
      </w:r>
      <w:r w:rsidRPr="00D37A0F">
        <w:t>услуг</w:t>
      </w:r>
      <w:bookmarkEnd w:id="32"/>
    </w:p>
    <w:p w:rsidR="00D37A0F" w:rsidRPr="005C121C" w:rsidRDefault="001E3E17" w:rsidP="005C121C">
      <w:pPr>
        <w:ind w:firstLine="708"/>
        <w:jc w:val="both"/>
      </w:pPr>
      <w:r w:rsidRPr="005C121C">
        <w:t>Основные отличия расчета уровня локализации работ</w:t>
      </w:r>
      <w:r w:rsidR="00C748E1">
        <w:t>/услуг</w:t>
      </w:r>
      <w:r w:rsidRPr="005C121C">
        <w:t xml:space="preserve"> от расчета уровня локализации готовой продукции заключаются в следующем:</w:t>
      </w:r>
    </w:p>
    <w:p w:rsidR="00D37A0F" w:rsidRPr="00C748E1" w:rsidRDefault="001E3E17" w:rsidP="00C748E1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уровень локализации организации-подрядчика</w:t>
      </w:r>
      <w:r w:rsidR="00491559">
        <w:t>/исполнителя</w:t>
      </w:r>
      <w:r w:rsidRPr="00C748E1">
        <w:t xml:space="preserve"> определяется местом её государственной регистрации;</w:t>
      </w:r>
    </w:p>
    <w:p w:rsidR="00D37A0F" w:rsidRPr="00C748E1" w:rsidRDefault="001E3E17" w:rsidP="00C748E1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при использовании организацией-подрядчиком</w:t>
      </w:r>
      <w:r w:rsidR="002D5DA4">
        <w:t>/исполнителем</w:t>
      </w:r>
      <w:r w:rsidRPr="00C748E1">
        <w:t xml:space="preserve"> давальческих материалов обязанность по предоставлению этой организации данных для расчета уровня локализации используемых материалов и оборудования ложится на </w:t>
      </w:r>
      <w:r w:rsidR="003378D0">
        <w:t>Заказчика</w:t>
      </w:r>
      <w:r w:rsidRPr="00C748E1">
        <w:t>;</w:t>
      </w:r>
    </w:p>
    <w:p w:rsidR="00D37A0F" w:rsidRPr="00C748E1" w:rsidRDefault="001E3E17" w:rsidP="00C748E1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в расчетных формулах вместо себестоимости готовой продукции используется величина сметной стоимости работ</w:t>
      </w:r>
      <w:r w:rsidR="003378D0">
        <w:t>/услуг</w:t>
      </w:r>
      <w:r w:rsidRPr="00C748E1">
        <w:t>.</w:t>
      </w:r>
    </w:p>
    <w:p w:rsidR="001E3E17" w:rsidRPr="00C748E1" w:rsidRDefault="001E3E17" w:rsidP="00C748E1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если при выполнении работ</w:t>
      </w:r>
      <w:r w:rsidR="00301CB2">
        <w:t>/услуг</w:t>
      </w:r>
      <w:r w:rsidRPr="00C748E1">
        <w:t xml:space="preserve"> не используются основные сырье и материалы, например, при производстве пуско-наладочных, проектно-изыскательских, опытно-конструкторских работ, то в расчете уровня локализации используется только показатель локали</w:t>
      </w:r>
      <w:r w:rsidR="00FE5C9A">
        <w:t>зации организации-</w:t>
      </w:r>
      <w:r w:rsidR="00A457D2">
        <w:t>подрядчика/</w:t>
      </w:r>
      <w:r w:rsidR="00301CB2">
        <w:t>исполнителя</w:t>
      </w:r>
      <w:r w:rsidRPr="00C748E1">
        <w:t>.</w:t>
      </w:r>
    </w:p>
    <w:p w:rsidR="001E3E17" w:rsidRPr="004054CF" w:rsidRDefault="001E3E17" w:rsidP="00301CB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3" w:name="_Toc441245182"/>
      <w:bookmarkStart w:id="34" w:name="_Toc441663038"/>
      <w:bookmarkStart w:id="35" w:name="_Ref486919806"/>
      <w:r w:rsidRPr="00D37A0F">
        <w:t>Порядок определения</w:t>
      </w:r>
      <w:r w:rsidR="00A457D2">
        <w:t xml:space="preserve"> уровня локализации организации-подрядчика/</w:t>
      </w:r>
      <w:r w:rsidRPr="00D37A0F">
        <w:t>исполнителя</w:t>
      </w:r>
      <w:bookmarkEnd w:id="33"/>
      <w:bookmarkEnd w:id="34"/>
      <w:bookmarkEnd w:id="35"/>
    </w:p>
    <w:p w:rsidR="001E3E17" w:rsidRPr="00D37A0F" w:rsidRDefault="001E3E17" w:rsidP="00A81695">
      <w:pPr>
        <w:ind w:firstLine="708"/>
        <w:jc w:val="both"/>
        <w:rPr>
          <w:bCs/>
        </w:rPr>
      </w:pPr>
      <w:r w:rsidRPr="00A81695">
        <w:t>Основные</w:t>
      </w:r>
      <w:r w:rsidRPr="00D37A0F">
        <w:rPr>
          <w:bCs/>
        </w:rPr>
        <w:t xml:space="preserve"> принципы определения </w:t>
      </w:r>
      <w:r w:rsidR="00961077">
        <w:rPr>
          <w:bCs/>
        </w:rPr>
        <w:t>уровня локализации организации-подрядчика/</w:t>
      </w:r>
      <w:r w:rsidRPr="00D37A0F">
        <w:rPr>
          <w:bCs/>
        </w:rPr>
        <w:t>исполнителя следующие:</w:t>
      </w:r>
    </w:p>
    <w:p w:rsidR="00D37A0F" w:rsidRPr="00A81695" w:rsidRDefault="001E3E17" w:rsidP="00A8169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lastRenderedPageBreak/>
        <w:t>при государственной регистрации организа</w:t>
      </w:r>
      <w:r w:rsidR="00A81695">
        <w:t>ции в РФ уровень её локализации</w:t>
      </w:r>
      <w:r w:rsidR="00A81695">
        <w:br/>
      </w:r>
      <w:r w:rsidRPr="00A81695">
        <w:t>равен 1;</w:t>
      </w:r>
    </w:p>
    <w:p w:rsidR="00D37A0F" w:rsidRPr="00A81695" w:rsidRDefault="001E3E17" w:rsidP="00A8169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ТС уровень её локализации равен 0,3;</w:t>
      </w:r>
    </w:p>
    <w:p w:rsidR="00D37A0F" w:rsidRPr="00A81695" w:rsidRDefault="001E3E17" w:rsidP="00A8169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ШОС и БРИКС уровень её локализации равен 0,2;</w:t>
      </w:r>
    </w:p>
    <w:p w:rsidR="001E3E17" w:rsidRPr="00A81695" w:rsidRDefault="001E3E17" w:rsidP="00A8169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государстве, не упомянутом в трёх предыдущих абзацах, уровень её локализации равен 0.</w:t>
      </w:r>
    </w:p>
    <w:p w:rsidR="00D37A0F" w:rsidRPr="004054CF" w:rsidRDefault="001E3E17" w:rsidP="00491559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6" w:name="_Toc441245183"/>
      <w:bookmarkStart w:id="37" w:name="_Toc441663039"/>
      <w:r w:rsidRPr="00D37A0F">
        <w:t>Определение уровня локализации материалов и оборудования</w:t>
      </w:r>
      <w:bookmarkStart w:id="38" w:name="_Toc417899174"/>
      <w:bookmarkStart w:id="39" w:name="_Toc417907120"/>
      <w:bookmarkStart w:id="40" w:name="_Toc417907643"/>
      <w:bookmarkStart w:id="41" w:name="_Toc417899175"/>
      <w:bookmarkStart w:id="42" w:name="_Toc417907121"/>
      <w:bookmarkStart w:id="43" w:name="_Toc417907644"/>
      <w:bookmarkStart w:id="44" w:name="_Toc417899176"/>
      <w:bookmarkStart w:id="45" w:name="_Toc417907122"/>
      <w:bookmarkStart w:id="46" w:name="_Toc417907645"/>
      <w:bookmarkStart w:id="47" w:name="_Toc417899177"/>
      <w:bookmarkStart w:id="48" w:name="_Toc417907123"/>
      <w:bookmarkStart w:id="49" w:name="_Toc417907646"/>
      <w:bookmarkStart w:id="50" w:name="_Toc417899178"/>
      <w:bookmarkStart w:id="51" w:name="_Toc417907124"/>
      <w:bookmarkStart w:id="52" w:name="_Toc417907647"/>
      <w:bookmarkStart w:id="53" w:name="_Toc417899179"/>
      <w:bookmarkStart w:id="54" w:name="_Toc417907125"/>
      <w:bookmarkStart w:id="55" w:name="_Toc417907648"/>
      <w:bookmarkStart w:id="56" w:name="_Toc417899180"/>
      <w:bookmarkStart w:id="57" w:name="_Toc417907126"/>
      <w:bookmarkStart w:id="58" w:name="_Toc417907649"/>
      <w:bookmarkStart w:id="59" w:name="_Toc417899181"/>
      <w:bookmarkStart w:id="60" w:name="_Toc417907127"/>
      <w:bookmarkStart w:id="61" w:name="_Toc417907650"/>
      <w:bookmarkStart w:id="62" w:name="_Toc417899182"/>
      <w:bookmarkStart w:id="63" w:name="_Toc417907128"/>
      <w:bookmarkStart w:id="64" w:name="_Toc417907651"/>
      <w:bookmarkStart w:id="65" w:name="_Toc417899183"/>
      <w:bookmarkStart w:id="66" w:name="_Toc417907129"/>
      <w:bookmarkStart w:id="67" w:name="_Toc417907652"/>
      <w:bookmarkStart w:id="68" w:name="_Toc417899184"/>
      <w:bookmarkStart w:id="69" w:name="_Toc417907130"/>
      <w:bookmarkStart w:id="70" w:name="_Toc417907653"/>
      <w:bookmarkStart w:id="71" w:name="_Toc417899185"/>
      <w:bookmarkStart w:id="72" w:name="_Toc417907131"/>
      <w:bookmarkStart w:id="73" w:name="_Toc417907654"/>
      <w:bookmarkStart w:id="74" w:name="_Toc417899186"/>
      <w:bookmarkStart w:id="75" w:name="_Toc417907132"/>
      <w:bookmarkStart w:id="76" w:name="_Toc417907655"/>
      <w:bookmarkStart w:id="77" w:name="_Toc417899187"/>
      <w:bookmarkStart w:id="78" w:name="_Toc417907133"/>
      <w:bookmarkStart w:id="79" w:name="_Toc417907656"/>
      <w:bookmarkStart w:id="80" w:name="_Toc417899188"/>
      <w:bookmarkStart w:id="81" w:name="_Toc417907134"/>
      <w:bookmarkStart w:id="82" w:name="_Toc417907657"/>
      <w:bookmarkStart w:id="83" w:name="_Toc417899189"/>
      <w:bookmarkStart w:id="84" w:name="_Toc417907135"/>
      <w:bookmarkStart w:id="85" w:name="_Toc41790765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1E3E17" w:rsidRPr="00491559" w:rsidRDefault="001E3E17" w:rsidP="00491559">
      <w:pPr>
        <w:ind w:firstLine="708"/>
        <w:jc w:val="both"/>
        <w:rPr>
          <w:bCs/>
        </w:rPr>
      </w:pPr>
      <w:r w:rsidRPr="00491559">
        <w:rPr>
          <w:bCs/>
        </w:rPr>
        <w:t>Расчет уровня локализации оборудования и материалов, используемых при выполнении работ</w:t>
      </w:r>
      <w:r w:rsidR="00491559">
        <w:rPr>
          <w:bCs/>
        </w:rPr>
        <w:t>/услуг</w:t>
      </w:r>
      <w:r w:rsidRPr="00491559">
        <w:rPr>
          <w:bCs/>
        </w:rPr>
        <w:t xml:space="preserve">, производится в порядке, указанном в </w:t>
      </w:r>
      <w:r w:rsidR="00015DB6">
        <w:rPr>
          <w:bCs/>
        </w:rPr>
        <w:t>п</w:t>
      </w:r>
      <w:r w:rsidR="007A2FE1">
        <w:rPr>
          <w:bCs/>
        </w:rPr>
        <w:t>.</w:t>
      </w:r>
      <w:r w:rsidRPr="00491559">
        <w:rPr>
          <w:bCs/>
        </w:rPr>
        <w:t xml:space="preserve"> </w:t>
      </w:r>
      <w:r w:rsidR="006C7A62">
        <w:rPr>
          <w:bCs/>
        </w:rPr>
        <w:fldChar w:fldCharType="begin"/>
      </w:r>
      <w:r w:rsidR="00491559">
        <w:rPr>
          <w:bCs/>
        </w:rPr>
        <w:instrText xml:space="preserve"> REF _Ref486866759 \r \h </w:instrText>
      </w:r>
      <w:r w:rsidR="006C7A62">
        <w:rPr>
          <w:bCs/>
        </w:rPr>
      </w:r>
      <w:r w:rsidR="006C7A62">
        <w:rPr>
          <w:bCs/>
        </w:rPr>
        <w:fldChar w:fldCharType="separate"/>
      </w:r>
      <w:r w:rsidR="00BC352F">
        <w:rPr>
          <w:bCs/>
        </w:rPr>
        <w:t>5.3</w:t>
      </w:r>
      <w:r w:rsidR="006C7A62">
        <w:rPr>
          <w:bCs/>
        </w:rPr>
        <w:fldChar w:fldCharType="end"/>
      </w:r>
      <w:r w:rsidR="00491559">
        <w:rPr>
          <w:bCs/>
        </w:rPr>
        <w:t xml:space="preserve"> Методики.</w:t>
      </w:r>
    </w:p>
    <w:p w:rsidR="006D15ED" w:rsidRPr="004054CF" w:rsidRDefault="001E3E17" w:rsidP="00491559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86" w:name="_Toc441245184"/>
      <w:bookmarkStart w:id="87" w:name="_Toc441663040"/>
      <w:r w:rsidRPr="00D37A0F">
        <w:t>Расчетные формулы для определения уровня локализации работ</w:t>
      </w:r>
      <w:bookmarkEnd w:id="86"/>
      <w:bookmarkEnd w:id="87"/>
      <w:r w:rsidR="00491559">
        <w:t>/услуг</w:t>
      </w:r>
    </w:p>
    <w:p w:rsidR="001E3E17" w:rsidRPr="0082208D" w:rsidRDefault="001E3E17" w:rsidP="0082208D">
      <w:pPr>
        <w:ind w:firstLine="708"/>
        <w:jc w:val="both"/>
        <w:rPr>
          <w:bCs/>
        </w:rPr>
      </w:pPr>
      <w:r w:rsidRPr="0082208D">
        <w:rPr>
          <w:bCs/>
        </w:rPr>
        <w:t>Расчет уровня локализации работ</w:t>
      </w:r>
      <w:r w:rsidR="0082208D">
        <w:rPr>
          <w:bCs/>
        </w:rPr>
        <w:t>/услуг</w:t>
      </w:r>
      <w:r w:rsidRPr="0082208D">
        <w:rPr>
          <w:bCs/>
        </w:rPr>
        <w:t>, выполняем</w:t>
      </w:r>
      <w:r w:rsidR="0082208D">
        <w:rPr>
          <w:bCs/>
        </w:rPr>
        <w:t>ых</w:t>
      </w:r>
      <w:r w:rsidRPr="0082208D">
        <w:rPr>
          <w:bCs/>
        </w:rPr>
        <w:t xml:space="preserve"> одн</w:t>
      </w:r>
      <w:r w:rsidR="0082208D">
        <w:rPr>
          <w:bCs/>
        </w:rPr>
        <w:t xml:space="preserve">ой </w:t>
      </w:r>
      <w:r w:rsidR="0082208D" w:rsidRPr="0082208D">
        <w:rPr>
          <w:bCs/>
        </w:rPr>
        <w:t>организацией</w:t>
      </w:r>
      <w:r w:rsidR="0082208D">
        <w:rPr>
          <w:bCs/>
        </w:rPr>
        <w:t>-</w:t>
      </w:r>
      <w:r w:rsidRPr="0082208D">
        <w:rPr>
          <w:bCs/>
        </w:rPr>
        <w:t>подряд</w:t>
      </w:r>
      <w:r w:rsidR="0082208D">
        <w:rPr>
          <w:bCs/>
        </w:rPr>
        <w:t>чиком/исполнителем</w:t>
      </w:r>
      <w:r w:rsidRPr="0082208D">
        <w:rPr>
          <w:bCs/>
        </w:rPr>
        <w:t>, производится по формуле:</w:t>
      </w:r>
    </w:p>
    <w:p w:rsidR="006D15ED" w:rsidRPr="00C9553F" w:rsidRDefault="006D15ED" w:rsidP="006D15ED">
      <w:pPr>
        <w:pStyle w:val="m"/>
      </w:pPr>
    </w:p>
    <w:p w:rsidR="001E3E17" w:rsidRPr="00D37A0F" w:rsidRDefault="006F20ED" w:rsidP="0082208D">
      <w:pPr>
        <w:ind w:left="357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 × 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Arial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sub>
                </m:sSub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82208D">
        <w:rPr>
          <w:rFonts w:ascii="Arial" w:eastAsiaTheme="minorEastAsia" w:hAnsi="Arial" w:cs="Arial"/>
        </w:rPr>
        <w:t xml:space="preserve">                                                   </w:t>
      </w:r>
      <w:r w:rsidR="001E3E17" w:rsidRPr="00D37A0F">
        <w:rPr>
          <w:rFonts w:eastAsiaTheme="minorEastAsia"/>
        </w:rPr>
        <w:t>(03)</w:t>
      </w:r>
    </w:p>
    <w:p w:rsidR="00D37A0F" w:rsidRDefault="0082208D" w:rsidP="00D37A0F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034D17" w:rsidRPr="00AD0010" w:rsidTr="0032057F">
        <w:tc>
          <w:tcPr>
            <w:tcW w:w="817" w:type="dxa"/>
          </w:tcPr>
          <w:p w:rsidR="00034D17" w:rsidRPr="0088791C" w:rsidRDefault="006F20ED" w:rsidP="008D31DA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орг 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34D17" w:rsidRPr="00AD0010" w:rsidRDefault="00034D17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34D17" w:rsidRPr="00AD0010" w:rsidRDefault="00034D17" w:rsidP="008D31D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034D17">
              <w:rPr>
                <w:rFonts w:eastAsiaTheme="minorEastAsia"/>
              </w:rPr>
              <w:t>сметная стоимость работ, выполняемых организацией;</w:t>
            </w:r>
          </w:p>
        </w:tc>
      </w:tr>
      <w:tr w:rsidR="00034D17" w:rsidRPr="00AD0010" w:rsidTr="0032057F">
        <w:tc>
          <w:tcPr>
            <w:tcW w:w="817" w:type="dxa"/>
          </w:tcPr>
          <w:p w:rsidR="00034D17" w:rsidRPr="007A2881" w:rsidRDefault="006F20ED" w:rsidP="008D31DA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34D17" w:rsidRPr="00AD0010" w:rsidRDefault="00034D17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34D17" w:rsidRPr="00AD0010" w:rsidRDefault="00034D17" w:rsidP="008D31DA">
            <w:pPr>
              <w:jc w:val="both"/>
            </w:pPr>
            <w:r w:rsidRPr="00034D17">
              <w:rPr>
                <w:rFonts w:eastAsiaTheme="minorEastAsia"/>
              </w:rPr>
              <w:t>уровень локализации организации;</w:t>
            </w:r>
          </w:p>
        </w:tc>
      </w:tr>
      <w:tr w:rsidR="00034D17" w:rsidRPr="00AD0010" w:rsidTr="0032057F">
        <w:tc>
          <w:tcPr>
            <w:tcW w:w="817" w:type="dxa"/>
          </w:tcPr>
          <w:p w:rsidR="00034D17" w:rsidRPr="00FA14DA" w:rsidRDefault="006F20ED" w:rsidP="008D31D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34D17" w:rsidRPr="00AD0010" w:rsidRDefault="00034D17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34D17" w:rsidRPr="00AD0010" w:rsidRDefault="00034D17" w:rsidP="008D31DA">
            <w:pPr>
              <w:jc w:val="both"/>
            </w:pPr>
            <w:r w:rsidRPr="00034D17">
              <w:rPr>
                <w:rFonts w:eastAsiaTheme="minorEastAsia"/>
              </w:rPr>
              <w:t xml:space="preserve">стоимость </w:t>
            </w:r>
            <w:r w:rsidRPr="00034D17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материалов;</w:t>
            </w:r>
          </w:p>
        </w:tc>
      </w:tr>
      <w:tr w:rsidR="00034D17" w:rsidRPr="00AD0010" w:rsidTr="0032057F">
        <w:tc>
          <w:tcPr>
            <w:tcW w:w="817" w:type="dxa"/>
          </w:tcPr>
          <w:p w:rsidR="00034D17" w:rsidRPr="00034D17" w:rsidRDefault="006F20ED" w:rsidP="00034D17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034D17" w:rsidRPr="00AD0010" w:rsidRDefault="00034D17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34D17" w:rsidRPr="007A2881" w:rsidRDefault="00034D17" w:rsidP="008D31DA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 xml:space="preserve">уровень локализации </w:t>
            </w:r>
            <w:r w:rsidRPr="00341A78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</w:t>
            </w:r>
            <w:r>
              <w:rPr>
                <w:rFonts w:eastAsiaTheme="minorEastAsia"/>
              </w:rPr>
              <w:t>;</w:t>
            </w:r>
          </w:p>
        </w:tc>
      </w:tr>
      <w:tr w:rsidR="00034D17" w:rsidRPr="00AD0010" w:rsidTr="0032057F">
        <w:tc>
          <w:tcPr>
            <w:tcW w:w="817" w:type="dxa"/>
          </w:tcPr>
          <w:p w:rsidR="00034D17" w:rsidRPr="007A2881" w:rsidRDefault="00034D17" w:rsidP="008D31DA">
            <w:r w:rsidRPr="00034D17">
              <w:rPr>
                <w:rFonts w:eastAsiaTheme="minorEastAsia"/>
              </w:rPr>
              <w:t>ССР</w:t>
            </w:r>
          </w:p>
        </w:tc>
        <w:tc>
          <w:tcPr>
            <w:tcW w:w="312" w:type="dxa"/>
          </w:tcPr>
          <w:p w:rsidR="00034D17" w:rsidRPr="00AD0010" w:rsidRDefault="00034D17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34D17" w:rsidRPr="007A2881" w:rsidRDefault="00034D17" w:rsidP="008D31DA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>сметная стоимость работы</w:t>
            </w:r>
            <w:r>
              <w:rPr>
                <w:rFonts w:eastAsiaTheme="minorEastAsia"/>
              </w:rPr>
              <w:t>.</w:t>
            </w:r>
          </w:p>
        </w:tc>
      </w:tr>
    </w:tbl>
    <w:p w:rsidR="001E3E17" w:rsidRPr="00C9553F" w:rsidRDefault="001E3E17" w:rsidP="00D37A0F">
      <w:pPr>
        <w:ind w:firstLine="708"/>
        <w:jc w:val="both"/>
      </w:pPr>
      <w:r w:rsidRPr="00034D17">
        <w:rPr>
          <w:bCs/>
        </w:rPr>
        <w:t>Расчет</w:t>
      </w:r>
      <w:r w:rsidRPr="00D37A0F">
        <w:t xml:space="preserve"> уровня локализации работ</w:t>
      </w:r>
      <w:r w:rsidR="00034D17">
        <w:t>/услуг</w:t>
      </w:r>
      <w:r w:rsidRPr="00D37A0F">
        <w:t>, выполняемой организацией</w:t>
      </w:r>
      <w:r w:rsidR="00034D17">
        <w:t>-подрядчиком/исполнителем</w:t>
      </w:r>
      <w:r w:rsidRPr="00D37A0F">
        <w:t xml:space="preserve"> с привлечением субподрядчиков</w:t>
      </w:r>
      <w:r w:rsidR="00034D17">
        <w:t>/соисполнителей</w:t>
      </w:r>
      <w:r w:rsidRPr="00D37A0F">
        <w:t>, производится по формуле:</w:t>
      </w:r>
    </w:p>
    <w:p w:rsidR="006D15ED" w:rsidRPr="00C9553F" w:rsidRDefault="006D15ED" w:rsidP="00D37A0F">
      <w:pPr>
        <w:ind w:firstLine="708"/>
        <w:jc w:val="both"/>
      </w:pPr>
    </w:p>
    <w:p w:rsidR="001E3E17" w:rsidRPr="00D37A0F" w:rsidRDefault="006F20ED" w:rsidP="001E3E17">
      <w:pPr>
        <w:spacing w:line="360" w:lineRule="auto"/>
        <w:ind w:left="360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(СС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 × 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>) 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Arial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 ×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УЛ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суб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) </m:t>
                </m:r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9E2FEF">
        <w:rPr>
          <w:rFonts w:ascii="Arial" w:eastAsiaTheme="minorEastAsia" w:hAnsi="Arial" w:cs="Arial"/>
        </w:rPr>
        <w:t xml:space="preserve">                            </w:t>
      </w:r>
      <w:r w:rsidR="00186E68">
        <w:rPr>
          <w:rFonts w:ascii="Arial" w:eastAsiaTheme="minorEastAsia" w:hAnsi="Arial" w:cs="Arial"/>
        </w:rPr>
        <w:t>(</w:t>
      </w:r>
      <w:r w:rsidR="001E3E17" w:rsidRPr="00D37A0F">
        <w:rPr>
          <w:rFonts w:eastAsiaTheme="minorEastAsia"/>
        </w:rPr>
        <w:t>04)</w:t>
      </w:r>
    </w:p>
    <w:p w:rsidR="009E2FEF" w:rsidRDefault="009E2FEF" w:rsidP="009E2FEF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9E2FEF" w:rsidRPr="00AD0010" w:rsidTr="00F32939">
        <w:tc>
          <w:tcPr>
            <w:tcW w:w="817" w:type="dxa"/>
          </w:tcPr>
          <w:p w:rsidR="009E2FEF" w:rsidRPr="0088791C" w:rsidRDefault="006F20ED" w:rsidP="009E2FEF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Pr="00AD0010" w:rsidRDefault="009E2FEF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9E2FEF" w:rsidRPr="00AD0010" w:rsidRDefault="009E2FEF" w:rsidP="008D31DA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9E2FEF">
              <w:rPr>
                <w:rFonts w:eastAsiaTheme="minorEastAsia"/>
              </w:rPr>
              <w:t>сметная стоимость работ, выполняемых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7A2881" w:rsidRDefault="006F20ED" w:rsidP="008D31DA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Pr="00AD0010" w:rsidRDefault="009E2FEF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9E2FEF" w:rsidRPr="00AD0010" w:rsidRDefault="009E2FEF" w:rsidP="008D31DA">
            <w:pPr>
              <w:jc w:val="both"/>
            </w:pPr>
            <w:r w:rsidRPr="009E2FEF">
              <w:rPr>
                <w:rFonts w:eastAsiaTheme="minorEastAsia"/>
              </w:rPr>
              <w:t>уровень локализации организации – подрядчика</w:t>
            </w:r>
            <w:r>
              <w:rPr>
                <w:rFonts w:eastAsiaTheme="minorEastAsia"/>
              </w:rPr>
              <w:t>/исполнителя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FA14DA" w:rsidRDefault="006F20ED" w:rsidP="008D31DA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Pr="00AD0010" w:rsidRDefault="009E2FEF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9E2FEF" w:rsidRPr="00AD0010" w:rsidRDefault="009E2FEF" w:rsidP="008D31DA">
            <w:pPr>
              <w:jc w:val="both"/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i</w:t>
            </w:r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034D17" w:rsidRDefault="006F20ED" w:rsidP="008D31DA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Pr="00AD0010" w:rsidRDefault="009E2FEF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9E2FEF" w:rsidRPr="007A2881" w:rsidRDefault="009E2FEF" w:rsidP="008D31DA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i</w:t>
            </w:r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7A2881" w:rsidRDefault="006F20ED" w:rsidP="008D31DA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9E2FEF" w:rsidRPr="00AD0010" w:rsidRDefault="009E2FEF" w:rsidP="009E2FEF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  <w:vAlign w:val="center"/>
          </w:tcPr>
          <w:p w:rsidR="009E2FEF" w:rsidRPr="007A2881" w:rsidRDefault="009E2FEF" w:rsidP="009E2FEF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сметная стоимость работ, выполняемых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-ым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7A2881" w:rsidRDefault="006F20ED" w:rsidP="008D31DA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9E2FEF" w:rsidRDefault="009E2FEF" w:rsidP="009E2FEF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  <w:vAlign w:val="center"/>
          </w:tcPr>
          <w:p w:rsidR="009E2FEF" w:rsidRPr="007A2881" w:rsidRDefault="009E2FEF" w:rsidP="009E2FEF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-го субподрядчика</w:t>
            </w:r>
            <w:r>
              <w:rPr>
                <w:rFonts w:eastAsiaTheme="minorEastAsia"/>
              </w:rPr>
              <w:t>/соисполнителя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  <w:vAlign w:val="center"/>
          </w:tcPr>
          <w:p w:rsidR="009E2FEF" w:rsidRPr="009E2FEF" w:rsidRDefault="006F20ED" w:rsidP="009E2FEF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Default="009E2FEF" w:rsidP="009E2FEF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</w:tcPr>
          <w:p w:rsidR="009E2FEF" w:rsidRPr="007A2881" w:rsidRDefault="009E2FEF" w:rsidP="008D31DA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 w:rsidR="00F32939"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9E2FEF" w:rsidRPr="00AD0010" w:rsidTr="00F32939">
        <w:tc>
          <w:tcPr>
            <w:tcW w:w="817" w:type="dxa"/>
          </w:tcPr>
          <w:p w:rsidR="009E2FEF" w:rsidRPr="007A2881" w:rsidRDefault="006F20ED" w:rsidP="008D31DA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9E2FEF" w:rsidRDefault="009E2FEF">
            <w:r w:rsidRPr="00E213A5">
              <w:t>–</w:t>
            </w:r>
          </w:p>
        </w:tc>
        <w:tc>
          <w:tcPr>
            <w:tcW w:w="8477" w:type="dxa"/>
          </w:tcPr>
          <w:p w:rsidR="009E2FEF" w:rsidRPr="007A2881" w:rsidRDefault="00F32939" w:rsidP="008D31DA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F32939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</w:t>
            </w:r>
            <w:r w:rsidR="00636610">
              <w:rPr>
                <w:rFonts w:eastAsiaTheme="minorEastAsia"/>
              </w:rPr>
              <w:t>.</w:t>
            </w:r>
          </w:p>
        </w:tc>
      </w:tr>
    </w:tbl>
    <w:p w:rsidR="001E3E17" w:rsidRPr="004E0B30" w:rsidRDefault="001E3E17" w:rsidP="004E0B30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88" w:name="_Toc441245185"/>
      <w:bookmarkStart w:id="89" w:name="_Toc441663041"/>
      <w:r w:rsidRPr="004E0B30">
        <w:t>Расчет уровня локализации лота и программы закупок</w:t>
      </w:r>
      <w:bookmarkEnd w:id="88"/>
      <w:bookmarkEnd w:id="89"/>
    </w:p>
    <w:p w:rsidR="001E3E17" w:rsidRDefault="001E3E17" w:rsidP="004E0B30">
      <w:pPr>
        <w:ind w:firstLine="708"/>
        <w:jc w:val="both"/>
      </w:pPr>
      <w:r w:rsidRPr="004E0B30">
        <w:rPr>
          <w:bCs/>
        </w:rPr>
        <w:t>Расчет</w:t>
      </w:r>
      <w:r w:rsidRPr="006D15ED">
        <w:t xml:space="preserve"> уровня локализации совокупности товаров, технологически не связанных друг с другом и являющихся отдельными изделиями, а также работ</w:t>
      </w:r>
      <w:r w:rsidR="004E0B30">
        <w:t>/</w:t>
      </w:r>
      <w:r w:rsidRPr="006D15ED">
        <w:t>услуг, объединенных в одну закупку (лот), определяется по формуле:</w:t>
      </w:r>
    </w:p>
    <w:p w:rsidR="00186E68" w:rsidRDefault="00186E68" w:rsidP="004E0B30">
      <w:pPr>
        <w:ind w:firstLine="708"/>
        <w:jc w:val="both"/>
      </w:pPr>
    </w:p>
    <w:p w:rsidR="00186E68" w:rsidRPr="00186E68" w:rsidRDefault="006F20ED" w:rsidP="00186E68">
      <w:pPr>
        <w:ind w:firstLine="708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лот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лот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Ʃ</m:t>
                </m:r>
              </m:sub>
            </m:sSub>
          </m:den>
        </m:f>
      </m:oMath>
      <w:r w:rsidR="00186E68">
        <w:t xml:space="preserve">        </w:t>
      </w:r>
      <w:r w:rsidR="00D8342D">
        <w:t xml:space="preserve">                                      </w:t>
      </w:r>
      <w:r w:rsidR="00186E68">
        <w:t xml:space="preserve">                   (05)</w:t>
      </w:r>
    </w:p>
    <w:p w:rsidR="00D8342D" w:rsidRDefault="00D8342D" w:rsidP="00D8342D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D8342D" w:rsidRPr="00AD0010" w:rsidTr="00455FC6">
        <w:tc>
          <w:tcPr>
            <w:tcW w:w="817" w:type="dxa"/>
          </w:tcPr>
          <w:p w:rsidR="00D8342D" w:rsidRPr="0088791C" w:rsidRDefault="006F20ED" w:rsidP="00455FC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D8342D" w:rsidRPr="00AD0010" w:rsidRDefault="00D8342D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D8342D" w:rsidRPr="00455FC6" w:rsidRDefault="00455FC6" w:rsidP="00455FC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-го т</w:t>
            </w:r>
            <w:r>
              <w:rPr>
                <w:rFonts w:eastAsiaTheme="minorEastAsia"/>
              </w:rPr>
              <w:t>овара (готовой продукции, работ</w:t>
            </w:r>
            <w:r w:rsidRPr="00455FC6">
              <w:rPr>
                <w:rFonts w:eastAsiaTheme="minorEastAsia"/>
              </w:rPr>
              <w:t>/услуг), входящего в лот;</w:t>
            </w:r>
          </w:p>
        </w:tc>
      </w:tr>
      <w:tr w:rsidR="00D8342D" w:rsidRPr="00AD0010" w:rsidTr="00455FC6">
        <w:tc>
          <w:tcPr>
            <w:tcW w:w="817" w:type="dxa"/>
          </w:tcPr>
          <w:p w:rsidR="00D8342D" w:rsidRPr="007A2881" w:rsidRDefault="006F20ED" w:rsidP="00455FC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D8342D" w:rsidRPr="00AD0010" w:rsidRDefault="00D8342D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D8342D" w:rsidRPr="00455FC6" w:rsidRDefault="00455FC6" w:rsidP="00455FC6">
            <w:pPr>
              <w:jc w:val="both"/>
            </w:pPr>
            <w:r w:rsidRPr="00455FC6">
              <w:rPr>
                <w:rFonts w:eastAsiaTheme="minorEastAsia"/>
              </w:rPr>
              <w:t xml:space="preserve">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-го товара (готовой продукции, работ/услуг), входящего в лот;</w:t>
            </w:r>
          </w:p>
        </w:tc>
      </w:tr>
      <w:tr w:rsidR="00D8342D" w:rsidRPr="00AD0010" w:rsidTr="00455FC6">
        <w:tc>
          <w:tcPr>
            <w:tcW w:w="817" w:type="dxa"/>
          </w:tcPr>
          <w:p w:rsidR="00D8342D" w:rsidRPr="00FA14DA" w:rsidRDefault="006F20ED" w:rsidP="008D31D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лот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D8342D" w:rsidRPr="00AD0010" w:rsidRDefault="00D8342D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D8342D" w:rsidRPr="00455FC6" w:rsidRDefault="00455FC6" w:rsidP="008D31DA">
            <w:pPr>
              <w:jc w:val="both"/>
            </w:pPr>
            <w:r w:rsidRPr="00455FC6">
              <w:rPr>
                <w:rFonts w:eastAsiaTheme="minorEastAsia"/>
              </w:rPr>
              <w:t>общая стоимость лота.</w:t>
            </w:r>
          </w:p>
        </w:tc>
      </w:tr>
    </w:tbl>
    <w:p w:rsidR="001E3E17" w:rsidRDefault="001E3E17" w:rsidP="00455FC6">
      <w:pPr>
        <w:ind w:firstLine="708"/>
        <w:jc w:val="both"/>
      </w:pPr>
      <w:r w:rsidRPr="00455FC6">
        <w:rPr>
          <w:bCs/>
        </w:rPr>
        <w:t>Уровень</w:t>
      </w:r>
      <w:r w:rsidRPr="006D15ED">
        <w:t xml:space="preserve"> локализации программы закупок, состоящей из нескольких лотов, определяется аналогично расчету уровня локализации для лота:</w:t>
      </w:r>
    </w:p>
    <w:p w:rsidR="00455FC6" w:rsidRPr="00C9553F" w:rsidRDefault="00455FC6" w:rsidP="00455FC6">
      <w:pPr>
        <w:ind w:firstLine="708"/>
        <w:jc w:val="both"/>
      </w:pPr>
    </w:p>
    <w:p w:rsidR="00455FC6" w:rsidRDefault="006F20ED" w:rsidP="00455FC6">
      <w:pPr>
        <w:ind w:firstLine="708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пр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лот</m:t>
                        </m:r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ЭУЛ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лотi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прƩ</m:t>
                </m:r>
              </m:sub>
            </m:sSub>
          </m:den>
        </m:f>
      </m:oMath>
      <w:r w:rsidR="00455FC6" w:rsidRPr="00455FC6">
        <w:rPr>
          <w:rFonts w:ascii="Cambria Math" w:hAnsi="Cambria Math" w:cs="Arial"/>
        </w:rPr>
        <w:t xml:space="preserve">          </w:t>
      </w:r>
      <w:r w:rsidR="00455FC6">
        <w:rPr>
          <w:rFonts w:ascii="Cambria Math" w:hAnsi="Cambria Math" w:cs="Arial"/>
        </w:rPr>
        <w:t xml:space="preserve">                                                      </w:t>
      </w:r>
      <w:r w:rsidR="00455FC6" w:rsidRPr="00455FC6">
        <w:rPr>
          <w:rFonts w:ascii="Cambria Math" w:hAnsi="Cambria Math" w:cs="Arial"/>
        </w:rPr>
        <w:t xml:space="preserve">     </w:t>
      </w:r>
      <w:r w:rsidR="00455FC6" w:rsidRPr="00455FC6">
        <w:rPr>
          <w:rFonts w:eastAsiaTheme="minorEastAsia"/>
        </w:rPr>
        <w:t>(06)</w:t>
      </w:r>
    </w:p>
    <w:p w:rsidR="00455FC6" w:rsidRDefault="00455FC6" w:rsidP="00455FC6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2"/>
        <w:gridCol w:w="8477"/>
      </w:tblGrid>
      <w:tr w:rsidR="00455FC6" w:rsidRPr="00AD0010" w:rsidTr="00455FC6">
        <w:tc>
          <w:tcPr>
            <w:tcW w:w="959" w:type="dxa"/>
          </w:tcPr>
          <w:p w:rsidR="00455FC6" w:rsidRPr="0088791C" w:rsidRDefault="006F20ED" w:rsidP="008D31D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455FC6" w:rsidRPr="00AD0010" w:rsidRDefault="00455FC6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455FC6" w:rsidRPr="00455FC6" w:rsidRDefault="00455FC6" w:rsidP="00455FC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-го лот</w:t>
            </w:r>
            <w:r>
              <w:rPr>
                <w:rFonts w:eastAsiaTheme="minorEastAsia"/>
              </w:rPr>
              <w:t>а</w:t>
            </w:r>
            <w:r w:rsidRPr="00455FC6">
              <w:rPr>
                <w:rFonts w:eastAsiaTheme="minorEastAsia"/>
              </w:rPr>
              <w:t>;</w:t>
            </w:r>
          </w:p>
        </w:tc>
      </w:tr>
      <w:tr w:rsidR="00455FC6" w:rsidRPr="00AD0010" w:rsidTr="00455FC6">
        <w:tc>
          <w:tcPr>
            <w:tcW w:w="959" w:type="dxa"/>
          </w:tcPr>
          <w:p w:rsidR="00455FC6" w:rsidRPr="007A2881" w:rsidRDefault="006F20ED" w:rsidP="008D31DA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ЭУЛ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455FC6" w:rsidRPr="00AD0010" w:rsidRDefault="00455FC6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455FC6" w:rsidRPr="00455FC6" w:rsidRDefault="00455FC6" w:rsidP="00455FC6">
            <w:pPr>
              <w:jc w:val="both"/>
            </w:pPr>
            <w:r w:rsidRPr="00455FC6">
              <w:rPr>
                <w:rFonts w:eastAsiaTheme="minorEastAsia"/>
              </w:rPr>
              <w:t xml:space="preserve">эквивалентный 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-того лота;</w:t>
            </w:r>
          </w:p>
        </w:tc>
      </w:tr>
      <w:tr w:rsidR="00455FC6" w:rsidRPr="00AD0010" w:rsidTr="00455FC6">
        <w:tc>
          <w:tcPr>
            <w:tcW w:w="959" w:type="dxa"/>
          </w:tcPr>
          <w:p w:rsidR="00455FC6" w:rsidRPr="00FA14DA" w:rsidRDefault="006F20ED" w:rsidP="008D31DA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пр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455FC6" w:rsidRPr="00AD0010" w:rsidRDefault="00455FC6" w:rsidP="008D31DA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455FC6" w:rsidRPr="00455FC6" w:rsidRDefault="00455FC6" w:rsidP="00455FC6">
            <w:pPr>
              <w:jc w:val="both"/>
              <w:rPr>
                <w:rFonts w:eastAsiaTheme="minorEastAsia"/>
              </w:rPr>
            </w:pPr>
            <w:r w:rsidRPr="00455FC6">
              <w:rPr>
                <w:rFonts w:eastAsiaTheme="minorEastAsia"/>
              </w:rPr>
              <w:t>суммарная стоимость программы закупок.</w:t>
            </w:r>
          </w:p>
        </w:tc>
      </w:tr>
    </w:tbl>
    <w:p w:rsidR="001E3E17" w:rsidRPr="00455FC6" w:rsidRDefault="001E3E17" w:rsidP="00455FC6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90" w:name="_Toc441663042"/>
      <w:r w:rsidRPr="00455FC6">
        <w:t>Порядок заполнения формы расчета уровня локализации</w:t>
      </w:r>
      <w:bookmarkEnd w:id="90"/>
    </w:p>
    <w:p w:rsidR="006D15ED" w:rsidRPr="00455FC6" w:rsidRDefault="001E3E17" w:rsidP="00455FC6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1" w:name="_Toc441663043"/>
      <w:bookmarkStart w:id="92" w:name="_Ref486851241"/>
      <w:r w:rsidRPr="006D15ED">
        <w:t>Порядок заполнения формы расчета уровня локализации товара/готовой продукции</w:t>
      </w:r>
      <w:bookmarkEnd w:id="91"/>
      <w:bookmarkEnd w:id="92"/>
    </w:p>
    <w:p w:rsidR="006D15ED" w:rsidRPr="006D15ED" w:rsidRDefault="001E3E17" w:rsidP="00455FC6">
      <w:pPr>
        <w:ind w:firstLine="708"/>
        <w:jc w:val="both"/>
        <w:rPr>
          <w:b/>
        </w:rPr>
      </w:pPr>
      <w:r w:rsidRPr="006D15ED">
        <w:t xml:space="preserve">Для </w:t>
      </w:r>
      <w:r w:rsidRPr="00455FC6">
        <w:rPr>
          <w:bCs/>
        </w:rPr>
        <w:t>формализации</w:t>
      </w:r>
      <w:r w:rsidRPr="006D15ED">
        <w:t xml:space="preserve"> процесса расчета уровня локализации разработана специальная форма, приведенная в Приложении 1 к </w:t>
      </w:r>
      <w:r w:rsidR="00F801CA">
        <w:t>М</w:t>
      </w:r>
      <w:r w:rsidRPr="006D15ED">
        <w:t>етодике, и пре</w:t>
      </w:r>
      <w:r w:rsidR="00F801CA">
        <w:t>дставленная в формате MS Excel.</w:t>
      </w:r>
    </w:p>
    <w:p w:rsidR="001E3E17" w:rsidRPr="006D15ED" w:rsidRDefault="001E3E17" w:rsidP="00F801CA">
      <w:pPr>
        <w:ind w:firstLine="708"/>
        <w:jc w:val="both"/>
        <w:rPr>
          <w:b/>
          <w:i/>
        </w:rPr>
      </w:pPr>
      <w:r w:rsidRPr="00F801CA">
        <w:rPr>
          <w:bCs/>
        </w:rPr>
        <w:t>Правила</w:t>
      </w:r>
      <w:r w:rsidRPr="006D15ED">
        <w:t xml:space="preserve"> заполнения формы:</w:t>
      </w:r>
    </w:p>
    <w:p w:rsidR="001E3E17" w:rsidRPr="006D15ED" w:rsidRDefault="00F801CA" w:rsidP="00F801CA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д</w:t>
      </w:r>
      <w:r w:rsidR="001E3E17" w:rsidRPr="006D15ED">
        <w:rPr>
          <w:bCs/>
        </w:rPr>
        <w:t>анные вносятся в ячейки таб</w:t>
      </w:r>
      <w:r>
        <w:rPr>
          <w:bCs/>
        </w:rPr>
        <w:t>лицы, выделенные зеленым цветом;</w:t>
      </w:r>
    </w:p>
    <w:p w:rsidR="001E3E17" w:rsidRPr="006D15ED" w:rsidRDefault="00F801CA" w:rsidP="00F801CA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="001E3E17" w:rsidRPr="006D15ED">
        <w:rPr>
          <w:bCs/>
        </w:rPr>
        <w:t xml:space="preserve"> ячейке, выделенной серым цветом, необходимо выбрать значение из</w:t>
      </w:r>
      <w:r>
        <w:rPr>
          <w:bCs/>
        </w:rPr>
        <w:t xml:space="preserve"> раскрывающегося</w:t>
      </w:r>
      <w:r w:rsidR="001E3E17" w:rsidRPr="006D15ED">
        <w:rPr>
          <w:bCs/>
        </w:rPr>
        <w:t xml:space="preserve"> </w:t>
      </w:r>
      <w:r>
        <w:rPr>
          <w:bCs/>
        </w:rPr>
        <w:t>списка;</w:t>
      </w:r>
    </w:p>
    <w:p w:rsidR="001E3E17" w:rsidRPr="006D15ED" w:rsidRDefault="00F801CA" w:rsidP="00F801CA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="001E3E17" w:rsidRPr="006D15ED">
        <w:rPr>
          <w:bCs/>
        </w:rPr>
        <w:t xml:space="preserve"> ячейках, выделенных розовым, п</w:t>
      </w:r>
      <w:r>
        <w:rPr>
          <w:bCs/>
        </w:rPr>
        <w:t>оявляются результаты вычислений;</w:t>
      </w:r>
    </w:p>
    <w:p w:rsidR="001E3E17" w:rsidRPr="006D15ED" w:rsidRDefault="00F801CA" w:rsidP="00F801CA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="001E3E17" w:rsidRPr="006D15ED">
        <w:rPr>
          <w:bCs/>
        </w:rPr>
        <w:t xml:space="preserve"> случае если сумма значений в строках </w:t>
      </w:r>
      <w:r w:rsidR="000756C7">
        <w:rPr>
          <w:bCs/>
        </w:rPr>
        <w:t>3</w:t>
      </w:r>
      <w:r w:rsidR="001E3E17" w:rsidRPr="006D15ED">
        <w:rPr>
          <w:bCs/>
        </w:rPr>
        <w:t xml:space="preserve">, </w:t>
      </w:r>
      <w:r w:rsidR="000756C7">
        <w:rPr>
          <w:bCs/>
        </w:rPr>
        <w:t>4</w:t>
      </w:r>
      <w:r w:rsidR="001E3E17" w:rsidRPr="006D15ED">
        <w:rPr>
          <w:bCs/>
        </w:rPr>
        <w:t xml:space="preserve">, </w:t>
      </w:r>
      <w:r w:rsidR="000756C7">
        <w:rPr>
          <w:bCs/>
        </w:rPr>
        <w:t>5</w:t>
      </w:r>
      <w:r w:rsidR="001E3E17" w:rsidRPr="006D15ED">
        <w:rPr>
          <w:bCs/>
        </w:rPr>
        <w:t xml:space="preserve"> и </w:t>
      </w:r>
      <w:r w:rsidR="000756C7">
        <w:rPr>
          <w:bCs/>
        </w:rPr>
        <w:t>6</w:t>
      </w:r>
      <w:r w:rsidR="001E3E17" w:rsidRPr="006D15ED">
        <w:rPr>
          <w:bCs/>
        </w:rPr>
        <w:t xml:space="preserve"> превышает значение, указанное в строке </w:t>
      </w:r>
      <w:r w:rsidR="000756C7">
        <w:rPr>
          <w:bCs/>
        </w:rPr>
        <w:t>2</w:t>
      </w:r>
      <w:r w:rsidR="001E3E17" w:rsidRPr="006D15ED">
        <w:rPr>
          <w:bCs/>
        </w:rPr>
        <w:t>, в нижней части формы появляется надпись «Введены неверные данные!!!».</w:t>
      </w:r>
    </w:p>
    <w:p w:rsidR="006D15ED" w:rsidRPr="006D15ED" w:rsidRDefault="001E3E17" w:rsidP="006A6FA8">
      <w:pPr>
        <w:ind w:firstLine="708"/>
        <w:jc w:val="both"/>
      </w:pPr>
      <w:r w:rsidRPr="006D15ED">
        <w:t xml:space="preserve">В </w:t>
      </w:r>
      <w:r w:rsidRPr="006A6FA8">
        <w:rPr>
          <w:bCs/>
        </w:rPr>
        <w:t>строке</w:t>
      </w:r>
      <w:r w:rsidRPr="006D15ED">
        <w:t xml:space="preserve"> 1 указывается наименование номенклатурной позиции товара/готовой продукции.</w:t>
      </w:r>
    </w:p>
    <w:p w:rsidR="006D15ED" w:rsidRPr="006D15ED" w:rsidRDefault="001E3E17" w:rsidP="006A6FA8">
      <w:pPr>
        <w:ind w:firstLine="708"/>
        <w:jc w:val="both"/>
      </w:pPr>
      <w:r w:rsidRPr="006D15ED">
        <w:t>В строке 2 указывается общая стоимость основных сырья и материалов, входящих в единицу продукции. Основные материалы – это материалы, которые в натуральной форме входят в состав готового продукта, сос</w:t>
      </w:r>
      <w:r w:rsidR="006A6FA8">
        <w:t>тавляя его материальную основу.</w:t>
      </w:r>
    </w:p>
    <w:p w:rsidR="006D15ED" w:rsidRPr="00C9553F" w:rsidRDefault="001E3E17" w:rsidP="006A6FA8">
      <w:pPr>
        <w:ind w:firstLine="708"/>
        <w:jc w:val="both"/>
      </w:pPr>
      <w:r w:rsidRPr="006D15ED">
        <w:t xml:space="preserve">В строке 3 указывается стоимость основных материалов, страной происхождения которых является </w:t>
      </w:r>
      <w:r w:rsidR="006A6FA8">
        <w:t>РФ</w:t>
      </w:r>
      <w:r w:rsidRPr="006D15ED">
        <w:t>, в том числе – получивших статус отечественных в результате дополнительной обработки на территории РФ до поступл</w:t>
      </w:r>
      <w:r w:rsidR="006A6FA8">
        <w:t xml:space="preserve">ения к конечному производителю. </w:t>
      </w:r>
      <w:r w:rsidRPr="006D15ED">
        <w:t xml:space="preserve">Уровень локализации таких материалов равен 1. Порядок определения страны происхождения указан в </w:t>
      </w:r>
      <w:r w:rsidR="00F846A0">
        <w:t>п.</w:t>
      </w:r>
      <w:r w:rsidR="006A6FA8">
        <w:t xml:space="preserve"> </w:t>
      </w:r>
      <w:r w:rsidR="006C7A62">
        <w:fldChar w:fldCharType="begin"/>
      </w:r>
      <w:r w:rsidR="006A6FA8">
        <w:instrText xml:space="preserve"> REF _Ref486919122 \r \h </w:instrText>
      </w:r>
      <w:r w:rsidR="006C7A62">
        <w:fldChar w:fldCharType="separate"/>
      </w:r>
      <w:r w:rsidR="00BC352F">
        <w:t>5.4</w:t>
      </w:r>
      <w:r w:rsidR="006C7A62">
        <w:fldChar w:fldCharType="end"/>
      </w:r>
      <w:r w:rsidRPr="006D15ED">
        <w:t xml:space="preserve"> Методики.</w:t>
      </w:r>
    </w:p>
    <w:p w:rsidR="006D15ED" w:rsidRPr="00C9553F" w:rsidRDefault="001E3E17" w:rsidP="00657B76">
      <w:pPr>
        <w:ind w:firstLine="708"/>
        <w:jc w:val="both"/>
      </w:pPr>
      <w:r w:rsidRPr="006D15ED">
        <w:t>В строке 4 указывается стоимость основных материалов, страной происхождения которых являются государства участники ТС: Белоруссия, Казахстан</w:t>
      </w:r>
      <w:r w:rsidR="00657B76">
        <w:t>,</w:t>
      </w:r>
      <w:r w:rsidRPr="006D15ED">
        <w:t xml:space="preserve"> Армения и Киргизия</w:t>
      </w:r>
      <w:r w:rsidR="007E4C19">
        <w:t>.</w:t>
      </w:r>
      <w:r w:rsidRPr="006D15ED">
        <w:rPr>
          <w:rStyle w:val="af2"/>
        </w:rPr>
        <w:footnoteReference w:id="4"/>
      </w:r>
      <w:r w:rsidR="007E4C19">
        <w:t xml:space="preserve"> </w:t>
      </w:r>
      <w:r w:rsidRPr="006D15ED">
        <w:t>Уровень локализации таких материалов равен 0,3.</w:t>
      </w:r>
    </w:p>
    <w:p w:rsidR="006D15ED" w:rsidRPr="006D15ED" w:rsidRDefault="001E3E17" w:rsidP="00657B76">
      <w:pPr>
        <w:ind w:firstLine="708"/>
        <w:jc w:val="both"/>
      </w:pPr>
      <w:r w:rsidRPr="006D15ED">
        <w:t>В строке 5 указывается стоимость основных материалов, страной происхождения которых являются государства участники ШОС: Китай, Таджикистан, Узбекистан, Индия, Пакистан</w:t>
      </w:r>
      <w:r w:rsidR="007E4C19">
        <w:t>.</w:t>
      </w:r>
      <w:r w:rsidRPr="006D15ED">
        <w:rPr>
          <w:rStyle w:val="af2"/>
        </w:rPr>
        <w:footnoteReference w:id="5"/>
      </w:r>
      <w:r w:rsidR="00657B76">
        <w:t xml:space="preserve"> </w:t>
      </w:r>
      <w:r w:rsidRPr="006D15ED">
        <w:t>Уровень локализации таких материалов равен 0,2.</w:t>
      </w:r>
    </w:p>
    <w:p w:rsidR="006D15ED" w:rsidRPr="006D15ED" w:rsidRDefault="001E3E17" w:rsidP="00657B76">
      <w:pPr>
        <w:ind w:firstLine="708"/>
        <w:jc w:val="both"/>
      </w:pPr>
      <w:r w:rsidRPr="006D15ED">
        <w:lastRenderedPageBreak/>
        <w:t>В строке 6 указывается стоимость основных материалов, страной происхождения которых являются государства участники БРИКС: Бразилия, Южно-Африканская Республика</w:t>
      </w:r>
      <w:r w:rsidR="007E4C19">
        <w:t>.</w:t>
      </w:r>
      <w:r w:rsidRPr="006D15ED">
        <w:rPr>
          <w:rStyle w:val="af2"/>
        </w:rPr>
        <w:footnoteReference w:id="6"/>
      </w:r>
      <w:r w:rsidR="006326D0">
        <w:t xml:space="preserve"> </w:t>
      </w:r>
      <w:r w:rsidRPr="006D15ED">
        <w:t>Уровень локализации таких материалов равен 0,2.</w:t>
      </w:r>
    </w:p>
    <w:p w:rsidR="006D15ED" w:rsidRPr="006D15ED" w:rsidRDefault="001E3E17" w:rsidP="00F15036">
      <w:pPr>
        <w:ind w:firstLine="708"/>
        <w:jc w:val="both"/>
      </w:pPr>
      <w:r w:rsidRPr="006D15ED">
        <w:t xml:space="preserve">В строке 7 указываются затраты производственного процесса конечного производителя на изготовление единицы готовой продукции (без покупных основных сырья и материалов), рассчитанные по формуле 01 (см. </w:t>
      </w:r>
      <w:r w:rsidR="00F846A0">
        <w:t>п.</w:t>
      </w:r>
      <w:r w:rsidRPr="006D15ED">
        <w:t xml:space="preserve"> </w:t>
      </w:r>
      <w:r w:rsidR="006C7A62">
        <w:fldChar w:fldCharType="begin"/>
      </w:r>
      <w:r w:rsidR="00F15036">
        <w:instrText xml:space="preserve"> REF _Ref486919508 \r \h </w:instrText>
      </w:r>
      <w:r w:rsidR="006C7A62">
        <w:fldChar w:fldCharType="separate"/>
      </w:r>
      <w:r w:rsidR="00BC352F">
        <w:t>5.6</w:t>
      </w:r>
      <w:r w:rsidR="006C7A62">
        <w:fldChar w:fldCharType="end"/>
      </w:r>
      <w:r w:rsidRPr="006D15ED">
        <w:t xml:space="preserve"> Методики).</w:t>
      </w:r>
    </w:p>
    <w:p w:rsidR="006D15ED" w:rsidRPr="006D15ED" w:rsidRDefault="001E3E17" w:rsidP="00096B8D">
      <w:pPr>
        <w:ind w:firstLine="708"/>
        <w:jc w:val="both"/>
      </w:pPr>
      <w:r w:rsidRPr="006D15ED">
        <w:t>В строке 8 выводится величина себестоимости единицы готовой продукции, которая рассчитывается как сумма значений строк 2 «Стоимость основных сырья и материалов» и 7 «Затраты производственного процесса конечного производителя на изготовление единицы готовой продукции».</w:t>
      </w:r>
    </w:p>
    <w:p w:rsidR="006D15ED" w:rsidRPr="006D15ED" w:rsidRDefault="00D02FB2" w:rsidP="00762E3D">
      <w:pPr>
        <w:ind w:firstLine="708"/>
        <w:jc w:val="both"/>
      </w:pPr>
      <w:r>
        <w:t>В строке 9</w:t>
      </w:r>
      <w:r w:rsidR="001E3E17" w:rsidRPr="006D15ED">
        <w:t xml:space="preserve"> появляется величина конечного уровня локализации товара/готовой продукции.</w:t>
      </w:r>
    </w:p>
    <w:p w:rsidR="006D15ED" w:rsidRPr="006D15ED" w:rsidRDefault="001E3E17" w:rsidP="00762E3D">
      <w:pPr>
        <w:ind w:firstLine="708"/>
        <w:jc w:val="both"/>
      </w:pPr>
      <w:r w:rsidRPr="006D15ED">
        <w:t>В строке 1</w:t>
      </w:r>
      <w:r w:rsidR="00D9257C">
        <w:t>0</w:t>
      </w:r>
      <w:r w:rsidRPr="006D15ED">
        <w:t xml:space="preserve"> необходимо указать дату фиксации курса валют, по которому производился пересчет стоимости импортных основных материалов.</w:t>
      </w:r>
    </w:p>
    <w:p w:rsidR="001E3E17" w:rsidRPr="00C9553F" w:rsidRDefault="001E3E17" w:rsidP="00762E3D">
      <w:pPr>
        <w:ind w:firstLine="708"/>
        <w:jc w:val="both"/>
      </w:pPr>
      <w:r w:rsidRPr="006D15ED">
        <w:t>В строке 1</w:t>
      </w:r>
      <w:r w:rsidR="00D9257C">
        <w:t>1</w:t>
      </w:r>
      <w:r w:rsidRPr="006D15ED">
        <w:t xml:space="preserve"> указать Ф.И.О. лица, заполнившего форму, дату заполнения и, после распечатывания формы, завизировать её подписью </w:t>
      </w:r>
      <w:r w:rsidR="00FC7103">
        <w:t>лица, внесшего данные.</w:t>
      </w:r>
    </w:p>
    <w:p w:rsidR="001E3E17" w:rsidRPr="004054CF" w:rsidRDefault="001E3E17" w:rsidP="004F4FDA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3" w:name="_Toc441663044"/>
      <w:bookmarkStart w:id="94" w:name="_Ref486866277"/>
      <w:r w:rsidRPr="006D15ED">
        <w:t>Порядок заполнения формы расчета уровня локализации работ/услуг</w:t>
      </w:r>
      <w:bookmarkEnd w:id="93"/>
      <w:bookmarkEnd w:id="94"/>
      <w:r w:rsidRPr="006D15ED">
        <w:t xml:space="preserve"> </w:t>
      </w:r>
    </w:p>
    <w:p w:rsidR="001E3E17" w:rsidRPr="006D15ED" w:rsidRDefault="001E3E17" w:rsidP="004F4FDA">
      <w:pPr>
        <w:ind w:firstLine="708"/>
        <w:jc w:val="both"/>
      </w:pPr>
      <w:r w:rsidRPr="006D15ED">
        <w:t>В строке 1 указывается наименование работ/услуг.</w:t>
      </w:r>
    </w:p>
    <w:p w:rsidR="001E3E17" w:rsidRPr="006D15ED" w:rsidRDefault="001E3E17" w:rsidP="004F4FDA">
      <w:pPr>
        <w:ind w:firstLine="708"/>
        <w:jc w:val="both"/>
      </w:pPr>
      <w:r w:rsidRPr="006D15ED">
        <w:t>В строке 2 указ</w:t>
      </w:r>
      <w:r w:rsidR="004F4FDA">
        <w:t>ывается сметная стоимость работ/услуг.</w:t>
      </w:r>
    </w:p>
    <w:p w:rsidR="001E3E17" w:rsidRPr="006D15ED" w:rsidRDefault="001E3E17" w:rsidP="004F4FDA">
      <w:pPr>
        <w:ind w:firstLine="708"/>
        <w:jc w:val="both"/>
      </w:pPr>
      <w:r w:rsidRPr="006D15ED">
        <w:t>В строке 3 указывается сметная стоимость работ</w:t>
      </w:r>
      <w:r w:rsidR="00BB1B74">
        <w:t>/услуг</w:t>
      </w:r>
      <w:r w:rsidRPr="006D15ED">
        <w:t>, выполняем</w:t>
      </w:r>
      <w:r w:rsidR="00BB1B74">
        <w:t>ых</w:t>
      </w:r>
      <w:r w:rsidRPr="006D15ED">
        <w:t xml:space="preserve"> </w:t>
      </w:r>
      <w:r w:rsidR="00BB1B74" w:rsidRPr="0082208D">
        <w:rPr>
          <w:bCs/>
        </w:rPr>
        <w:t>организацией</w:t>
      </w:r>
      <w:r w:rsidR="00BB1B74">
        <w:rPr>
          <w:bCs/>
        </w:rPr>
        <w:t>-</w:t>
      </w:r>
      <w:r w:rsidR="00BB1B74" w:rsidRPr="0082208D">
        <w:rPr>
          <w:bCs/>
        </w:rPr>
        <w:t>подряд</w:t>
      </w:r>
      <w:r w:rsidR="00BB1B74">
        <w:rPr>
          <w:bCs/>
        </w:rPr>
        <w:t>чиком/исполнителем</w:t>
      </w:r>
      <w:r w:rsidRPr="006D15ED">
        <w:t xml:space="preserve"> без учета стоимости используемых материалов.</w:t>
      </w:r>
    </w:p>
    <w:p w:rsidR="006D15ED" w:rsidRPr="00C9553F" w:rsidRDefault="001E3E17" w:rsidP="00BB1B74">
      <w:pPr>
        <w:ind w:firstLine="708"/>
        <w:jc w:val="both"/>
      </w:pPr>
      <w:r w:rsidRPr="006D15ED">
        <w:t xml:space="preserve">В строке 4 указывается уровень локализации </w:t>
      </w:r>
      <w:r w:rsidR="00BB1B74">
        <w:rPr>
          <w:bCs/>
        </w:rPr>
        <w:t>организации-</w:t>
      </w:r>
      <w:r w:rsidR="00BB1B74" w:rsidRPr="0082208D">
        <w:rPr>
          <w:bCs/>
        </w:rPr>
        <w:t>подряд</w:t>
      </w:r>
      <w:r w:rsidR="00BB1B74">
        <w:rPr>
          <w:bCs/>
        </w:rPr>
        <w:t>чика/исполнителя</w:t>
      </w:r>
      <w:r w:rsidRPr="006D15ED">
        <w:t xml:space="preserve">. Порядок определения локализации </w:t>
      </w:r>
      <w:r w:rsidR="00BB1B74">
        <w:rPr>
          <w:bCs/>
        </w:rPr>
        <w:t>организации-</w:t>
      </w:r>
      <w:r w:rsidR="00BB1B74" w:rsidRPr="0082208D">
        <w:rPr>
          <w:bCs/>
        </w:rPr>
        <w:t>подряд</w:t>
      </w:r>
      <w:r w:rsidR="00BB1B74">
        <w:rPr>
          <w:bCs/>
        </w:rPr>
        <w:t>чика/исполнителя</w:t>
      </w:r>
      <w:r w:rsidR="00BB1B74">
        <w:t xml:space="preserve"> приведен в п.</w:t>
      </w:r>
      <w:r w:rsidRPr="006D15ED">
        <w:t xml:space="preserve"> </w:t>
      </w:r>
      <w:r w:rsidR="006C7A62">
        <w:fldChar w:fldCharType="begin"/>
      </w:r>
      <w:r w:rsidR="00BB1B74">
        <w:instrText xml:space="preserve"> REF _Ref486919806 \r \h </w:instrText>
      </w:r>
      <w:r w:rsidR="006C7A62">
        <w:fldChar w:fldCharType="separate"/>
      </w:r>
      <w:r w:rsidR="00BC352F">
        <w:t>6.2</w:t>
      </w:r>
      <w:r w:rsidR="006C7A62">
        <w:fldChar w:fldCharType="end"/>
      </w:r>
      <w:r w:rsidR="00BB1B74">
        <w:t xml:space="preserve"> </w:t>
      </w:r>
      <w:r w:rsidRPr="006D15ED">
        <w:t>Методики.</w:t>
      </w:r>
    </w:p>
    <w:p w:rsidR="006D15ED" w:rsidRDefault="006D15ED" w:rsidP="00E00EBA">
      <w:pPr>
        <w:ind w:firstLine="708"/>
        <w:jc w:val="both"/>
      </w:pPr>
      <w:r>
        <w:t>В</w:t>
      </w:r>
      <w:r w:rsidR="001E3E17" w:rsidRPr="006D15ED">
        <w:t xml:space="preserve"> связи с ограниченным числом строк формы необходимо сгруппировать материалы с одинаковым уровнем локализации. Далее в строках 5, 7,  9, 11, 13, 15, 17, 19 указать уровни локализации материалов или групп материалов, а в строках 6, 8, 10, 12, 14, 16, 18, 20 указать соответствующие им стоимости материалов или групп материалов.</w:t>
      </w:r>
    </w:p>
    <w:p w:rsidR="006D15ED" w:rsidRDefault="001E3E17" w:rsidP="00E00EBA">
      <w:pPr>
        <w:ind w:firstLine="708"/>
        <w:jc w:val="both"/>
      </w:pPr>
      <w:r w:rsidRPr="006D15ED">
        <w:t>После ввода данных в строке 21 появится величина уровня лок</w:t>
      </w:r>
      <w:r w:rsidR="00E00EBA">
        <w:t>ализации работ/услуг</w:t>
      </w:r>
      <w:r w:rsidRPr="006D15ED">
        <w:t>.</w:t>
      </w:r>
    </w:p>
    <w:p w:rsidR="006D15ED" w:rsidRDefault="001E3E17" w:rsidP="00E00EBA">
      <w:pPr>
        <w:ind w:firstLine="708"/>
        <w:jc w:val="both"/>
      </w:pPr>
      <w:r w:rsidRPr="006D15ED">
        <w:t>В строке 22 необходимо указать дату фиксации курса валют, по которому производился пересчет стоимости импортных основных материалов.</w:t>
      </w:r>
    </w:p>
    <w:p w:rsidR="006D15ED" w:rsidRDefault="001E3E17" w:rsidP="00E00EBA">
      <w:pPr>
        <w:ind w:firstLine="708"/>
        <w:jc w:val="both"/>
      </w:pPr>
      <w:r w:rsidRPr="006D15ED">
        <w:t>В строке 23 указать Ф.И.О. лица, заполнившего форму, дату заполнения и, после распечатывания формы, завизировать её подписью лица, внесшего данные.</w:t>
      </w:r>
    </w:p>
    <w:p w:rsidR="001E3E17" w:rsidRPr="006D15ED" w:rsidRDefault="001E3E17" w:rsidP="00E00EBA">
      <w:pPr>
        <w:ind w:firstLine="708"/>
        <w:jc w:val="both"/>
      </w:pPr>
      <w:r w:rsidRPr="006D15ED">
        <w:t xml:space="preserve">В случае недостаточного количества строк необходимо выполнить расчет на отдельном листе по формуле 03 в соответствии с требованиями раздела </w:t>
      </w:r>
      <w:r w:rsidR="006C7A62">
        <w:fldChar w:fldCharType="begin"/>
      </w:r>
      <w:r w:rsidR="00E00EBA">
        <w:instrText xml:space="preserve"> REF _Ref486919912 \r \h </w:instrText>
      </w:r>
      <w:r w:rsidR="006C7A62">
        <w:fldChar w:fldCharType="separate"/>
      </w:r>
      <w:r w:rsidR="00BC352F">
        <w:t>6</w:t>
      </w:r>
      <w:r w:rsidR="006C7A62">
        <w:fldChar w:fldCharType="end"/>
      </w:r>
      <w:r w:rsidRPr="006D15ED">
        <w:t xml:space="preserve"> Методики.</w:t>
      </w:r>
    </w:p>
    <w:p w:rsidR="005F1362" w:rsidRPr="00260062" w:rsidRDefault="00F7717C" w:rsidP="00257B11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Н</w:t>
      </w:r>
      <w:r w:rsidR="005F1362" w:rsidRPr="00260062">
        <w:t>ормативные ссылки</w:t>
      </w:r>
    </w:p>
    <w:p w:rsidR="003A56B1" w:rsidRPr="007750BB" w:rsidRDefault="003A56B1" w:rsidP="00257B11">
      <w:pPr>
        <w:pStyle w:val="m20"/>
        <w:keepNext w:val="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r w:rsidRPr="007750BB">
        <w:t>Внешние нормативные документы</w:t>
      </w:r>
    </w:p>
    <w:tbl>
      <w:tblPr>
        <w:tblW w:w="100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013"/>
        <w:gridCol w:w="6578"/>
      </w:tblGrid>
      <w:tr w:rsidR="003A56B1" w:rsidRPr="002568FA" w:rsidTr="00260062">
        <w:trPr>
          <w:cantSplit/>
          <w:tblHeader/>
        </w:trPr>
        <w:tc>
          <w:tcPr>
            <w:tcW w:w="454" w:type="dxa"/>
            <w:shd w:val="clear" w:color="auto" w:fill="D9D9D9"/>
            <w:vAlign w:val="center"/>
          </w:tcPr>
          <w:p w:rsidR="003A56B1" w:rsidRPr="002568FA" w:rsidRDefault="003A56B1" w:rsidP="00257B11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№ п/п</w:t>
            </w:r>
          </w:p>
        </w:tc>
        <w:tc>
          <w:tcPr>
            <w:tcW w:w="3013" w:type="dxa"/>
            <w:shd w:val="clear" w:color="auto" w:fill="D9D9D9"/>
            <w:vAlign w:val="center"/>
          </w:tcPr>
          <w:p w:rsidR="003A56B1" w:rsidRPr="002568FA" w:rsidRDefault="003A56B1" w:rsidP="00257B11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Номер и Дата документа</w:t>
            </w:r>
          </w:p>
        </w:tc>
        <w:tc>
          <w:tcPr>
            <w:tcW w:w="6578" w:type="dxa"/>
            <w:shd w:val="clear" w:color="auto" w:fill="D9D9D9"/>
            <w:vAlign w:val="center"/>
          </w:tcPr>
          <w:p w:rsidR="003A56B1" w:rsidRPr="002568FA" w:rsidRDefault="003A56B1" w:rsidP="00257B11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Наименование документа</w:t>
            </w:r>
          </w:p>
        </w:tc>
      </w:tr>
      <w:tr w:rsidR="0022322E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2322E" w:rsidRPr="00260062" w:rsidRDefault="0022322E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2322E" w:rsidRPr="002568FA" w:rsidRDefault="0022322E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(ред. от 08.05.2015)</w:t>
            </w:r>
          </w:p>
        </w:tc>
        <w:tc>
          <w:tcPr>
            <w:tcW w:w="6578" w:type="dxa"/>
          </w:tcPr>
          <w:p w:rsidR="0022322E" w:rsidRPr="002568FA" w:rsidRDefault="0022322E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 xml:space="preserve">Таможенный кодекс Таможенного союза </w:t>
            </w:r>
          </w:p>
        </w:tc>
      </w:tr>
      <w:tr w:rsidR="00C9553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C9553F" w:rsidRPr="00260062" w:rsidRDefault="00C9553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9553F" w:rsidRPr="002568FA" w:rsidRDefault="00C9553F" w:rsidP="00FC7103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="00FC7103">
              <w:rPr>
                <w:szCs w:val="20"/>
              </w:rPr>
              <w:t xml:space="preserve"> </w:t>
            </w:r>
            <w:r w:rsidRPr="002568FA">
              <w:rPr>
                <w:szCs w:val="20"/>
              </w:rPr>
              <w:t>135-ФЗ</w:t>
            </w:r>
            <w:r>
              <w:rPr>
                <w:szCs w:val="20"/>
              </w:rPr>
              <w:t xml:space="preserve"> от</w:t>
            </w:r>
            <w:r w:rsidRPr="002568FA">
              <w:rPr>
                <w:szCs w:val="20"/>
              </w:rPr>
              <w:t xml:space="preserve"> 26.07.2006</w:t>
            </w:r>
          </w:p>
        </w:tc>
        <w:tc>
          <w:tcPr>
            <w:tcW w:w="6578" w:type="dxa"/>
          </w:tcPr>
          <w:p w:rsidR="00C9553F" w:rsidRPr="002568FA" w:rsidRDefault="00C9553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</w:t>
            </w:r>
            <w:r w:rsidR="00FC7103">
              <w:rPr>
                <w:sz w:val="20"/>
                <w:szCs w:val="20"/>
              </w:rPr>
              <w:t>ый закон «О защите конкуренции»</w:t>
            </w:r>
          </w:p>
        </w:tc>
      </w:tr>
      <w:tr w:rsidR="00C9553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C9553F" w:rsidRPr="00260062" w:rsidRDefault="00C9553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9553F" w:rsidRPr="002568FA" w:rsidRDefault="00C9553F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329-ст</w:t>
            </w:r>
            <w:r>
              <w:rPr>
                <w:szCs w:val="20"/>
              </w:rPr>
              <w:t xml:space="preserve"> от 22.11.2007 </w:t>
            </w:r>
          </w:p>
        </w:tc>
        <w:tc>
          <w:tcPr>
            <w:tcW w:w="6578" w:type="dxa"/>
          </w:tcPr>
          <w:p w:rsidR="00C9553F" w:rsidRPr="002568FA" w:rsidRDefault="00FC7103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Ростехрегулирования «</w:t>
            </w:r>
            <w:r w:rsidR="00C9553F" w:rsidRPr="002568FA">
              <w:rPr>
                <w:sz w:val="20"/>
                <w:szCs w:val="20"/>
              </w:rPr>
              <w:t>О принятии и введении в действие Изменения 1/2007 ОКВЭД к Общероссийскому классификатору видов экономической деятельности ОК 029-2001 (КДЕС Ред. 1), Общероссийского классификатора видов экономической деятельности ОК 029-2007 (КДЕС Ред. 1.1) и Общероссийского классификатора продукции по видам экономической деятельности ОК 034-2007</w:t>
            </w:r>
            <w:r>
              <w:rPr>
                <w:sz w:val="20"/>
                <w:szCs w:val="20"/>
              </w:rPr>
              <w:t xml:space="preserve"> (КПЕС 2002)»</w:t>
            </w:r>
          </w:p>
        </w:tc>
      </w:tr>
      <w:tr w:rsidR="00C9553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C9553F" w:rsidRPr="00260062" w:rsidRDefault="00C9553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9553F" w:rsidRPr="002568FA" w:rsidRDefault="00C9553F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257-ФЗ</w:t>
            </w:r>
            <w:r>
              <w:rPr>
                <w:szCs w:val="20"/>
              </w:rPr>
              <w:t xml:space="preserve"> от 22.12.</w:t>
            </w:r>
            <w:r w:rsidRPr="002568FA">
              <w:rPr>
                <w:szCs w:val="20"/>
              </w:rPr>
              <w:t>2008</w:t>
            </w:r>
          </w:p>
        </w:tc>
        <w:tc>
          <w:tcPr>
            <w:tcW w:w="6578" w:type="dxa"/>
          </w:tcPr>
          <w:p w:rsidR="00C9553F" w:rsidRPr="002568FA" w:rsidRDefault="00C9553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ратификации Соглашения о единых правилах определения страны происхождения товаров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2568FA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568FA" w:rsidRPr="00260062" w:rsidRDefault="002568FA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568FA" w:rsidRPr="002568FA" w:rsidRDefault="00C9553F" w:rsidP="00257B11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223-ФЗ</w:t>
            </w:r>
            <w:r w:rsidR="0022322E" w:rsidRPr="002568FA">
              <w:rPr>
                <w:szCs w:val="20"/>
              </w:rPr>
              <w:t xml:space="preserve"> от 18.07.2011</w:t>
            </w:r>
          </w:p>
        </w:tc>
        <w:tc>
          <w:tcPr>
            <w:tcW w:w="6578" w:type="dxa"/>
            <w:vAlign w:val="center"/>
          </w:tcPr>
          <w:p w:rsidR="002568FA" w:rsidRPr="002568FA" w:rsidRDefault="002568FA" w:rsidP="00257B11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Федеральный закон Российской Федерации «О закупках товаров, работ, услуг отдельными видами юридических лиц»</w:t>
            </w:r>
          </w:p>
        </w:tc>
      </w:tr>
      <w:tr w:rsidR="002568FA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568FA" w:rsidRPr="00260062" w:rsidRDefault="002568FA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568FA" w:rsidRPr="002568FA" w:rsidRDefault="002568FA" w:rsidP="00257B11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44-ФЗ</w:t>
            </w:r>
            <w:r w:rsidR="0022322E" w:rsidRPr="002568FA">
              <w:rPr>
                <w:szCs w:val="20"/>
              </w:rPr>
              <w:t xml:space="preserve"> от 05.04.2013</w:t>
            </w:r>
          </w:p>
        </w:tc>
        <w:tc>
          <w:tcPr>
            <w:tcW w:w="6578" w:type="dxa"/>
          </w:tcPr>
          <w:p w:rsidR="002568FA" w:rsidRPr="002568FA" w:rsidRDefault="002568FA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Российской Федерации «О контрактной системе в сфере закупок товаров, работ, услуг для обеспечения госуда</w:t>
            </w:r>
            <w:r>
              <w:rPr>
                <w:sz w:val="20"/>
                <w:szCs w:val="20"/>
              </w:rPr>
              <w:t>рственных и муниципальных нужд»</w:t>
            </w:r>
          </w:p>
        </w:tc>
      </w:tr>
      <w:tr w:rsidR="0022322E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2322E" w:rsidRPr="00260062" w:rsidRDefault="0022322E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2322E" w:rsidRDefault="0022322E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="0040738B">
              <w:rPr>
                <w:szCs w:val="20"/>
              </w:rPr>
              <w:t xml:space="preserve"> </w:t>
            </w:r>
            <w:r>
              <w:rPr>
                <w:szCs w:val="20"/>
              </w:rPr>
              <w:t>ДМ-П9-87пр от 25.11.2013</w:t>
            </w:r>
          </w:p>
        </w:tc>
        <w:tc>
          <w:tcPr>
            <w:tcW w:w="6578" w:type="dxa"/>
          </w:tcPr>
          <w:p w:rsidR="0022322E" w:rsidRPr="002568FA" w:rsidRDefault="00EF758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</w:t>
            </w:r>
            <w:r w:rsidR="0040738B">
              <w:rPr>
                <w:sz w:val="20"/>
                <w:szCs w:val="20"/>
              </w:rPr>
              <w:t>»</w:t>
            </w:r>
          </w:p>
        </w:tc>
      </w:tr>
      <w:tr w:rsidR="0022322E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2322E" w:rsidRPr="00260062" w:rsidRDefault="0022322E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2322E" w:rsidRDefault="00EF758F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="0040738B">
              <w:rPr>
                <w:szCs w:val="20"/>
              </w:rPr>
              <w:t xml:space="preserve"> </w:t>
            </w:r>
            <w:r>
              <w:rPr>
                <w:szCs w:val="20"/>
              </w:rPr>
              <w:t>АД-П9-9176 от 12.12.2014</w:t>
            </w:r>
          </w:p>
        </w:tc>
        <w:tc>
          <w:tcPr>
            <w:tcW w:w="6578" w:type="dxa"/>
          </w:tcPr>
          <w:p w:rsidR="0022322E" w:rsidRPr="002568FA" w:rsidRDefault="00EF758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</w:t>
            </w:r>
            <w:r w:rsidR="0040738B">
              <w:rPr>
                <w:sz w:val="20"/>
                <w:szCs w:val="20"/>
              </w:rPr>
              <w:t>»</w:t>
            </w:r>
          </w:p>
        </w:tc>
      </w:tr>
      <w:tr w:rsidR="002568FA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2568FA" w:rsidRPr="00260062" w:rsidRDefault="002568FA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568FA" w:rsidRPr="002568FA" w:rsidRDefault="0022322E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="002568FA" w:rsidRPr="002568FA">
              <w:rPr>
                <w:szCs w:val="20"/>
              </w:rPr>
              <w:t>488-ФЗ</w:t>
            </w:r>
            <w:r w:rsidRPr="002568FA">
              <w:rPr>
                <w:szCs w:val="20"/>
              </w:rPr>
              <w:t xml:space="preserve"> от 31.12.2014</w:t>
            </w:r>
          </w:p>
        </w:tc>
        <w:tc>
          <w:tcPr>
            <w:tcW w:w="6578" w:type="dxa"/>
          </w:tcPr>
          <w:p w:rsidR="002568FA" w:rsidRPr="002568FA" w:rsidRDefault="002568FA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промышленной политике в Российской Федерации»</w:t>
            </w:r>
          </w:p>
        </w:tc>
      </w:tr>
      <w:tr w:rsidR="00C9553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C9553F" w:rsidRPr="00260062" w:rsidRDefault="00C9553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22322E" w:rsidRDefault="0022322E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="00C9553F" w:rsidRPr="002568FA">
              <w:rPr>
                <w:szCs w:val="20"/>
              </w:rPr>
              <w:t xml:space="preserve">14-ст </w:t>
            </w:r>
            <w:r w:rsidRPr="002568FA">
              <w:rPr>
                <w:szCs w:val="20"/>
              </w:rPr>
              <w:t>от 31.01.2014</w:t>
            </w:r>
          </w:p>
          <w:p w:rsidR="00C9553F" w:rsidRPr="002568FA" w:rsidRDefault="00C9553F" w:rsidP="00257B11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(ред. от 17.02.2016)</w:t>
            </w:r>
          </w:p>
        </w:tc>
        <w:tc>
          <w:tcPr>
            <w:tcW w:w="6578" w:type="dxa"/>
          </w:tcPr>
          <w:p w:rsidR="00C9553F" w:rsidRPr="002568FA" w:rsidRDefault="0040738B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Росстандарта «</w:t>
            </w:r>
            <w:r w:rsidR="00C9553F" w:rsidRPr="002568FA">
              <w:rPr>
                <w:sz w:val="20"/>
                <w:szCs w:val="20"/>
              </w:rPr>
              <w:t xml:space="preserve">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</w:t>
            </w:r>
            <w:r>
              <w:rPr>
                <w:sz w:val="20"/>
                <w:szCs w:val="20"/>
              </w:rPr>
              <w:t>(ОКПД2) ОК 034-2014 (КПЕС 2008)»</w:t>
            </w:r>
          </w:p>
        </w:tc>
      </w:tr>
      <w:tr w:rsidR="00EF758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EF758F" w:rsidRPr="00260062" w:rsidRDefault="00EF758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EF758F" w:rsidRPr="002568FA" w:rsidRDefault="00EF758F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98-р от 27.01.2015 </w:t>
            </w:r>
          </w:p>
        </w:tc>
        <w:tc>
          <w:tcPr>
            <w:tcW w:w="6578" w:type="dxa"/>
          </w:tcPr>
          <w:p w:rsidR="00EF758F" w:rsidRPr="002568FA" w:rsidRDefault="00EF758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РФ «Об утверждении плана первоочередных мероприятий по обеспечению устойчивого развития экономики и социальной стабильности в 2015 году»</w:t>
            </w:r>
          </w:p>
        </w:tc>
      </w:tr>
      <w:tr w:rsidR="00EF758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EF758F" w:rsidRPr="00260062" w:rsidRDefault="00EF758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EF758F" w:rsidRDefault="00EF758F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="0040738B">
              <w:rPr>
                <w:szCs w:val="20"/>
              </w:rPr>
              <w:t xml:space="preserve"> </w:t>
            </w:r>
            <w:r>
              <w:rPr>
                <w:szCs w:val="20"/>
              </w:rPr>
              <w:t>ИШ-П13-1419 от 05.03.2015</w:t>
            </w:r>
          </w:p>
        </w:tc>
        <w:tc>
          <w:tcPr>
            <w:tcW w:w="6578" w:type="dxa"/>
          </w:tcPr>
          <w:p w:rsidR="00EF758F" w:rsidRPr="002568FA" w:rsidRDefault="00EF758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</w:t>
            </w:r>
            <w:r w:rsidR="00FC7103">
              <w:rPr>
                <w:sz w:val="20"/>
                <w:szCs w:val="20"/>
              </w:rPr>
              <w:t>»</w:t>
            </w:r>
          </w:p>
        </w:tc>
      </w:tr>
      <w:tr w:rsidR="00EF758F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EF758F" w:rsidRPr="00260062" w:rsidRDefault="00EF758F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EF758F" w:rsidRPr="002568FA" w:rsidRDefault="0040738B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="00EF758F" w:rsidRPr="002568FA">
              <w:rPr>
                <w:szCs w:val="20"/>
              </w:rPr>
              <w:t>719</w:t>
            </w:r>
            <w:r w:rsidR="00EF758F">
              <w:rPr>
                <w:szCs w:val="20"/>
              </w:rPr>
              <w:t xml:space="preserve"> от 17.0</w:t>
            </w:r>
            <w:r w:rsidR="00EC7E29">
              <w:rPr>
                <w:szCs w:val="20"/>
              </w:rPr>
              <w:t>7</w:t>
            </w:r>
            <w:r w:rsidR="00EF758F">
              <w:rPr>
                <w:szCs w:val="20"/>
              </w:rPr>
              <w:t xml:space="preserve">.2015 </w:t>
            </w:r>
          </w:p>
        </w:tc>
        <w:tc>
          <w:tcPr>
            <w:tcW w:w="6578" w:type="dxa"/>
          </w:tcPr>
          <w:p w:rsidR="00EF758F" w:rsidRPr="002568FA" w:rsidRDefault="00EF758F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«О критериях отнесения промышленной продукции к промышленной продукции, не имеющей аналогов, произведенных в Российской Федерации»</w:t>
            </w:r>
          </w:p>
        </w:tc>
      </w:tr>
      <w:tr w:rsidR="00FC7103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FC7103" w:rsidRPr="00260062" w:rsidRDefault="00FC7103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FC7103" w:rsidRDefault="0040738B" w:rsidP="000579DA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="00FC7103">
              <w:rPr>
                <w:szCs w:val="20"/>
              </w:rPr>
              <w:t>550 от 10.05.2017</w:t>
            </w:r>
          </w:p>
        </w:tc>
        <w:tc>
          <w:tcPr>
            <w:tcW w:w="6578" w:type="dxa"/>
          </w:tcPr>
          <w:p w:rsidR="00FC7103" w:rsidRPr="002568FA" w:rsidRDefault="00FC7103" w:rsidP="000579DA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</w:t>
            </w:r>
            <w:r w:rsidRPr="007565AB">
              <w:rPr>
                <w:sz w:val="20"/>
                <w:szCs w:val="20"/>
              </w:rPr>
              <w:t>О подтверждении производства промышленной продукции на территории Российской Федерации и внесении изменений в постановление Правительства Российской Федерации от 17 июля 2015 г. N 719</w:t>
            </w:r>
            <w:r w:rsidRPr="002568FA">
              <w:rPr>
                <w:sz w:val="20"/>
                <w:szCs w:val="20"/>
              </w:rPr>
              <w:t>»</w:t>
            </w:r>
          </w:p>
        </w:tc>
      </w:tr>
      <w:tr w:rsidR="00FC7103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FC7103" w:rsidRPr="00260062" w:rsidRDefault="00FC7103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FC7103" w:rsidRPr="002568FA" w:rsidRDefault="00FC7103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249-ФЗ от 13.07.2015 </w:t>
            </w:r>
          </w:p>
        </w:tc>
        <w:tc>
          <w:tcPr>
            <w:tcW w:w="6578" w:type="dxa"/>
          </w:tcPr>
          <w:p w:rsidR="00FC7103" w:rsidRPr="002568FA" w:rsidRDefault="00FC7103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внесении изменений в Федеральный закон «О закупках товаров, работ, услуг отдельными видами юридических лиц» и статью 112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FC7103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FC7103" w:rsidRPr="00260062" w:rsidRDefault="00FC7103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FC7103" w:rsidRPr="002568FA" w:rsidRDefault="0040738B" w:rsidP="00257B11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="00FC7103" w:rsidRPr="002568FA">
              <w:rPr>
                <w:szCs w:val="20"/>
              </w:rPr>
              <w:t xml:space="preserve">785от 04.08.2015 </w:t>
            </w:r>
          </w:p>
        </w:tc>
        <w:tc>
          <w:tcPr>
            <w:tcW w:w="6578" w:type="dxa"/>
          </w:tcPr>
          <w:p w:rsidR="00FC7103" w:rsidRPr="002568FA" w:rsidRDefault="00FC7103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«О Правительственной комиссии по импортозамещению»</w:t>
            </w:r>
          </w:p>
        </w:tc>
      </w:tr>
      <w:tr w:rsidR="00FC7103" w:rsidRPr="002568FA" w:rsidTr="00260062">
        <w:trPr>
          <w:cantSplit/>
          <w:trHeight w:val="284"/>
        </w:trPr>
        <w:tc>
          <w:tcPr>
            <w:tcW w:w="454" w:type="dxa"/>
            <w:vAlign w:val="center"/>
          </w:tcPr>
          <w:p w:rsidR="00FC7103" w:rsidRPr="00260062" w:rsidRDefault="00FC7103" w:rsidP="00257B11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FC7103" w:rsidRPr="002568FA" w:rsidRDefault="00FC7103" w:rsidP="00257B11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 xml:space="preserve"> № 2781-р от 31</w:t>
            </w:r>
            <w:r>
              <w:rPr>
                <w:szCs w:val="20"/>
              </w:rPr>
              <w:t>.12.</w:t>
            </w:r>
            <w:r w:rsidRPr="002568FA">
              <w:rPr>
                <w:szCs w:val="20"/>
              </w:rPr>
              <w:t>2015</w:t>
            </w:r>
          </w:p>
        </w:tc>
        <w:tc>
          <w:tcPr>
            <w:tcW w:w="6578" w:type="dxa"/>
          </w:tcPr>
          <w:p w:rsidR="00FC7103" w:rsidRPr="002568FA" w:rsidRDefault="00FC7103" w:rsidP="00257B11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Российской Федерации «Об утверждении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закупки которой не могут быть осуществлены заказчиками или юридическими лицами, предусмотренными частью 5 статьи 1 Федерального закона от 18 июля 2011 г. № 223-ФЗ, за пределами территории России без согласования возможности осуществления такой закупки с Правительственной комиссией по импортозамещению»</w:t>
            </w:r>
          </w:p>
        </w:tc>
      </w:tr>
    </w:tbl>
    <w:p w:rsidR="005F1362" w:rsidRPr="00260062" w:rsidRDefault="00F7717C" w:rsidP="0026006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К</w:t>
      </w:r>
      <w:r w:rsidR="005F1362" w:rsidRPr="00260062">
        <w:t>онтроль версий документа</w:t>
      </w:r>
    </w:p>
    <w:tbl>
      <w:tblPr>
        <w:tblW w:w="1012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020"/>
        <w:gridCol w:w="5900"/>
        <w:gridCol w:w="2326"/>
      </w:tblGrid>
      <w:tr w:rsidR="00E667A7" w:rsidRPr="008569F8" w:rsidTr="008D31DA">
        <w:trPr>
          <w:cantSplit/>
          <w:trHeight w:val="695"/>
          <w:tblHeader/>
        </w:trPr>
        <w:tc>
          <w:tcPr>
            <w:tcW w:w="879" w:type="dxa"/>
            <w:shd w:val="clear" w:color="auto" w:fill="D9D9D9"/>
            <w:vAlign w:val="center"/>
          </w:tcPr>
          <w:p w:rsidR="00E667A7" w:rsidRPr="008569F8" w:rsidRDefault="00E667A7" w:rsidP="008D31D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Номер версии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E667A7" w:rsidRPr="008569F8" w:rsidRDefault="00E667A7" w:rsidP="008D31D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Дата создания версии</w:t>
            </w:r>
          </w:p>
        </w:tc>
        <w:tc>
          <w:tcPr>
            <w:tcW w:w="5900" w:type="dxa"/>
            <w:shd w:val="clear" w:color="auto" w:fill="D9D9D9"/>
            <w:vAlign w:val="center"/>
          </w:tcPr>
          <w:p w:rsidR="00E667A7" w:rsidRPr="008569F8" w:rsidRDefault="00E667A7" w:rsidP="008D31D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Должность Ответственного за разработку ВНД</w:t>
            </w:r>
          </w:p>
        </w:tc>
        <w:tc>
          <w:tcPr>
            <w:tcW w:w="2326" w:type="dxa"/>
            <w:shd w:val="clear" w:color="auto" w:fill="D9D9D9"/>
            <w:vAlign w:val="center"/>
          </w:tcPr>
          <w:p w:rsidR="00E667A7" w:rsidRPr="008569F8" w:rsidRDefault="00E667A7" w:rsidP="008D31DA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ФИО Ответственного за разработку ВНД</w:t>
            </w:r>
          </w:p>
        </w:tc>
      </w:tr>
      <w:tr w:rsidR="00E667A7" w:rsidRPr="008569F8" w:rsidTr="008D31DA">
        <w:trPr>
          <w:cantSplit/>
          <w:trHeight w:val="286"/>
        </w:trPr>
        <w:tc>
          <w:tcPr>
            <w:tcW w:w="879" w:type="dxa"/>
            <w:vAlign w:val="center"/>
          </w:tcPr>
          <w:p w:rsidR="00E667A7" w:rsidRPr="00CC09B4" w:rsidRDefault="00E667A7" w:rsidP="00E667A7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E667A7" w:rsidRPr="008569F8" w:rsidRDefault="005528FD">
            <w:pPr>
              <w:rPr>
                <w:sz w:val="20"/>
              </w:rPr>
            </w:pPr>
            <w:r>
              <w:rPr>
                <w:sz w:val="20"/>
              </w:rPr>
              <w:t>19</w:t>
            </w:r>
            <w:r w:rsidR="00E667A7">
              <w:rPr>
                <w:sz w:val="20"/>
              </w:rPr>
              <w:t>.0</w:t>
            </w:r>
            <w:r>
              <w:rPr>
                <w:sz w:val="20"/>
              </w:rPr>
              <w:t>9</w:t>
            </w:r>
            <w:r w:rsidR="00E667A7">
              <w:rPr>
                <w:sz w:val="20"/>
              </w:rPr>
              <w:t>.2017</w:t>
            </w:r>
          </w:p>
        </w:tc>
        <w:tc>
          <w:tcPr>
            <w:tcW w:w="5900" w:type="dxa"/>
            <w:vAlign w:val="center"/>
          </w:tcPr>
          <w:p w:rsidR="00E667A7" w:rsidRPr="00CD6AB3" w:rsidRDefault="005528F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Руководитель направления по планированию закупочной деятельности </w:t>
            </w:r>
          </w:p>
        </w:tc>
        <w:tc>
          <w:tcPr>
            <w:tcW w:w="2326" w:type="dxa"/>
            <w:vAlign w:val="center"/>
          </w:tcPr>
          <w:p w:rsidR="00E667A7" w:rsidRPr="00CD6AB3" w:rsidRDefault="005528FD" w:rsidP="008D31DA">
            <w:pPr>
              <w:rPr>
                <w:sz w:val="20"/>
              </w:rPr>
            </w:pPr>
            <w:r>
              <w:rPr>
                <w:sz w:val="20"/>
              </w:rPr>
              <w:t>Шестоперова Наталья Владимировна</w:t>
            </w:r>
          </w:p>
        </w:tc>
      </w:tr>
    </w:tbl>
    <w:p w:rsidR="000758F7" w:rsidRPr="00260062" w:rsidRDefault="000758F7" w:rsidP="0026006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Приложения</w:t>
      </w:r>
    </w:p>
    <w:p w:rsidR="00BD6836" w:rsidRDefault="00BD6836" w:rsidP="00BD6836">
      <w:pPr>
        <w:pStyle w:val="m"/>
        <w:ind w:firstLine="709"/>
      </w:pPr>
      <w:r>
        <w:t xml:space="preserve">Приложения выделены в отдельный файл и являются неотъемлемой частью настоящего документа: </w:t>
      </w:r>
    </w:p>
    <w:p w:rsidR="00BD6836" w:rsidRDefault="00BD6836" w:rsidP="00BD6836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1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товара/готовой продукции</w:t>
      </w:r>
      <w:r w:rsidRPr="00FD1E52">
        <w:t>»;</w:t>
      </w:r>
    </w:p>
    <w:p w:rsidR="00BD6836" w:rsidRDefault="00BD6836" w:rsidP="00BD6836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2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работы (услуги)</w:t>
      </w:r>
      <w:r w:rsidRPr="00FD1E52">
        <w:t>»</w:t>
      </w:r>
      <w:r>
        <w:t>.</w:t>
      </w:r>
    </w:p>
    <w:p w:rsidR="00C60577" w:rsidRDefault="00C60577" w:rsidP="00BC352F">
      <w:pPr>
        <w:pStyle w:val="m"/>
        <w:ind w:firstLine="709"/>
      </w:pPr>
    </w:p>
    <w:sectPr w:rsidR="00C60577" w:rsidSect="008D31DA">
      <w:headerReference w:type="default" r:id="rId8"/>
      <w:headerReference w:type="firs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8FD" w:rsidRDefault="005528FD" w:rsidP="003A56B1">
      <w:r>
        <w:separator/>
      </w:r>
    </w:p>
  </w:endnote>
  <w:endnote w:type="continuationSeparator" w:id="0">
    <w:p w:rsidR="005528FD" w:rsidRDefault="005528FD" w:rsidP="003A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8FD" w:rsidRDefault="005528FD" w:rsidP="003A56B1">
      <w:r>
        <w:separator/>
      </w:r>
    </w:p>
  </w:footnote>
  <w:footnote w:type="continuationSeparator" w:id="0">
    <w:p w:rsidR="005528FD" w:rsidRDefault="005528FD" w:rsidP="003A56B1">
      <w:r>
        <w:continuationSeparator/>
      </w:r>
    </w:p>
  </w:footnote>
  <w:footnote w:id="1">
    <w:p w:rsidR="005528FD" w:rsidRPr="001735DB" w:rsidRDefault="005528FD" w:rsidP="001E3E17">
      <w:pPr>
        <w:pStyle w:val="af0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ТС не включается Российская Федерация</w:t>
      </w:r>
      <w:r>
        <w:rPr>
          <w:sz w:val="18"/>
        </w:rPr>
        <w:t>.</w:t>
      </w:r>
    </w:p>
  </w:footnote>
  <w:footnote w:id="2">
    <w:p w:rsidR="005528FD" w:rsidRPr="001735DB" w:rsidRDefault="005528FD" w:rsidP="00CD3ADD">
      <w:pPr>
        <w:pStyle w:val="af0"/>
        <w:ind w:left="142" w:hanging="142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ШОС не включаются Российская Федерация, Казахстан и Киргизия (учтены в составе ТС)</w:t>
      </w:r>
      <w:r>
        <w:rPr>
          <w:sz w:val="18"/>
        </w:rPr>
        <w:t>.</w:t>
      </w:r>
    </w:p>
  </w:footnote>
  <w:footnote w:id="3">
    <w:p w:rsidR="005528FD" w:rsidRPr="009F3D92" w:rsidRDefault="005528FD" w:rsidP="001E3E17">
      <w:pPr>
        <w:pStyle w:val="af0"/>
        <w:rPr>
          <w:rFonts w:ascii="Arial" w:hAnsi="Arial" w:cs="Arial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БРИКС не включаются Российская Федерация, Китай и Индия (учтены в составе ШОС)</w:t>
      </w:r>
      <w:r>
        <w:rPr>
          <w:sz w:val="18"/>
        </w:rPr>
        <w:t>.</w:t>
      </w:r>
    </w:p>
  </w:footnote>
  <w:footnote w:id="4">
    <w:p w:rsidR="005528FD" w:rsidRPr="005F1362" w:rsidRDefault="005528FD" w:rsidP="001E3E17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5">
    <w:p w:rsidR="005528FD" w:rsidRPr="005F1362" w:rsidRDefault="005528FD" w:rsidP="001E3E17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6">
    <w:p w:rsidR="005528FD" w:rsidRPr="005F1362" w:rsidRDefault="005528FD" w:rsidP="001E3E17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8FD" w:rsidRDefault="005528FD">
    <w:pPr>
      <w:pStyle w:val="a5"/>
    </w:pPr>
  </w:p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126"/>
      <w:gridCol w:w="6797"/>
    </w:tblGrid>
    <w:tr w:rsidR="005528FD" w:rsidTr="00EF7E70">
      <w:trPr>
        <w:cantSplit/>
        <w:trHeight w:val="736"/>
      </w:trPr>
      <w:tc>
        <w:tcPr>
          <w:tcW w:w="2436" w:type="dxa"/>
          <w:vAlign w:val="center"/>
        </w:tcPr>
        <w:p w:rsidR="005528FD" w:rsidRDefault="005528FD" w:rsidP="001E3E17">
          <w:pPr>
            <w:pStyle w:val="a5"/>
            <w:jc w:val="center"/>
            <w:rPr>
              <w:b/>
              <w:bCs/>
              <w:sz w:val="20"/>
            </w:rPr>
          </w:pPr>
          <w:r w:rsidRPr="006F20ED">
            <w:rPr>
              <w:rFonts w:ascii="Tahoma" w:hAnsi="Tahoma" w:cs="Tahoma"/>
              <w:noProof/>
            </w:rPr>
            <w:drawing>
              <wp:inline distT="0" distB="0" distL="0" distR="0" wp14:anchorId="78B56198" wp14:editId="616DFB34">
                <wp:extent cx="1841356" cy="445265"/>
                <wp:effectExtent l="0" t="0" r="6985" b="0"/>
                <wp:docPr id="3" name="Рисунок 3" descr="C:\Users\zinta\AppData\Local\Microsoft\Windows\INetCache\Content.Word\БЛАНКИ ПСК66699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inta\AppData\Local\Microsoft\Windows\INetCache\Content.Word\БЛАНКИ ПСК666999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0" r="9072" b="51260"/>
                        <a:stretch/>
                      </pic:blipFill>
                      <pic:spPr bwMode="auto">
                        <a:xfrm>
                          <a:off x="0" y="0"/>
                          <a:ext cx="1841356" cy="44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87" w:type="dxa"/>
          <w:vAlign w:val="center"/>
        </w:tcPr>
        <w:p w:rsidR="005528FD" w:rsidRDefault="005528FD" w:rsidP="001E3E17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5528FD" w:rsidRPr="004054CF" w:rsidRDefault="005528FD" w:rsidP="006F20ED">
          <w:pPr>
            <w:jc w:val="center"/>
            <w:rPr>
              <w:b/>
              <w:bCs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</w:tr>
  </w:tbl>
  <w:p w:rsidR="005528FD" w:rsidRDefault="005528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126"/>
      <w:gridCol w:w="6797"/>
    </w:tblGrid>
    <w:tr w:rsidR="005528FD" w:rsidTr="00EF7E70">
      <w:trPr>
        <w:cantSplit/>
        <w:trHeight w:val="736"/>
      </w:trPr>
      <w:tc>
        <w:tcPr>
          <w:tcW w:w="2436" w:type="dxa"/>
          <w:vAlign w:val="center"/>
        </w:tcPr>
        <w:p w:rsidR="005528FD" w:rsidRDefault="005528FD" w:rsidP="005528FD">
          <w:pPr>
            <w:pStyle w:val="a5"/>
            <w:jc w:val="center"/>
            <w:rPr>
              <w:b/>
              <w:bCs/>
              <w:sz w:val="20"/>
            </w:rPr>
          </w:pPr>
          <w:r w:rsidRPr="006F20ED">
            <w:rPr>
              <w:rFonts w:ascii="Tahoma" w:hAnsi="Tahoma" w:cs="Tahoma"/>
              <w:noProof/>
            </w:rPr>
            <w:drawing>
              <wp:inline distT="0" distB="0" distL="0" distR="0" wp14:anchorId="78B56198" wp14:editId="616DFB34">
                <wp:extent cx="1841356" cy="445265"/>
                <wp:effectExtent l="0" t="0" r="6985" b="0"/>
                <wp:docPr id="2" name="Рисунок 2" descr="C:\Users\zinta\AppData\Local\Microsoft\Windows\INetCache\Content.Word\БЛАНКИ ПСК66699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inta\AppData\Local\Microsoft\Windows\INetCache\Content.Word\БЛАНКИ ПСК666999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0" r="9072" b="51260"/>
                        <a:stretch/>
                      </pic:blipFill>
                      <pic:spPr bwMode="auto">
                        <a:xfrm>
                          <a:off x="0" y="0"/>
                          <a:ext cx="1841356" cy="44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87" w:type="dxa"/>
          <w:vAlign w:val="center"/>
        </w:tcPr>
        <w:p w:rsidR="005528FD" w:rsidRDefault="005528FD" w:rsidP="005528FD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5528FD" w:rsidRPr="004054CF" w:rsidRDefault="005528FD" w:rsidP="006F20ED">
          <w:pPr>
            <w:jc w:val="center"/>
            <w:rPr>
              <w:b/>
              <w:bCs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</w:tr>
  </w:tbl>
  <w:p w:rsidR="005528FD" w:rsidRDefault="005528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F64"/>
    <w:multiLevelType w:val="hybridMultilevel"/>
    <w:tmpl w:val="D924BBE4"/>
    <w:lvl w:ilvl="0" w:tplc="5EC63D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80E4C"/>
    <w:multiLevelType w:val="multilevel"/>
    <w:tmpl w:val="05CE0574"/>
    <w:lvl w:ilvl="0">
      <w:start w:val="1"/>
      <w:numFmt w:val="decimal"/>
      <w:lvlText w:val="3.%1."/>
      <w:lvlJc w:val="left"/>
      <w:pPr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69D26FC"/>
    <w:multiLevelType w:val="hybridMultilevel"/>
    <w:tmpl w:val="9C1EC0D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FAF3380"/>
    <w:multiLevelType w:val="hybridMultilevel"/>
    <w:tmpl w:val="F9168B3A"/>
    <w:lvl w:ilvl="0" w:tplc="C9126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16CB8"/>
    <w:multiLevelType w:val="hybridMultilevel"/>
    <w:tmpl w:val="459CC12A"/>
    <w:lvl w:ilvl="0" w:tplc="235ABC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A2D47"/>
    <w:multiLevelType w:val="hybridMultilevel"/>
    <w:tmpl w:val="631EEC34"/>
    <w:lvl w:ilvl="0" w:tplc="2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BE4"/>
    <w:multiLevelType w:val="hybridMultilevel"/>
    <w:tmpl w:val="F4E44E76"/>
    <w:lvl w:ilvl="0" w:tplc="7CAC6DA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FD54C1D"/>
    <w:multiLevelType w:val="hybridMultilevel"/>
    <w:tmpl w:val="69AEBCC0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C123D5"/>
    <w:multiLevelType w:val="hybridMultilevel"/>
    <w:tmpl w:val="AAEC9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633607"/>
    <w:multiLevelType w:val="hybridMultilevel"/>
    <w:tmpl w:val="50A423AC"/>
    <w:lvl w:ilvl="0" w:tplc="EA02F02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E8F3B77"/>
    <w:multiLevelType w:val="hybridMultilevel"/>
    <w:tmpl w:val="FF90D87E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F8C1BED"/>
    <w:multiLevelType w:val="hybridMultilevel"/>
    <w:tmpl w:val="18806472"/>
    <w:lvl w:ilvl="0" w:tplc="CA50FDA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41D53"/>
    <w:multiLevelType w:val="hybridMultilevel"/>
    <w:tmpl w:val="429A5AFC"/>
    <w:lvl w:ilvl="0" w:tplc="371823D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E72A2"/>
    <w:multiLevelType w:val="multilevel"/>
    <w:tmpl w:val="24E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BB1576"/>
    <w:multiLevelType w:val="hybridMultilevel"/>
    <w:tmpl w:val="F81009D2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5A4626"/>
    <w:multiLevelType w:val="hybridMultilevel"/>
    <w:tmpl w:val="DB54C8F8"/>
    <w:lvl w:ilvl="0" w:tplc="617418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C91A92"/>
    <w:multiLevelType w:val="hybridMultilevel"/>
    <w:tmpl w:val="192AB5AA"/>
    <w:lvl w:ilvl="0" w:tplc="E04C87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06C39"/>
    <w:multiLevelType w:val="hybridMultilevel"/>
    <w:tmpl w:val="14E29598"/>
    <w:lvl w:ilvl="0" w:tplc="1102FCE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66E9E"/>
    <w:multiLevelType w:val="multilevel"/>
    <w:tmpl w:val="64E05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BCE70C6"/>
    <w:multiLevelType w:val="hybridMultilevel"/>
    <w:tmpl w:val="3654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633912"/>
    <w:multiLevelType w:val="multilevel"/>
    <w:tmpl w:val="CA3E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147"/>
        </w:tabs>
        <w:ind w:left="1147" w:hanging="1005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2" w15:restartNumberingAfterBreak="0">
    <w:nsid w:val="7E747E14"/>
    <w:multiLevelType w:val="multilevel"/>
    <w:tmpl w:val="7E2CF4FA"/>
    <w:lvl w:ilvl="0">
      <w:start w:val="4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olor w:val="auto"/>
        <w:sz w:val="24"/>
        <w:szCs w:val="28"/>
      </w:rPr>
    </w:lvl>
    <w:lvl w:ilvl="2">
      <w:start w:val="4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2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0"/>
  </w:num>
  <w:num w:numId="10">
    <w:abstractNumId w:val="18"/>
  </w:num>
  <w:num w:numId="11">
    <w:abstractNumId w:val="12"/>
  </w:num>
  <w:num w:numId="12">
    <w:abstractNumId w:val="5"/>
  </w:num>
  <w:num w:numId="13">
    <w:abstractNumId w:val="0"/>
  </w:num>
  <w:num w:numId="14">
    <w:abstractNumId w:val="17"/>
  </w:num>
  <w:num w:numId="15">
    <w:abstractNumId w:val="11"/>
  </w:num>
  <w:num w:numId="16">
    <w:abstractNumId w:val="13"/>
  </w:num>
  <w:num w:numId="17">
    <w:abstractNumId w:val="16"/>
  </w:num>
  <w:num w:numId="18">
    <w:abstractNumId w:val="3"/>
  </w:num>
  <w:num w:numId="19">
    <w:abstractNumId w:val="4"/>
  </w:num>
  <w:num w:numId="20">
    <w:abstractNumId w:val="1"/>
  </w:num>
  <w:num w:numId="21">
    <w:abstractNumId w:val="15"/>
  </w:num>
  <w:num w:numId="22">
    <w:abstractNumId w:val="20"/>
  </w:num>
  <w:num w:numId="23">
    <w:abstractNumId w:val="1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B1"/>
    <w:rsid w:val="00014E0D"/>
    <w:rsid w:val="00015DB6"/>
    <w:rsid w:val="0002561B"/>
    <w:rsid w:val="00031187"/>
    <w:rsid w:val="00031858"/>
    <w:rsid w:val="00034D17"/>
    <w:rsid w:val="00041A4F"/>
    <w:rsid w:val="0004436D"/>
    <w:rsid w:val="000579DA"/>
    <w:rsid w:val="00074195"/>
    <w:rsid w:val="000756C7"/>
    <w:rsid w:val="000758F7"/>
    <w:rsid w:val="00086C8F"/>
    <w:rsid w:val="00094EF6"/>
    <w:rsid w:val="00096B8D"/>
    <w:rsid w:val="000C034E"/>
    <w:rsid w:val="000D01CC"/>
    <w:rsid w:val="000E13F9"/>
    <w:rsid w:val="000E2700"/>
    <w:rsid w:val="000E661F"/>
    <w:rsid w:val="00101034"/>
    <w:rsid w:val="00121363"/>
    <w:rsid w:val="00127552"/>
    <w:rsid w:val="001539FC"/>
    <w:rsid w:val="001735DB"/>
    <w:rsid w:val="00182CDE"/>
    <w:rsid w:val="00186E68"/>
    <w:rsid w:val="001A6912"/>
    <w:rsid w:val="001C6701"/>
    <w:rsid w:val="001D7DB2"/>
    <w:rsid w:val="001E1699"/>
    <w:rsid w:val="001E3E17"/>
    <w:rsid w:val="001E5517"/>
    <w:rsid w:val="001F4A50"/>
    <w:rsid w:val="00203ECD"/>
    <w:rsid w:val="0022322E"/>
    <w:rsid w:val="00244686"/>
    <w:rsid w:val="00253479"/>
    <w:rsid w:val="002568FA"/>
    <w:rsid w:val="00257B11"/>
    <w:rsid w:val="00260062"/>
    <w:rsid w:val="00271007"/>
    <w:rsid w:val="00294704"/>
    <w:rsid w:val="002A72BA"/>
    <w:rsid w:val="002C031D"/>
    <w:rsid w:val="002C2BC5"/>
    <w:rsid w:val="002D4CF7"/>
    <w:rsid w:val="002D5DA4"/>
    <w:rsid w:val="002D6E49"/>
    <w:rsid w:val="002D6E60"/>
    <w:rsid w:val="00300910"/>
    <w:rsid w:val="00301CB2"/>
    <w:rsid w:val="00312D2C"/>
    <w:rsid w:val="0032057F"/>
    <w:rsid w:val="00322252"/>
    <w:rsid w:val="003378D0"/>
    <w:rsid w:val="00341A78"/>
    <w:rsid w:val="00345901"/>
    <w:rsid w:val="0034735C"/>
    <w:rsid w:val="00355862"/>
    <w:rsid w:val="00392362"/>
    <w:rsid w:val="003A56B1"/>
    <w:rsid w:val="003C0D7D"/>
    <w:rsid w:val="003C1B10"/>
    <w:rsid w:val="003E08B9"/>
    <w:rsid w:val="003E3770"/>
    <w:rsid w:val="003F37F9"/>
    <w:rsid w:val="003F6E48"/>
    <w:rsid w:val="003F797C"/>
    <w:rsid w:val="004054CF"/>
    <w:rsid w:val="00406414"/>
    <w:rsid w:val="0040738B"/>
    <w:rsid w:val="00417430"/>
    <w:rsid w:val="004211DC"/>
    <w:rsid w:val="00431BDF"/>
    <w:rsid w:val="00434E8D"/>
    <w:rsid w:val="004362E4"/>
    <w:rsid w:val="00455FC6"/>
    <w:rsid w:val="00471926"/>
    <w:rsid w:val="00491559"/>
    <w:rsid w:val="004C1DE8"/>
    <w:rsid w:val="004D22E9"/>
    <w:rsid w:val="004D296D"/>
    <w:rsid w:val="004D2EEF"/>
    <w:rsid w:val="004D5B66"/>
    <w:rsid w:val="004E0970"/>
    <w:rsid w:val="004E0B30"/>
    <w:rsid w:val="004F4FDA"/>
    <w:rsid w:val="004F72A4"/>
    <w:rsid w:val="00506DA7"/>
    <w:rsid w:val="00507862"/>
    <w:rsid w:val="005117F5"/>
    <w:rsid w:val="00526E8C"/>
    <w:rsid w:val="0053423C"/>
    <w:rsid w:val="005407BD"/>
    <w:rsid w:val="005436E8"/>
    <w:rsid w:val="005528FD"/>
    <w:rsid w:val="0056042F"/>
    <w:rsid w:val="00562DB1"/>
    <w:rsid w:val="005939FF"/>
    <w:rsid w:val="0059598A"/>
    <w:rsid w:val="005A1F7E"/>
    <w:rsid w:val="005B0FCE"/>
    <w:rsid w:val="005C121C"/>
    <w:rsid w:val="005D69A5"/>
    <w:rsid w:val="005E3C5C"/>
    <w:rsid w:val="005F10FA"/>
    <w:rsid w:val="005F1362"/>
    <w:rsid w:val="00617702"/>
    <w:rsid w:val="0062795B"/>
    <w:rsid w:val="0063099B"/>
    <w:rsid w:val="006326D0"/>
    <w:rsid w:val="00636610"/>
    <w:rsid w:val="00642BAE"/>
    <w:rsid w:val="00657B76"/>
    <w:rsid w:val="006610E9"/>
    <w:rsid w:val="00680C48"/>
    <w:rsid w:val="006864D3"/>
    <w:rsid w:val="006A01C5"/>
    <w:rsid w:val="006A6FA8"/>
    <w:rsid w:val="006B78AC"/>
    <w:rsid w:val="006C23B7"/>
    <w:rsid w:val="006C7A62"/>
    <w:rsid w:val="006D15ED"/>
    <w:rsid w:val="006E5AA9"/>
    <w:rsid w:val="006F20ED"/>
    <w:rsid w:val="006F4930"/>
    <w:rsid w:val="00702066"/>
    <w:rsid w:val="00735947"/>
    <w:rsid w:val="00736427"/>
    <w:rsid w:val="00756F5D"/>
    <w:rsid w:val="00762E3D"/>
    <w:rsid w:val="00764686"/>
    <w:rsid w:val="00771D7C"/>
    <w:rsid w:val="00777685"/>
    <w:rsid w:val="00783C02"/>
    <w:rsid w:val="0078469B"/>
    <w:rsid w:val="007A2881"/>
    <w:rsid w:val="007A2AFC"/>
    <w:rsid w:val="007A2FE1"/>
    <w:rsid w:val="007B7896"/>
    <w:rsid w:val="007C579E"/>
    <w:rsid w:val="007C7F19"/>
    <w:rsid w:val="007D4384"/>
    <w:rsid w:val="007D5D3E"/>
    <w:rsid w:val="007D7D43"/>
    <w:rsid w:val="007E08A0"/>
    <w:rsid w:val="007E1BB1"/>
    <w:rsid w:val="007E3EE9"/>
    <w:rsid w:val="007E4C19"/>
    <w:rsid w:val="007F41AB"/>
    <w:rsid w:val="008058CD"/>
    <w:rsid w:val="00814814"/>
    <w:rsid w:val="0082208D"/>
    <w:rsid w:val="00824973"/>
    <w:rsid w:val="008255B3"/>
    <w:rsid w:val="00842143"/>
    <w:rsid w:val="00845FBB"/>
    <w:rsid w:val="00846C80"/>
    <w:rsid w:val="0084726B"/>
    <w:rsid w:val="00852AFA"/>
    <w:rsid w:val="008761D8"/>
    <w:rsid w:val="0088791C"/>
    <w:rsid w:val="00890C8A"/>
    <w:rsid w:val="00892D87"/>
    <w:rsid w:val="008A1D88"/>
    <w:rsid w:val="008C4574"/>
    <w:rsid w:val="008C5C92"/>
    <w:rsid w:val="008D31DA"/>
    <w:rsid w:val="008E3CA0"/>
    <w:rsid w:val="008F0CB4"/>
    <w:rsid w:val="008F49D3"/>
    <w:rsid w:val="008F589A"/>
    <w:rsid w:val="009049FF"/>
    <w:rsid w:val="00905209"/>
    <w:rsid w:val="00936313"/>
    <w:rsid w:val="00961077"/>
    <w:rsid w:val="00963D35"/>
    <w:rsid w:val="009742AB"/>
    <w:rsid w:val="00976614"/>
    <w:rsid w:val="00977C35"/>
    <w:rsid w:val="009A43F9"/>
    <w:rsid w:val="009B1290"/>
    <w:rsid w:val="009B6355"/>
    <w:rsid w:val="009C5F6A"/>
    <w:rsid w:val="009E2FEF"/>
    <w:rsid w:val="009E4C29"/>
    <w:rsid w:val="009F1E8E"/>
    <w:rsid w:val="009F381C"/>
    <w:rsid w:val="00A03C7A"/>
    <w:rsid w:val="00A0675A"/>
    <w:rsid w:val="00A20BC8"/>
    <w:rsid w:val="00A27C09"/>
    <w:rsid w:val="00A353A2"/>
    <w:rsid w:val="00A35FCF"/>
    <w:rsid w:val="00A42AE0"/>
    <w:rsid w:val="00A457D2"/>
    <w:rsid w:val="00A66A40"/>
    <w:rsid w:val="00A81695"/>
    <w:rsid w:val="00A9128D"/>
    <w:rsid w:val="00AA1A9D"/>
    <w:rsid w:val="00AA4D52"/>
    <w:rsid w:val="00AB67EF"/>
    <w:rsid w:val="00AD09C4"/>
    <w:rsid w:val="00AD5E84"/>
    <w:rsid w:val="00AD76C3"/>
    <w:rsid w:val="00AD7D5B"/>
    <w:rsid w:val="00B038BA"/>
    <w:rsid w:val="00B0713E"/>
    <w:rsid w:val="00B118F2"/>
    <w:rsid w:val="00B1230C"/>
    <w:rsid w:val="00B25558"/>
    <w:rsid w:val="00B3117F"/>
    <w:rsid w:val="00B40960"/>
    <w:rsid w:val="00B44EC3"/>
    <w:rsid w:val="00B705CC"/>
    <w:rsid w:val="00B715BE"/>
    <w:rsid w:val="00B76C60"/>
    <w:rsid w:val="00B81344"/>
    <w:rsid w:val="00B974D0"/>
    <w:rsid w:val="00BB1B74"/>
    <w:rsid w:val="00BB7759"/>
    <w:rsid w:val="00BC352F"/>
    <w:rsid w:val="00BD14F8"/>
    <w:rsid w:val="00BD6836"/>
    <w:rsid w:val="00BF03E9"/>
    <w:rsid w:val="00C253E0"/>
    <w:rsid w:val="00C25445"/>
    <w:rsid w:val="00C31E9C"/>
    <w:rsid w:val="00C428B1"/>
    <w:rsid w:val="00C475F2"/>
    <w:rsid w:val="00C60577"/>
    <w:rsid w:val="00C67C5C"/>
    <w:rsid w:val="00C748E1"/>
    <w:rsid w:val="00C9335D"/>
    <w:rsid w:val="00C9553F"/>
    <w:rsid w:val="00CA6D9A"/>
    <w:rsid w:val="00CD3670"/>
    <w:rsid w:val="00CD3ADD"/>
    <w:rsid w:val="00CD3F28"/>
    <w:rsid w:val="00CD4041"/>
    <w:rsid w:val="00CD7840"/>
    <w:rsid w:val="00CE3915"/>
    <w:rsid w:val="00CE3B3F"/>
    <w:rsid w:val="00CF24CE"/>
    <w:rsid w:val="00D02FB2"/>
    <w:rsid w:val="00D07EF7"/>
    <w:rsid w:val="00D3073A"/>
    <w:rsid w:val="00D37A0F"/>
    <w:rsid w:val="00D41D10"/>
    <w:rsid w:val="00D466B0"/>
    <w:rsid w:val="00D559AA"/>
    <w:rsid w:val="00D55BFF"/>
    <w:rsid w:val="00D650E2"/>
    <w:rsid w:val="00D824FB"/>
    <w:rsid w:val="00D8342D"/>
    <w:rsid w:val="00D86A3A"/>
    <w:rsid w:val="00D9257C"/>
    <w:rsid w:val="00D952C9"/>
    <w:rsid w:val="00DA63CD"/>
    <w:rsid w:val="00DB04FD"/>
    <w:rsid w:val="00DB2D79"/>
    <w:rsid w:val="00DC1C67"/>
    <w:rsid w:val="00DC73FE"/>
    <w:rsid w:val="00DC788E"/>
    <w:rsid w:val="00DD374A"/>
    <w:rsid w:val="00DD7802"/>
    <w:rsid w:val="00DF6DE0"/>
    <w:rsid w:val="00E00EBA"/>
    <w:rsid w:val="00E02871"/>
    <w:rsid w:val="00E02D16"/>
    <w:rsid w:val="00E11AE4"/>
    <w:rsid w:val="00E258E5"/>
    <w:rsid w:val="00E419BC"/>
    <w:rsid w:val="00E45ADB"/>
    <w:rsid w:val="00E47C78"/>
    <w:rsid w:val="00E5064D"/>
    <w:rsid w:val="00E601C0"/>
    <w:rsid w:val="00E60449"/>
    <w:rsid w:val="00E667A7"/>
    <w:rsid w:val="00E70296"/>
    <w:rsid w:val="00E73CB1"/>
    <w:rsid w:val="00E86E48"/>
    <w:rsid w:val="00E97A77"/>
    <w:rsid w:val="00E97C9F"/>
    <w:rsid w:val="00E97E03"/>
    <w:rsid w:val="00EC62EC"/>
    <w:rsid w:val="00EC7E29"/>
    <w:rsid w:val="00EE6A3E"/>
    <w:rsid w:val="00EF3B43"/>
    <w:rsid w:val="00EF758F"/>
    <w:rsid w:val="00EF7D2F"/>
    <w:rsid w:val="00EF7E70"/>
    <w:rsid w:val="00F042EE"/>
    <w:rsid w:val="00F15036"/>
    <w:rsid w:val="00F20CB4"/>
    <w:rsid w:val="00F22753"/>
    <w:rsid w:val="00F31AB4"/>
    <w:rsid w:val="00F32939"/>
    <w:rsid w:val="00F40157"/>
    <w:rsid w:val="00F4603B"/>
    <w:rsid w:val="00F529AB"/>
    <w:rsid w:val="00F52CD5"/>
    <w:rsid w:val="00F658B7"/>
    <w:rsid w:val="00F66A7C"/>
    <w:rsid w:val="00F707F5"/>
    <w:rsid w:val="00F716F9"/>
    <w:rsid w:val="00F7717C"/>
    <w:rsid w:val="00F801CA"/>
    <w:rsid w:val="00F846A0"/>
    <w:rsid w:val="00F9065A"/>
    <w:rsid w:val="00F96D89"/>
    <w:rsid w:val="00F97B16"/>
    <w:rsid w:val="00FA14DA"/>
    <w:rsid w:val="00FC7103"/>
    <w:rsid w:val="00FE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5:docId w15:val="{D7657972-B632-4AC3-9354-E9F860CC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3E1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3E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E3E1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E3E1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E3E17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1E3E1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E3E1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A56B1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3A56B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3A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3A56B1"/>
    <w:pPr>
      <w:jc w:val="both"/>
    </w:pPr>
  </w:style>
  <w:style w:type="paragraph" w:customStyle="1" w:styleId="m0">
    <w:name w:val="m_ТекстТаблицы"/>
    <w:basedOn w:val="m"/>
    <w:rsid w:val="003A56B1"/>
    <w:pPr>
      <w:jc w:val="left"/>
    </w:pPr>
    <w:rPr>
      <w:sz w:val="20"/>
    </w:rPr>
  </w:style>
  <w:style w:type="paragraph" w:customStyle="1" w:styleId="m1">
    <w:name w:val="m_ПромШапка"/>
    <w:basedOn w:val="m0"/>
    <w:rsid w:val="003A56B1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3A56B1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3A56B1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3A56B1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A56B1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3A56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A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A56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5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56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56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Text">
    <w:name w:val="Table Text"/>
    <w:basedOn w:val="ab"/>
    <w:rsid w:val="00F97B16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F97B16"/>
    <w:pPr>
      <w:spacing w:after="120"/>
    </w:pPr>
  </w:style>
  <w:style w:type="character" w:customStyle="1" w:styleId="ac">
    <w:name w:val="Основной текст Знак"/>
    <w:basedOn w:val="a0"/>
    <w:link w:val="ab"/>
    <w:rsid w:val="00F97B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E3E1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3E1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E3E1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E3E1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E3E17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E3E1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E3E17"/>
    <w:rPr>
      <w:rFonts w:ascii="Arial" w:eastAsia="Times New Roman" w:hAnsi="Arial" w:cs="Arial"/>
      <w:lang w:eastAsia="ru-RU"/>
    </w:rPr>
  </w:style>
  <w:style w:type="paragraph" w:styleId="ad">
    <w:name w:val="List Paragraph"/>
    <w:basedOn w:val="a"/>
    <w:link w:val="ae"/>
    <w:uiPriority w:val="34"/>
    <w:qFormat/>
    <w:rsid w:val="001E3E17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1E3E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1E3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rsid w:val="001E3E17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1E3E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1E3E17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F03E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F03E9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F03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F03E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F03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4">
    <w:name w:val="m_ЗагПриложение"/>
    <w:basedOn w:val="m"/>
    <w:next w:val="m"/>
    <w:rsid w:val="002C031D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"/>
    <w:rsid w:val="00887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Revision"/>
    <w:hidden/>
    <w:uiPriority w:val="99"/>
    <w:semiHidden/>
    <w:rsid w:val="00EC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F3EBD-B681-4F9D-868E-A3C16F425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4385</Words>
  <Characters>24999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Мавлютова Наталья Владимировна</dc:creator>
  <cp:lastModifiedBy>Мажарова Татьяна Александровна</cp:lastModifiedBy>
  <cp:revision>8</cp:revision>
  <cp:lastPrinted>2017-09-19T07:33:00Z</cp:lastPrinted>
  <dcterms:created xsi:type="dcterms:W3CDTF">2017-09-19T07:32:00Z</dcterms:created>
  <dcterms:modified xsi:type="dcterms:W3CDTF">2017-11-03T07:22:00Z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Khayretdinova_RF</vt:lpwstr>
  </property>
  <property fmtid="{D5CDD505-2E9C-101B-9397-08002B2CF9AE}" pid="3" name="MacrosVersion">
    <vt:lpwstr>1.3</vt:lpwstr>
  </property>
  <property fmtid="{D5CDD505-2E9C-101B-9397-08002B2CF9AE}" pid="4" name="CustomObjectId">
    <vt:lpwstr>0900000284ad8127</vt:lpwstr>
  </property>
  <property fmtid="{D5CDD505-2E9C-101B-9397-08002B2CF9AE}" pid="5" name="CustomServerURL">
    <vt:lpwstr>https://asud-upload.interrao.ru/sedir/doc-upload</vt:lpwstr>
  </property>
  <property fmtid="{D5CDD505-2E9C-101B-9397-08002B2CF9AE}" pid="6" name="CustomUserId">
    <vt:lpwstr>Khayretdinova_RF</vt:lpwstr>
  </property>
  <property fmtid="{D5CDD505-2E9C-101B-9397-08002B2CF9AE}" pid="7" name="CustomObjectState">
    <vt:lpwstr>478985070</vt:lpwstr>
  </property>
  <property fmtid="{D5CDD505-2E9C-101B-9397-08002B2CF9AE}" pid="8" name="MacrosDisabled">
    <vt:lpwstr/>
  </property>
  <property fmtid="{D5CDD505-2E9C-101B-9397-08002B2CF9AE}" pid="9" name="ConfirmationToolBarEnabled">
    <vt:lpwstr>false</vt:lpwstr>
  </property>
  <property fmtid="{D5CDD505-2E9C-101B-9397-08002B2CF9AE}" pid="10" name="localFileProperties">
    <vt:lpwstr/>
  </property>
  <property fmtid="{D5CDD505-2E9C-101B-9397-08002B2CF9AE}" pid="11" name="magic_key">
    <vt:lpwstr>MSKWS-00725.dymchenko_bv.Windows NT...10.192.30.4.127.0.0.1.C:\Users\DYMCHE~1\AppData\Local\Temp\AsudCheckout\0900000284ad8127\Приказ_о_введении_Методики_МТ-156-1_Расчет_уровня_локализации_продукции.docm</vt:lpwstr>
  </property>
</Properties>
</file>