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23D47"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09A591A8"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2FD18ABC"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14C42AB0" w14:textId="77777777"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5C1222C3" wp14:editId="3ECC86FB">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44A653FD" w14:textId="77777777"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14:paraId="3BF0F7A3"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14:paraId="2659032E"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14:paraId="3FDBC2D1" w14:textId="77777777" w:rsidR="00FA0154" w:rsidRPr="00FA0154" w:rsidRDefault="00CD52F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14:paraId="6CCDB439"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2A87E8EB"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3AFF3CBD"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6CC9EF6E"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19F347D3" w14:textId="77777777"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14:paraId="25171CAE" w14:textId="77777777"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14:paraId="02B40D71"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0744D70"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8CBB408"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9C6686D"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BA10F6A"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CD92BF9"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278E0D4"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4255D1AC" w14:textId="77777777"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14:paraId="71599736"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50AE9C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EB663C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61DF0BB"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5A8F4F4"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DC9DEE7"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479087B"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24711E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B85AB3E"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20766CE"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0FFD25E"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136185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4350CAA7"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D7B303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49F5E67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996D19F"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9F4A6A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9AAA2CC"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2343A30"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8A90140"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6A1EED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D54418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4621A2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29222A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6B4874CD"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5B5BA5B"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37BB25D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1A6F7A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D77A001" w14:textId="77777777"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14:paraId="11421424" w14:textId="26C2B382"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Оценка и сопоставление заявок (оценочная стадия) лот № 850.</w:t>
      </w:r>
      <w:r w:rsidR="00EC504F" w:rsidRPr="00132395">
        <w:rPr>
          <w:rFonts w:ascii="Times New Roman" w:hAnsi="Times New Roman"/>
          <w:b/>
          <w:bCs/>
          <w:color w:val="000000"/>
          <w:sz w:val="24"/>
          <w:szCs w:val="24"/>
        </w:rPr>
        <w:t>2</w:t>
      </w:r>
      <w:r w:rsidR="000A4DC1">
        <w:rPr>
          <w:rFonts w:ascii="Times New Roman" w:hAnsi="Times New Roman"/>
          <w:b/>
          <w:bCs/>
          <w:color w:val="000000"/>
          <w:sz w:val="24"/>
          <w:szCs w:val="24"/>
        </w:rPr>
        <w:t>3</w:t>
      </w:r>
      <w:r w:rsidRPr="00132395">
        <w:rPr>
          <w:rFonts w:ascii="Times New Roman" w:hAnsi="Times New Roman"/>
          <w:b/>
          <w:bCs/>
          <w:color w:val="000000"/>
          <w:sz w:val="24"/>
          <w:szCs w:val="24"/>
        </w:rPr>
        <w:t>.00</w:t>
      </w:r>
      <w:r w:rsidR="00A82DE1">
        <w:rPr>
          <w:rFonts w:ascii="Times New Roman" w:hAnsi="Times New Roman"/>
          <w:b/>
          <w:bCs/>
          <w:color w:val="000000"/>
          <w:sz w:val="24"/>
          <w:szCs w:val="24"/>
        </w:rPr>
        <w:t>0</w:t>
      </w:r>
      <w:r w:rsidR="000A4DC1">
        <w:rPr>
          <w:rFonts w:ascii="Times New Roman" w:hAnsi="Times New Roman"/>
          <w:b/>
          <w:bCs/>
          <w:color w:val="000000"/>
          <w:sz w:val="24"/>
          <w:szCs w:val="24"/>
        </w:rPr>
        <w:t>0</w:t>
      </w:r>
      <w:r w:rsidR="00A82DE1">
        <w:rPr>
          <w:rFonts w:ascii="Times New Roman" w:hAnsi="Times New Roman"/>
          <w:b/>
          <w:bCs/>
          <w:color w:val="000000"/>
          <w:sz w:val="24"/>
          <w:szCs w:val="24"/>
        </w:rPr>
        <w:t>8</w:t>
      </w:r>
    </w:p>
    <w:p w14:paraId="45EA0872" w14:textId="77777777" w:rsidR="000A4DC1" w:rsidRPr="008F4C02" w:rsidRDefault="000A4DC1" w:rsidP="000A4DC1">
      <w:pPr>
        <w:jc w:val="center"/>
        <w:rPr>
          <w:color w:val="1F3864" w:themeColor="accent5" w:themeShade="80"/>
        </w:rPr>
      </w:pPr>
      <w:r w:rsidRPr="008F4C02">
        <w:rPr>
          <w:b/>
          <w:color w:val="1F3864" w:themeColor="accent5" w:themeShade="80"/>
        </w:rPr>
        <w:t>Подарки работникам АО «ПСК» к 23 февраля и 8 марта</w:t>
      </w:r>
    </w:p>
    <w:p w14:paraId="6509A14E" w14:textId="77777777"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14:paraId="358CAC13"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3D7E0BF9" w14:textId="77777777"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79E12BF" w14:textId="77777777"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641E135"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14:paraId="58699474"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14:paraId="65711D0D"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F745FAD" w14:textId="77777777"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E875586" w14:textId="77777777"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58E8E22D" w14:textId="77777777"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939B2C8" w14:textId="77777777"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14:paraId="6994D0D0"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0B233D5"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F7B77E6" w14:textId="77777777"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EB3A6C5" w14:textId="77777777"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D11A2EB" w14:textId="77777777"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8A3D28E" w14:textId="77777777"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FD192D6" w14:textId="77777777"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5FB0251"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14:paraId="3C36569E"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0D1BB147"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7A6CB1FA" w14:textId="77777777"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6F4C513" w14:textId="77777777" w:rsidR="00C2423A" w:rsidRPr="008C2DEA"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7392A1D" w14:textId="77777777"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7118DED" w14:textId="77777777"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177E8C73" w14:textId="77777777"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DED8F6"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14:paraId="3C3D2AFC"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BA5D1FB"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37530D8" w14:textId="77777777" w:rsidR="00C2423A" w:rsidRPr="00A82DE1" w:rsidRDefault="00C2423A"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A82DE1">
              <w:rPr>
                <w:rFonts w:ascii="Times New Roman" w:hAnsi="Times New Roman"/>
                <w:b/>
              </w:rPr>
              <w:t xml:space="preserve">Качество </w:t>
            </w:r>
            <w:r w:rsidR="00080DBC" w:rsidRPr="00A82DE1">
              <w:rPr>
                <w:rFonts w:ascii="Times New Roman" w:hAnsi="Times New Roman"/>
                <w:b/>
              </w:rPr>
              <w:t>продукции</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1DFC42E" w14:textId="77777777" w:rsidR="00C2423A" w:rsidRPr="00A82DE1"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i/>
                <w:iCs/>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0760057" w14:textId="77777777" w:rsidR="00C2423A" w:rsidRPr="00A82DE1"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A82DE1">
              <w:rPr>
                <w:rFonts w:ascii="Times New Roman" w:hAnsi="Times New Roman"/>
                <w:b/>
                <w:bCs/>
                <w:i/>
                <w:iCs/>
              </w:rPr>
              <w:t>К</w:t>
            </w:r>
            <w:r w:rsidRPr="00A82DE1">
              <w:rPr>
                <w:rFonts w:ascii="Times New Roman" w:hAnsi="Times New Roman"/>
                <w:i/>
                <w:iCs/>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9F7C52D" w14:textId="77777777" w:rsidR="00C2423A" w:rsidRPr="00A82DE1"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A82DE1">
              <w:rPr>
                <w:rFonts w:ascii="Times New Roman" w:hAnsi="Times New Roman"/>
                <w:b/>
                <w:bCs/>
                <w:i/>
                <w:iCs/>
              </w:rPr>
              <w:t>k</w:t>
            </w:r>
            <w:r w:rsidRPr="00A82DE1">
              <w:rPr>
                <w:rFonts w:ascii="Times New Roman" w:hAnsi="Times New Roman"/>
                <w:i/>
                <w:iCs/>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1541255" w14:textId="13B505A0" w:rsidR="00C2423A" w:rsidRPr="00D92B00" w:rsidRDefault="000A4DC1" w:rsidP="009C607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1F3864" w:themeColor="accent5" w:themeShade="80"/>
                <w:sz w:val="28"/>
                <w:szCs w:val="28"/>
              </w:rPr>
            </w:pPr>
            <w:r>
              <w:rPr>
                <w:rFonts w:ascii="Times New Roman" w:hAnsi="Times New Roman"/>
                <w:b/>
                <w:bCs/>
                <w:color w:val="1F3864" w:themeColor="accent5" w:themeShade="80"/>
                <w:sz w:val="28"/>
                <w:szCs w:val="28"/>
              </w:rPr>
              <w:t>10</w:t>
            </w:r>
            <w:r w:rsidR="00C2423A" w:rsidRPr="00D92B00">
              <w:rPr>
                <w:rFonts w:ascii="Times New Roman" w:hAnsi="Times New Roman"/>
                <w:b/>
                <w:bCs/>
                <w:color w:val="1F3864" w:themeColor="accent5" w:themeShade="8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1502F8E"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14:paraId="63F09A72"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11A6DB91"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4942113B" w14:textId="77777777" w:rsidR="00C2423A" w:rsidRPr="00D92B00" w:rsidRDefault="00080DBC"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D92B00">
              <w:rPr>
                <w:rFonts w:ascii="Times New Roman" w:hAnsi="Times New Roman"/>
              </w:rPr>
              <w:t>Срок поставки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69BF02F" w14:textId="77777777" w:rsidR="00C2423A" w:rsidRPr="00D92B00"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759F632" w14:textId="77777777" w:rsidR="00C2423A" w:rsidRPr="00D92B00"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D92B00">
              <w:rPr>
                <w:rFonts w:ascii="Times New Roman" w:hAnsi="Times New Roman"/>
                <w:b/>
                <w:bCs/>
                <w:i/>
                <w:iCs/>
              </w:rPr>
              <w:t>К</w:t>
            </w:r>
            <w:r w:rsidRPr="00D92B00">
              <w:rPr>
                <w:rFonts w:ascii="Times New Roman" w:hAnsi="Times New Roman"/>
                <w:i/>
                <w:iCs/>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41469BB4" w14:textId="77777777" w:rsidR="00C2423A" w:rsidRPr="00D92B00"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D92B00">
              <w:rPr>
                <w:rFonts w:ascii="Times New Roman" w:hAnsi="Times New Roman"/>
                <w:b/>
                <w:bCs/>
                <w:i/>
                <w:iCs/>
              </w:rPr>
              <w:t>k</w:t>
            </w:r>
            <w:r w:rsidRPr="00D92B00">
              <w:rPr>
                <w:rFonts w:ascii="Times New Roman" w:hAnsi="Times New Roman"/>
                <w:i/>
                <w:iCs/>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CD0236E" w14:textId="6E2488EE" w:rsidR="00C2423A" w:rsidRPr="00D92B00" w:rsidRDefault="000A4DC1"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7EC0109"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14:paraId="6EFE94DF"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20620200"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6AF373C4" w14:textId="77777777" w:rsidR="00C2423A" w:rsidRPr="00D92B00" w:rsidRDefault="00C2423A"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D92B00">
              <w:rPr>
                <w:rFonts w:ascii="Times New Roman" w:hAnsi="Times New Roman"/>
              </w:rPr>
              <w:t xml:space="preserve">Соответствие объема и качества предлагаемых к </w:t>
            </w:r>
            <w:r w:rsidR="00080DBC" w:rsidRPr="00D92B00">
              <w:rPr>
                <w:rFonts w:ascii="Times New Roman" w:hAnsi="Times New Roman"/>
              </w:rPr>
              <w:t xml:space="preserve">поставке товаров </w:t>
            </w:r>
            <w:r w:rsidRPr="00D92B00">
              <w:rPr>
                <w:rFonts w:ascii="Times New Roman" w:hAnsi="Times New Roman"/>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8AD2822" w14:textId="77777777" w:rsidR="00C2423A" w:rsidRPr="00D92B00" w:rsidRDefault="00C2423A"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5E952A1" w14:textId="77777777" w:rsidR="00C2423A" w:rsidRPr="00D92B00"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D92B00">
              <w:rPr>
                <w:rFonts w:ascii="Times New Roman" w:hAnsi="Times New Roman"/>
                <w:b/>
                <w:bCs/>
                <w:i/>
                <w:iCs/>
              </w:rPr>
              <w:t>К</w:t>
            </w:r>
            <w:r w:rsidRPr="00D92B00">
              <w:rPr>
                <w:rFonts w:ascii="Times New Roman" w:hAnsi="Times New Roman"/>
                <w:i/>
                <w:iCs/>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313BFC2" w14:textId="77777777" w:rsidR="00C2423A" w:rsidRPr="00D92B00"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D92B00">
              <w:rPr>
                <w:rFonts w:ascii="Times New Roman" w:hAnsi="Times New Roman"/>
                <w:b/>
                <w:bCs/>
                <w:i/>
                <w:iCs/>
              </w:rPr>
              <w:t>k</w:t>
            </w:r>
            <w:r w:rsidRPr="00D92B00">
              <w:rPr>
                <w:rFonts w:ascii="Times New Roman" w:hAnsi="Times New Roman"/>
                <w:i/>
                <w:iCs/>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7B04414" w14:textId="4BF73272" w:rsidR="00C2423A" w:rsidRPr="00D92B00" w:rsidRDefault="000A4DC1" w:rsidP="000A4DC1">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0307B7F"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14:paraId="1C690F99"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37A211C5" w14:textId="77777777"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5F9075A0" w14:textId="166D5267" w:rsidR="00743DA7" w:rsidRPr="00D92B00" w:rsidRDefault="00743DA7" w:rsidP="00975D9D">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D92B00">
              <w:rPr>
                <w:rFonts w:ascii="Times New Roman" w:hAnsi="Times New Roman"/>
              </w:rPr>
              <w:t>Гарантийные обязательства</w:t>
            </w:r>
            <w:r w:rsidR="00975D9D" w:rsidRPr="00D92B00">
              <w:rPr>
                <w:rFonts w:ascii="Times New Roman" w:hAnsi="Times New Roman"/>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3FD6AC5" w14:textId="77777777" w:rsidR="00743DA7" w:rsidRPr="00D92B00"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BF5D3C4" w14:textId="77777777" w:rsidR="00743DA7" w:rsidRPr="00D92B00"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D92B00">
              <w:rPr>
                <w:rFonts w:ascii="Times New Roman" w:hAnsi="Times New Roman"/>
                <w:b/>
                <w:bCs/>
                <w:i/>
                <w:iCs/>
              </w:rPr>
              <w:t>К</w:t>
            </w:r>
            <w:r w:rsidRPr="00D92B00">
              <w:rPr>
                <w:rFonts w:ascii="Times New Roman" w:hAnsi="Times New Roman"/>
                <w:i/>
                <w:iCs/>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50C9FBFD" w14:textId="77777777" w:rsidR="00743DA7" w:rsidRPr="00D92B00"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D92B00">
              <w:rPr>
                <w:rFonts w:ascii="Times New Roman" w:hAnsi="Times New Roman"/>
                <w:b/>
                <w:bCs/>
                <w:i/>
                <w:iCs/>
              </w:rPr>
              <w:t>k</w:t>
            </w:r>
            <w:r w:rsidRPr="00D92B00">
              <w:rPr>
                <w:rFonts w:ascii="Times New Roman" w:hAnsi="Times New Roman"/>
                <w:i/>
                <w:iCs/>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6FD5076D" w14:textId="637A1306" w:rsidR="00743DA7" w:rsidRPr="00D92B00" w:rsidRDefault="000A4DC1"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743DA7"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A8ADDBA" w14:textId="77777777"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AA05A3">
              <w:rPr>
                <w:rFonts w:ascii="Times New Roman" w:hAnsi="Times New Roman"/>
                <w:i/>
                <w:iCs/>
                <w:color w:val="000000"/>
                <w:sz w:val="14"/>
                <w:szCs w:val="14"/>
              </w:rPr>
              <w:t>3</w:t>
            </w:r>
          </w:p>
        </w:tc>
      </w:tr>
      <w:tr w:rsidR="00743DA7" w:rsidRPr="008C2DEA" w14:paraId="1009B0A9"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588310F"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4CEC312"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B1E7357"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A3B965C"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B044BBE"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EDAAFD5" w14:textId="2D2619A9" w:rsidR="00743DA7" w:rsidRPr="00C67C47" w:rsidRDefault="000A4DC1"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2060"/>
                <w:sz w:val="28"/>
                <w:szCs w:val="28"/>
              </w:rPr>
              <w:t>60</w:t>
            </w:r>
            <w:r w:rsidR="00743DA7"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698693A"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14:paraId="0330F817"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5ECB0E06"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EE5D2B9"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1D1D52E"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9EC149D"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0DF88C6"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7A8F078A" w14:textId="77777777"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C2143C0"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14:paraId="24A53370"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8AA4DF2"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87CEA40"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B335F99"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CE750AB"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10E8C23"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622D049" w14:textId="77777777" w:rsidR="00743DA7" w:rsidRPr="00C67C47" w:rsidRDefault="009C6079"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D92B00">
              <w:rPr>
                <w:rFonts w:ascii="Times New Roman" w:hAnsi="Times New Roman"/>
                <w:b/>
                <w:bCs/>
                <w:color w:val="1F3864" w:themeColor="accent5" w:themeShade="80"/>
                <w:sz w:val="28"/>
                <w:szCs w:val="28"/>
              </w:rPr>
              <w:t>20</w:t>
            </w:r>
            <w:r w:rsidR="00743DA7" w:rsidRPr="00D92B00">
              <w:rPr>
                <w:rFonts w:ascii="Times New Roman" w:hAnsi="Times New Roman"/>
                <w:b/>
                <w:bCs/>
                <w:color w:val="1F3864" w:themeColor="accent5" w:themeShade="8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09D7BDA"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14:paraId="7140CB54" w14:textId="77777777" w:rsidTr="00C94434">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94455B" w14:textId="4D68F945"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w:t>
            </w:r>
            <w:r w:rsidR="00343CCB">
              <w:rPr>
                <w:rFonts w:ascii="Times New Roman" w:hAnsi="Times New Roman"/>
                <w:color w:val="000000"/>
              </w:rPr>
              <w:t>1</w:t>
            </w:r>
            <w:r>
              <w:rPr>
                <w:rFonts w:ascii="Times New Roman" w:hAnsi="Times New Roman"/>
                <w:color w:val="000000"/>
              </w:rPr>
              <w:t>.</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35728D" w14:textId="77777777" w:rsidR="00743DA7" w:rsidRPr="008C2DEA" w:rsidRDefault="00080DBC"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Экономические риски с учётом платёжеспособности и финансовой устойчивости</w:t>
            </w:r>
            <w:r w:rsidRPr="008C2DEA" w:rsidDel="00080DBC">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78516F"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D8CA5F" w14:textId="37162CD5"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w:t>
            </w:r>
            <w:r w:rsidR="00343CCB">
              <w:rPr>
                <w:rFonts w:ascii="Times New Roman" w:hAnsi="Times New Roman"/>
                <w:i/>
                <w:iCs/>
                <w:color w:val="000000"/>
                <w:sz w:val="14"/>
                <w:szCs w:val="14"/>
              </w:rPr>
              <w:t>1</w:t>
            </w:r>
            <w:r>
              <w:rPr>
                <w:rFonts w:ascii="Times New Roman" w:hAnsi="Times New Roman"/>
                <w:i/>
                <w:iCs/>
                <w:color w:val="000000"/>
                <w:sz w:val="14"/>
                <w:szCs w:val="14"/>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D85715" w14:textId="0E8D4048"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w:t>
            </w:r>
            <w:r w:rsidR="00343CCB">
              <w:rPr>
                <w:rFonts w:ascii="Times New Roman" w:hAnsi="Times New Roman"/>
                <w:i/>
                <w:iCs/>
                <w:color w:val="000000"/>
                <w:sz w:val="14"/>
                <w:szCs w:val="14"/>
              </w:rPr>
              <w:t>1</w:t>
            </w:r>
            <w:r>
              <w:rPr>
                <w:rFonts w:ascii="Times New Roman" w:hAnsi="Times New Roman"/>
                <w:i/>
                <w:iCs/>
                <w:color w:val="000000"/>
                <w:sz w:val="14"/>
                <w:szCs w:val="14"/>
              </w:rPr>
              <w:t>.</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919FCA" w14:textId="1587B5BD" w:rsidR="00743DA7" w:rsidRPr="00F4787E" w:rsidRDefault="00343CCB" w:rsidP="0090694C">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10</w:t>
            </w:r>
            <w:r w:rsidR="00080DBC">
              <w:rPr>
                <w:rFonts w:ascii="Times New Roman" w:hAnsi="Times New Roman"/>
                <w:b/>
                <w:bCs/>
                <w:color w:val="002060"/>
              </w:rPr>
              <w:t>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ABD616" w14:textId="67C11AB9"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w:t>
            </w:r>
            <w:r w:rsidR="00343CCB">
              <w:rPr>
                <w:rFonts w:ascii="Times New Roman" w:hAnsi="Times New Roman"/>
                <w:i/>
                <w:iCs/>
                <w:color w:val="000000"/>
                <w:sz w:val="14"/>
                <w:szCs w:val="14"/>
              </w:rPr>
              <w:t>1</w:t>
            </w:r>
            <w:r>
              <w:rPr>
                <w:rFonts w:ascii="Times New Roman" w:hAnsi="Times New Roman"/>
                <w:i/>
                <w:iCs/>
                <w:color w:val="000000"/>
                <w:sz w:val="14"/>
                <w:szCs w:val="14"/>
              </w:rPr>
              <w:t>.</w:t>
            </w:r>
          </w:p>
        </w:tc>
      </w:tr>
    </w:tbl>
    <w:p w14:paraId="5DC53E57" w14:textId="77777777"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14:paraId="72F56DF0" w14:textId="77777777"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14:paraId="4C878453" w14:textId="6BE58688"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14:paraId="05EC52F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14:paraId="5637E6B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14:paraId="399B90B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14:paraId="200A9A57"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14:paraId="51CFAC62"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14:paraId="27150EF5"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14:paraId="6DEBA14C"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14:paraId="0397C7B7" w14:textId="77777777"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14:paraId="70D5688E"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46190ED0"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14:paraId="4A5A2BE3" w14:textId="77777777"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14:paraId="005273A4"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14:paraId="6ED22938" w14:textId="77777777" w:rsidR="000D6355" w:rsidRDefault="000D6355" w:rsidP="00317805">
      <w:pPr>
        <w:widowControl w:val="0"/>
        <w:autoSpaceDE w:val="0"/>
        <w:autoSpaceDN w:val="0"/>
        <w:adjustRightInd w:val="0"/>
        <w:spacing w:after="0" w:line="240" w:lineRule="auto"/>
        <w:ind w:right="-68"/>
        <w:rPr>
          <w:rFonts w:ascii="Times New Roman" w:hAnsi="Times New Roman"/>
          <w:b/>
          <w:color w:val="000000"/>
          <w:sz w:val="24"/>
          <w:szCs w:val="24"/>
        </w:rPr>
      </w:pPr>
    </w:p>
    <w:p w14:paraId="0F84425B" w14:textId="762B2244"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2 «Качество </w:t>
      </w:r>
      <w:r w:rsidR="00080DBC">
        <w:rPr>
          <w:rFonts w:ascii="Times New Roman" w:hAnsi="Times New Roman"/>
          <w:b/>
          <w:color w:val="000000"/>
        </w:rPr>
        <w:t>продукции</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14:paraId="5FF25E05" w14:textId="77777777"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14:paraId="700DD229"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lastRenderedPageBreak/>
        <w:t>где:</w:t>
      </w:r>
    </w:p>
    <w:p w14:paraId="5D4461C2"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080DBC">
        <w:rPr>
          <w:rFonts w:ascii="Times New Roman" w:hAnsi="Times New Roman"/>
          <w:color w:val="000000"/>
        </w:rPr>
        <w:t>продукции</w:t>
      </w:r>
      <w:r w:rsidRPr="008C2DEA">
        <w:rPr>
          <w:rFonts w:ascii="Times New Roman" w:hAnsi="Times New Roman"/>
          <w:color w:val="000000"/>
        </w:rPr>
        <w:t>»;</w:t>
      </w:r>
    </w:p>
    <w:p w14:paraId="23673ADA" w14:textId="77777777"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14:paraId="4A497BD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14:paraId="002094E4" w14:textId="6FCE7C97"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Присвоение баллов заявкам по критерию 3 «Коммерческое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14:paraId="7CFCA1A0" w14:textId="77777777"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14:paraId="02D17D2D"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39BBE790"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14:paraId="78AF4C57" w14:textId="77777777"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14:paraId="78108BF4" w14:textId="77777777"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14:paraId="2DD614A4"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14:paraId="08E29AF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14:paraId="785ECE56"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14:paraId="681EC1AF"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14:paraId="7EF94DE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14:paraId="3D2FB13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14:paraId="69AECB05"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14:paraId="71AF6D8F"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14:paraId="720AF29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14:paraId="290A985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14:paraId="16837F6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4DBB499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14:paraId="25020D8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14:paraId="5ACDC35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14:paraId="22CADB0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14:paraId="5B40BAB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14:paraId="5D48A46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46D8B32D"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14:paraId="025EAD6D"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14:paraId="052FED8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1AB890C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14:paraId="3597750F"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14:paraId="0E728952"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14:paraId="5B0AC7E2"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14:paraId="47A312AD"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14:paraId="56104E10"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14:paraId="4A8FA62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w:t>
      </w:r>
      <w:r w:rsidRPr="008C2DEA">
        <w:rPr>
          <w:rFonts w:ascii="Times New Roman" w:hAnsi="Times New Roman"/>
          <w:color w:val="000000"/>
        </w:rPr>
        <w:lastRenderedPageBreak/>
        <w:t>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14:paraId="03E55CE4"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14:paraId="112957F2"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14:paraId="7A1F8C78" w14:textId="40E8BBCE"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
    <w:p w14:paraId="275CC238"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4BDF97B4" w14:textId="5CBEE3C4"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критерия 4</w:t>
      </w:r>
      <w:r w:rsidR="00D60F52">
        <w:rPr>
          <w:rFonts w:ascii="Times New Roman" w:hAnsi="Times New Roman"/>
          <w:color w:val="000000"/>
        </w:rPr>
        <w:t xml:space="preserve"> «Надежность участника» </w:t>
      </w:r>
      <w:proofErr w:type="gramStart"/>
      <w:r w:rsidR="00D60F52">
        <w:rPr>
          <w:rFonts w:ascii="Times New Roman" w:hAnsi="Times New Roman"/>
          <w:color w:val="000000"/>
        </w:rPr>
        <w:t>(</w:t>
      </w:r>
      <w:r w:rsidRPr="008C2DEA">
        <w:rPr>
          <w:rFonts w:ascii="Times New Roman" w:hAnsi="Times New Roman"/>
          <w:color w:val="000000"/>
        </w:rPr>
        <w:t> </w:t>
      </w:r>
      <w:r w:rsidR="00080DBC" w:rsidRPr="008C2DEA">
        <w:rPr>
          <w:rFonts w:ascii="Times New Roman" w:hAnsi="Times New Roman"/>
          <w:color w:val="000000"/>
        </w:rPr>
        <w:t>«</w:t>
      </w:r>
      <w:proofErr w:type="gramEnd"/>
      <w:r w:rsidR="00080DBC" w:rsidRPr="008C2DEA">
        <w:rPr>
          <w:rFonts w:ascii="Times New Roman" w:hAnsi="Times New Roman"/>
          <w:color w:val="000000"/>
        </w:rPr>
        <w:t>Экономические риски с учетом платежеспособности и финансовой устойчивости»</w:t>
      </w:r>
      <w:r w:rsidR="00080DBC" w:rsidRPr="008C2DEA" w:rsidDel="00080DBC">
        <w:rPr>
          <w:rFonts w:ascii="Times New Roman" w:hAnsi="Times New Roman"/>
          <w:color w:val="000000"/>
        </w:rPr>
        <w:t xml:space="preserve"> </w:t>
      </w:r>
      <w:r w:rsidR="00D60F52">
        <w:rPr>
          <w:rFonts w:ascii="Times New Roman" w:hAnsi="Times New Roman"/>
          <w:color w:val="000000"/>
        </w:rPr>
        <w:t>)</w:t>
      </w:r>
    </w:p>
    <w:p w14:paraId="5BCBA0D1" w14:textId="4614B26B"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w:t>
      </w:r>
      <w:r w:rsidRPr="008C2DEA">
        <w:rPr>
          <w:rFonts w:ascii="Times New Roman" w:hAnsi="Times New Roman"/>
          <w:color w:val="000000"/>
        </w:rPr>
        <w:t>критерия 4</w:t>
      </w:r>
      <w:r w:rsidR="00FA5F32">
        <w:rPr>
          <w:rFonts w:ascii="Times New Roman" w:hAnsi="Times New Roman"/>
          <w:color w:val="000000"/>
        </w:rPr>
        <w:t>.</w:t>
      </w:r>
      <w:r w:rsidRPr="008C2DEA">
        <w:rPr>
          <w:rFonts w:ascii="Times New Roman" w:hAnsi="Times New Roman"/>
          <w:color w:val="000000"/>
        </w:rPr>
        <w:t>;</w:t>
      </w:r>
    </w:p>
    <w:p w14:paraId="2DE55642" w14:textId="23E5DE54"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r w:rsidRPr="008C2DEA">
        <w:rPr>
          <w:rFonts w:ascii="Times New Roman" w:hAnsi="Times New Roman"/>
          <w:color w:val="000000"/>
        </w:rPr>
        <w:t>− значимость критерия 4</w:t>
      </w:r>
      <w:r w:rsidR="00FA5F32">
        <w:rPr>
          <w:rFonts w:ascii="Times New Roman" w:hAnsi="Times New Roman"/>
          <w:color w:val="000000"/>
        </w:rPr>
        <w:t>.</w:t>
      </w:r>
    </w:p>
    <w:p w14:paraId="518AA675" w14:textId="77777777" w:rsidR="00CE5769" w:rsidRPr="0090694C" w:rsidRDefault="00CE5769" w:rsidP="00B152E1">
      <w:pPr>
        <w:widowControl w:val="0"/>
        <w:autoSpaceDE w:val="0"/>
        <w:autoSpaceDN w:val="0"/>
        <w:adjustRightInd w:val="0"/>
        <w:spacing w:after="120" w:line="240" w:lineRule="auto"/>
        <w:ind w:right="-68"/>
        <w:rPr>
          <w:rFonts w:ascii="Times New Roman" w:hAnsi="Times New Roman"/>
          <w:b/>
          <w:sz w:val="24"/>
          <w:szCs w:val="24"/>
        </w:rPr>
      </w:pPr>
    </w:p>
    <w:p w14:paraId="4F20B2D1" w14:textId="77777777" w:rsidR="00C2423A" w:rsidRPr="0090694C" w:rsidRDefault="00C2423A" w:rsidP="00317805">
      <w:pPr>
        <w:widowControl w:val="0"/>
        <w:autoSpaceDE w:val="0"/>
        <w:autoSpaceDN w:val="0"/>
        <w:adjustRightInd w:val="0"/>
        <w:spacing w:after="0" w:line="240" w:lineRule="auto"/>
        <w:ind w:right="-68"/>
        <w:jc w:val="both"/>
        <w:rPr>
          <w:rFonts w:ascii="Times New Roman" w:hAnsi="Times New Roman"/>
          <w:b/>
          <w:sz w:val="24"/>
          <w:szCs w:val="24"/>
        </w:rPr>
      </w:pPr>
      <w:r w:rsidRPr="0090694C">
        <w:rPr>
          <w:rFonts w:ascii="Times New Roman" w:hAnsi="Times New Roman"/>
          <w:b/>
          <w:color w:val="000000"/>
        </w:rPr>
        <w:t>4.</w:t>
      </w:r>
      <w:r w:rsidRPr="0090694C">
        <w:rPr>
          <w:rFonts w:ascii="Times New Roman" w:hAnsi="Times New Roman"/>
          <w:b/>
          <w:color w:val="000000"/>
          <w:sz w:val="24"/>
          <w:szCs w:val="24"/>
        </w:rPr>
        <w:t xml:space="preserve">5.  </w:t>
      </w:r>
      <w:r w:rsidRPr="0090694C">
        <w:rPr>
          <w:rFonts w:ascii="Times New Roman" w:hAnsi="Times New Roman"/>
          <w:b/>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14:paraId="3478CD60"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196BA05D" w14:textId="77777777"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14:paraId="50F3C402"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14:paraId="32B371B8"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14:paraId="291E7663"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14:paraId="10B085F1"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14:paraId="5F0F171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 продукции»;</w:t>
      </w:r>
    </w:p>
    <w:p w14:paraId="60F58B18"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 продукции»;</w:t>
      </w:r>
    </w:p>
    <w:p w14:paraId="46E60B55"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14:paraId="024DA023"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14:paraId="77051389"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14:paraId="18CB712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14:paraId="4FC08B75"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14:paraId="28B2DA60"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14:paraId="70706AAA"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14:paraId="23B8FB2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14:paraId="0A873F77" w14:textId="77777777"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14:paraId="019A723B" w14:textId="77777777"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14:paraId="1D1CE52D" w14:textId="77777777"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14:paraId="7890BB79"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14:paraId="63750B47" w14:textId="77777777"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14:paraId="1C3E7DD5" w14:textId="77777777"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14:paraId="302CA052" w14:textId="77777777" w:rsidTr="004F4C95">
        <w:tc>
          <w:tcPr>
            <w:tcW w:w="15639" w:type="dxa"/>
            <w:gridSpan w:val="5"/>
            <w:tcBorders>
              <w:top w:val="nil"/>
              <w:left w:val="nil"/>
              <w:bottom w:val="nil"/>
              <w:right w:val="nil"/>
            </w:tcBorders>
            <w:shd w:val="clear" w:color="auto" w:fill="FFFFFF"/>
            <w:vAlign w:val="bottom"/>
          </w:tcPr>
          <w:p w14:paraId="246E227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2CAB2DC" w14:textId="77777777" w:rsidTr="004F4C95">
        <w:tc>
          <w:tcPr>
            <w:tcW w:w="15639" w:type="dxa"/>
            <w:gridSpan w:val="5"/>
            <w:tcBorders>
              <w:top w:val="nil"/>
              <w:left w:val="nil"/>
              <w:bottom w:val="nil"/>
              <w:right w:val="nil"/>
            </w:tcBorders>
            <w:shd w:val="clear" w:color="auto" w:fill="FFFFFF"/>
            <w:vAlign w:val="bottom"/>
          </w:tcPr>
          <w:p w14:paraId="3B0F3E0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62A03312" w14:textId="77777777" w:rsidTr="00A41EE8">
        <w:tc>
          <w:tcPr>
            <w:tcW w:w="9781" w:type="dxa"/>
            <w:gridSpan w:val="2"/>
            <w:tcBorders>
              <w:top w:val="nil"/>
              <w:left w:val="nil"/>
              <w:bottom w:val="nil"/>
              <w:right w:val="nil"/>
            </w:tcBorders>
            <w:shd w:val="clear" w:color="auto" w:fill="FFFFFF"/>
            <w:vAlign w:val="center"/>
          </w:tcPr>
          <w:p w14:paraId="453C7D7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14:paraId="3CA6D68A"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6781337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D82E9D4" w14:textId="77777777"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6D42763"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14:paraId="03F7BF6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14:paraId="5275D1D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D000AA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5A4C76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2E45314"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125125F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14:paraId="4E2A0DD5" w14:textId="77777777"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14:paraId="3E61787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3C56A5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32A254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3D886F82"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6C541B00"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14:paraId="719CCF0D" w14:textId="77777777" w:rsidR="00C2423A" w:rsidRPr="00B86C63" w:rsidRDefault="00C2423A">
            <w:pPr>
              <w:widowControl w:val="0"/>
              <w:autoSpaceDE w:val="0"/>
              <w:autoSpaceDN w:val="0"/>
              <w:adjustRightInd w:val="0"/>
              <w:spacing w:after="120" w:line="240" w:lineRule="auto"/>
              <w:ind w:left="147" w:right="-1"/>
              <w:rPr>
                <w:rFonts w:ascii="Times New Roman" w:hAnsi="Times New Roman"/>
                <w:sz w:val="24"/>
                <w:szCs w:val="24"/>
              </w:rPr>
            </w:pPr>
          </w:p>
        </w:tc>
        <w:tc>
          <w:tcPr>
            <w:tcW w:w="1843" w:type="dxa"/>
            <w:tcBorders>
              <w:top w:val="nil"/>
              <w:left w:val="nil"/>
              <w:bottom w:val="nil"/>
              <w:right w:val="nil"/>
            </w:tcBorders>
            <w:shd w:val="clear" w:color="auto" w:fill="FFFFFF"/>
            <w:vAlign w:val="center"/>
          </w:tcPr>
          <w:p w14:paraId="27C00FE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E2EACD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FAA90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F54A36C"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362A99E8"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14:paraId="1B5F1E4B" w14:textId="77777777" w:rsidR="00C2423A" w:rsidRPr="00B86C63" w:rsidRDefault="00EF5A06"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1843" w:type="dxa"/>
            <w:tcBorders>
              <w:top w:val="nil"/>
              <w:left w:val="nil"/>
              <w:bottom w:val="nil"/>
              <w:right w:val="nil"/>
            </w:tcBorders>
            <w:shd w:val="clear" w:color="auto" w:fill="FFFFFF"/>
            <w:vAlign w:val="center"/>
          </w:tcPr>
          <w:p w14:paraId="2B19E1E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1AFB959D"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0A75AD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5DDE7B6"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1D0E64B7"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14:paraId="4C3A8B55" w14:textId="0FFAF3C9"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p>
        </w:tc>
        <w:tc>
          <w:tcPr>
            <w:tcW w:w="1843" w:type="dxa"/>
            <w:tcBorders>
              <w:top w:val="nil"/>
              <w:left w:val="nil"/>
              <w:bottom w:val="nil"/>
              <w:right w:val="nil"/>
            </w:tcBorders>
            <w:shd w:val="clear" w:color="auto" w:fill="FFFFFF"/>
            <w:vAlign w:val="center"/>
          </w:tcPr>
          <w:p w14:paraId="7D00275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9F1872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1D9A6B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ACA902A"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0D0F2F8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14:paraId="1A9EEB91" w14:textId="794F5FE2" w:rsidR="00C2423A" w:rsidRDefault="00CD52F4">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Квалификационная (</w:t>
            </w:r>
            <w:r w:rsidR="00C2423A">
              <w:rPr>
                <w:rFonts w:ascii="Arial" w:hAnsi="Arial" w:cs="Arial"/>
                <w:b/>
                <w:bCs/>
                <w:color w:val="000000"/>
                <w:sz w:val="24"/>
                <w:szCs w:val="24"/>
              </w:rPr>
              <w:t>Финансово-</w:t>
            </w:r>
            <w:proofErr w:type="gramStart"/>
            <w:r w:rsidR="00C2423A">
              <w:rPr>
                <w:rFonts w:ascii="Arial" w:hAnsi="Arial" w:cs="Arial"/>
                <w:b/>
                <w:bCs/>
                <w:color w:val="000000"/>
                <w:sz w:val="24"/>
                <w:szCs w:val="24"/>
              </w:rPr>
              <w:t>экономическая  экспертиза</w:t>
            </w:r>
            <w:proofErr w:type="gramEnd"/>
            <w:r w:rsidR="00C2423A">
              <w:rPr>
                <w:rFonts w:ascii="Arial" w:hAnsi="Arial" w:cs="Arial"/>
                <w:b/>
                <w:bCs/>
                <w:color w:val="000000"/>
                <w:sz w:val="24"/>
                <w:szCs w:val="24"/>
              </w:rPr>
              <w:t xml:space="preserve"> </w:t>
            </w:r>
            <w:r>
              <w:rPr>
                <w:rFonts w:ascii="Arial" w:hAnsi="Arial" w:cs="Arial"/>
                <w:b/>
                <w:bCs/>
                <w:color w:val="000000"/>
                <w:sz w:val="24"/>
                <w:szCs w:val="24"/>
              </w:rPr>
              <w:t>)</w:t>
            </w:r>
            <w:r w:rsidR="00C2423A">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14:paraId="5DBFE2E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256FBD5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ABF5FC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5D8F0352" w14:textId="77777777" w:rsidTr="00A41EE8">
        <w:tc>
          <w:tcPr>
            <w:tcW w:w="9781" w:type="dxa"/>
            <w:gridSpan w:val="2"/>
            <w:tcBorders>
              <w:top w:val="nil"/>
              <w:left w:val="nil"/>
              <w:bottom w:val="nil"/>
              <w:right w:val="nil"/>
            </w:tcBorders>
            <w:shd w:val="clear" w:color="auto" w:fill="FFFFFF"/>
            <w:vAlign w:val="bottom"/>
          </w:tcPr>
          <w:p w14:paraId="3809758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14:paraId="5DEF50F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41026DD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3CEE4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14:paraId="527F4A96"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85D489C" w14:textId="77777777"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14:paraId="2DB78CFF" w14:textId="77777777" w:rsidR="00E13E60" w:rsidRDefault="00E13E60">
      <w:pPr>
        <w:widowControl w:val="0"/>
        <w:autoSpaceDE w:val="0"/>
        <w:autoSpaceDN w:val="0"/>
        <w:adjustRightInd w:val="0"/>
        <w:spacing w:after="0" w:line="240" w:lineRule="auto"/>
        <w:ind w:left="108" w:right="89"/>
        <w:rPr>
          <w:rFonts w:ascii="Times New Roman" w:hAnsi="Times New Roman"/>
          <w:color w:val="000000"/>
        </w:rPr>
      </w:pPr>
    </w:p>
    <w:p w14:paraId="75A8E415" w14:textId="77777777" w:rsidR="00C2423A" w:rsidRDefault="00C2423A">
      <w:pPr>
        <w:widowControl w:val="0"/>
        <w:autoSpaceDE w:val="0"/>
        <w:autoSpaceDN w:val="0"/>
        <w:adjustRightInd w:val="0"/>
        <w:spacing w:after="0" w:line="240" w:lineRule="auto"/>
        <w:rPr>
          <w:rFonts w:ascii="Arial" w:hAnsi="Arial" w:cs="Arial"/>
          <w:sz w:val="24"/>
          <w:szCs w:val="24"/>
        </w:rPr>
      </w:pPr>
    </w:p>
    <w:p w14:paraId="6B42E479" w14:textId="73A30ACC"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2366E8">
        <w:rPr>
          <w:rFonts w:ascii="Arial" w:hAnsi="Arial" w:cs="Arial"/>
          <w:sz w:val="24"/>
          <w:szCs w:val="24"/>
        </w:rPr>
        <w:t>_</w:t>
      </w:r>
      <w:r>
        <w:rPr>
          <w:rFonts w:ascii="Arial" w:hAnsi="Arial" w:cs="Arial"/>
          <w:sz w:val="24"/>
          <w:szCs w:val="24"/>
        </w:rPr>
        <w:t>г.    Эксперт_______________________/_______________/</w:t>
      </w:r>
    </w:p>
    <w:p w14:paraId="0043F710" w14:textId="77777777"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14:paraId="4A69D317"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55764D1C" w14:textId="77777777" w:rsidTr="00B86C63">
        <w:tc>
          <w:tcPr>
            <w:tcW w:w="15100" w:type="dxa"/>
            <w:gridSpan w:val="5"/>
            <w:tcBorders>
              <w:top w:val="nil"/>
              <w:left w:val="nil"/>
              <w:bottom w:val="nil"/>
              <w:right w:val="nil"/>
            </w:tcBorders>
            <w:shd w:val="clear" w:color="auto" w:fill="FFFFFF"/>
            <w:vAlign w:val="bottom"/>
          </w:tcPr>
          <w:p w14:paraId="58D3EEA0"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E265A37" w14:textId="77777777" w:rsidTr="00B86C63">
        <w:tc>
          <w:tcPr>
            <w:tcW w:w="15100" w:type="dxa"/>
            <w:gridSpan w:val="5"/>
            <w:tcBorders>
              <w:top w:val="nil"/>
              <w:left w:val="nil"/>
              <w:bottom w:val="nil"/>
              <w:right w:val="nil"/>
            </w:tcBorders>
            <w:shd w:val="clear" w:color="auto" w:fill="FFFFFF"/>
            <w:vAlign w:val="bottom"/>
          </w:tcPr>
          <w:p w14:paraId="367914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1333863E" w14:textId="77777777" w:rsidTr="00B86C63">
        <w:tc>
          <w:tcPr>
            <w:tcW w:w="9100" w:type="dxa"/>
            <w:gridSpan w:val="2"/>
            <w:tcBorders>
              <w:top w:val="nil"/>
              <w:left w:val="nil"/>
              <w:bottom w:val="nil"/>
              <w:right w:val="nil"/>
            </w:tcBorders>
            <w:shd w:val="clear" w:color="auto" w:fill="FFFFFF"/>
            <w:vAlign w:val="center"/>
          </w:tcPr>
          <w:p w14:paraId="005FCDF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766C67D8"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37D8CCB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C079C06"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AB1BD9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4FC3CF4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5F3CD2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13374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D3B6E6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79114E8"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1AF9388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65FB0655"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6A2EE2E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3C4046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1E98B4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4AC8643"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43DBFA9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692A86A4" w14:textId="77777777"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1F7C3C7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C28508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1A57CA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AA4FE0A"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9A77F8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09D40097"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25274A3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F57040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841AD5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50B899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6B28817"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3A1BDEFB" w14:textId="50E22733"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p>
        </w:tc>
        <w:tc>
          <w:tcPr>
            <w:tcW w:w="2000" w:type="dxa"/>
            <w:tcBorders>
              <w:top w:val="nil"/>
              <w:left w:val="nil"/>
              <w:bottom w:val="nil"/>
              <w:right w:val="nil"/>
            </w:tcBorders>
            <w:shd w:val="clear" w:color="auto" w:fill="FFFFFF"/>
            <w:vAlign w:val="center"/>
          </w:tcPr>
          <w:p w14:paraId="5A460A2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BFFE17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78882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0FAC8E0"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36AB699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68FF5F2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14:paraId="27F196E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A37304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43E02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0B55636" w14:textId="77777777" w:rsidTr="00B86C63">
        <w:tc>
          <w:tcPr>
            <w:tcW w:w="9100" w:type="dxa"/>
            <w:gridSpan w:val="2"/>
            <w:tcBorders>
              <w:top w:val="nil"/>
              <w:left w:val="nil"/>
              <w:bottom w:val="nil"/>
              <w:right w:val="nil"/>
            </w:tcBorders>
            <w:shd w:val="clear" w:color="auto" w:fill="FFFFFF"/>
            <w:vAlign w:val="bottom"/>
          </w:tcPr>
          <w:p w14:paraId="5FF9269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744B754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0DE01F7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A248C1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720645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80589B7"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57B926D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7513DC0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15ED9F5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EF5A06" w14:paraId="6A2FEEB4"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67812086"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5FC995DC"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3870950"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7E7D2D9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234AA01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00EB9E9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63D3AE1E"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4BE5662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3A8CC7A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45D4113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3A4F94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1AFC805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7E6EE897"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4ACB970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7F6ECBF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5894122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438873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4CF43F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7FDDD9D8"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CFB305F" w14:textId="77777777"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4B7BA4EC" w14:textId="77777777"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6172C7AD" w14:textId="77777777"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14:paraId="0B631ECD"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2E66FF9B"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088F8949" w14:textId="77777777" w:rsidTr="00B86C63">
        <w:tc>
          <w:tcPr>
            <w:tcW w:w="15100" w:type="dxa"/>
            <w:gridSpan w:val="5"/>
            <w:tcBorders>
              <w:top w:val="nil"/>
              <w:left w:val="nil"/>
              <w:bottom w:val="nil"/>
              <w:right w:val="nil"/>
            </w:tcBorders>
            <w:shd w:val="clear" w:color="auto" w:fill="FFFFFF"/>
            <w:vAlign w:val="bottom"/>
          </w:tcPr>
          <w:p w14:paraId="40689E5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FF4CC3A" w14:textId="77777777" w:rsidTr="00B86C63">
        <w:tc>
          <w:tcPr>
            <w:tcW w:w="15100" w:type="dxa"/>
            <w:gridSpan w:val="5"/>
            <w:tcBorders>
              <w:top w:val="nil"/>
              <w:left w:val="nil"/>
              <w:bottom w:val="nil"/>
              <w:right w:val="nil"/>
            </w:tcBorders>
            <w:shd w:val="clear" w:color="auto" w:fill="FFFFFF"/>
            <w:vAlign w:val="bottom"/>
          </w:tcPr>
          <w:p w14:paraId="05927DE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0EC757FB" w14:textId="77777777" w:rsidTr="00B86C63">
        <w:tc>
          <w:tcPr>
            <w:tcW w:w="9100" w:type="dxa"/>
            <w:gridSpan w:val="2"/>
            <w:tcBorders>
              <w:top w:val="nil"/>
              <w:left w:val="nil"/>
              <w:bottom w:val="nil"/>
              <w:right w:val="nil"/>
            </w:tcBorders>
            <w:shd w:val="clear" w:color="auto" w:fill="FFFFFF"/>
            <w:vAlign w:val="center"/>
          </w:tcPr>
          <w:p w14:paraId="4D4BA795"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6A68E92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55C557D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5A65CB9"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1086E43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21EEF0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69B666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2B3D9D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8B8692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7F6EE47"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6A400C8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362DA9C1"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10D61D9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13AFB5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EC8C9E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9F7FDE1"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271FD7B0"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BA22FC4" w14:textId="77777777"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680F27D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78B22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956975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AC3346D"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49D3797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50E73360"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50AADAB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5958D7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604EF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767C2FB"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1DBEFE6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4331C5B3" w14:textId="26CBC908"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p>
        </w:tc>
        <w:tc>
          <w:tcPr>
            <w:tcW w:w="2000" w:type="dxa"/>
            <w:tcBorders>
              <w:top w:val="nil"/>
              <w:left w:val="nil"/>
              <w:bottom w:val="nil"/>
              <w:right w:val="nil"/>
            </w:tcBorders>
            <w:shd w:val="clear" w:color="auto" w:fill="FFFFFF"/>
            <w:vAlign w:val="center"/>
          </w:tcPr>
          <w:p w14:paraId="677A448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8A413C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998D67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E01504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12B002C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0567863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14:paraId="6F9440A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581E0C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298E12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3F936C3" w14:textId="77777777" w:rsidTr="00B86C63">
        <w:tc>
          <w:tcPr>
            <w:tcW w:w="9100" w:type="dxa"/>
            <w:gridSpan w:val="2"/>
            <w:tcBorders>
              <w:top w:val="nil"/>
              <w:left w:val="nil"/>
              <w:bottom w:val="nil"/>
              <w:right w:val="nil"/>
            </w:tcBorders>
            <w:shd w:val="clear" w:color="auto" w:fill="FFFFFF"/>
            <w:vAlign w:val="bottom"/>
          </w:tcPr>
          <w:p w14:paraId="5370C05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278F4AE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3F3876F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438209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482D2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ECC3C9C"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AB6D1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129E3BB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5B66B8C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48C22B48"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4C3DDF9F"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CB8C461"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752B379"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1ABC1B1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3D6773E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44D55F9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63879C5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5C033E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038D098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54B4403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210373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3237D3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3492B57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6484BA7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52F389A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63F3CA1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1A9DB89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FBE5A1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7B477368" w14:textId="77777777"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7F23684B" w14:textId="77777777"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0C650DD8" w14:textId="77777777"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1BD0D00B" w14:textId="77777777" w:rsidR="00C37166" w:rsidRDefault="00C37166" w:rsidP="007D570C">
      <w:pPr>
        <w:jc w:val="right"/>
        <w:rPr>
          <w:rFonts w:ascii="Arial" w:hAnsi="Arial" w:cs="Arial"/>
          <w:sz w:val="24"/>
          <w:szCs w:val="24"/>
        </w:rPr>
      </w:pPr>
    </w:p>
    <w:p w14:paraId="34C9EECB" w14:textId="77777777" w:rsidR="00C37166" w:rsidRDefault="00C37166" w:rsidP="00C37166">
      <w:pPr>
        <w:rPr>
          <w:rFonts w:ascii="Arial" w:hAnsi="Arial" w:cs="Arial"/>
          <w:sz w:val="24"/>
          <w:szCs w:val="24"/>
        </w:rPr>
      </w:pPr>
    </w:p>
    <w:p w14:paraId="41DAAF72"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D89901D"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14:paraId="2B22F9A8" w14:textId="77777777" w:rsidTr="00640F47">
        <w:tc>
          <w:tcPr>
            <w:tcW w:w="7386" w:type="dxa"/>
            <w:gridSpan w:val="3"/>
            <w:tcBorders>
              <w:top w:val="nil"/>
              <w:left w:val="nil"/>
              <w:bottom w:val="nil"/>
              <w:right w:val="nil"/>
            </w:tcBorders>
            <w:shd w:val="clear" w:color="auto" w:fill="FFFFFF"/>
            <w:vAlign w:val="bottom"/>
          </w:tcPr>
          <w:p w14:paraId="216A915D" w14:textId="77777777"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14:paraId="105754C3" w14:textId="77777777"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14:paraId="015B6442" w14:textId="77777777"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14:paraId="2A21D9EC"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14:paraId="6FB1F113" w14:textId="77777777"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187A500B"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275D61AE"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44792614"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76B6AD3F"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59213DE0"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6B4F9B1B"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67FE47C1"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1139527"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074DAB13"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49A8AA54"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669B3BB8"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6C4EEE90"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16EC1697" w14:textId="77777777"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14:paraId="77D078DF" w14:textId="77777777"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14:paraId="13B9F0DC"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14:paraId="5F59E67C" w14:textId="77777777"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14:paraId="011DA8AB" w14:textId="77777777"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14:paraId="7A2B55C6" w14:textId="77777777"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14:paraId="6B869299"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14:paraId="24B2F996" w14:textId="77777777"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14:paraId="0C37216A" w14:textId="77777777" w:rsidTr="00640F47">
        <w:tc>
          <w:tcPr>
            <w:tcW w:w="1719" w:type="dxa"/>
            <w:tcBorders>
              <w:top w:val="nil"/>
              <w:left w:val="nil"/>
              <w:bottom w:val="nil"/>
              <w:right w:val="nil"/>
            </w:tcBorders>
            <w:shd w:val="clear" w:color="auto" w:fill="FFFFFF"/>
            <w:vAlign w:val="center"/>
          </w:tcPr>
          <w:p w14:paraId="69DC4BEF"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14:paraId="435A0949"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14:paraId="70230551"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14:paraId="0A8FDF6D" w14:textId="77777777"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4C7B1AC2"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29BE6D3A"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0971215E"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5419B7B6"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79A9B388"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7E595041"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4368C48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5482CB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5CE8086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4C97196E"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5BB76BC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26AE6A77"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0F7E92BA" w14:textId="77777777"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14:paraId="3A098C3E"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14:paraId="1B55EADC" w14:textId="77777777"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14:paraId="4A1FC693" w14:textId="77777777"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14:paraId="4011C846" w14:textId="77777777"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14:paraId="053CFB3A" w14:textId="77777777"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14:paraId="62A87DA4"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05CF94F5"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07923501"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0F080B1B"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429ED6F0"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4BCD4A15"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74E8EF37"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272E0DBD"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2CD1CFC5"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081C96AE"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05389D49"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1D9FDC4D"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18D33331"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795FA1A2"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64C8C4F3"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77A9617C" w14:textId="77777777" w:rsidTr="00640F47">
        <w:tc>
          <w:tcPr>
            <w:tcW w:w="1719" w:type="dxa"/>
            <w:tcBorders>
              <w:top w:val="nil"/>
              <w:left w:val="nil"/>
              <w:bottom w:val="nil"/>
              <w:right w:val="nil"/>
            </w:tcBorders>
            <w:shd w:val="clear" w:color="auto" w:fill="FFFFFF"/>
            <w:vAlign w:val="center"/>
          </w:tcPr>
          <w:p w14:paraId="67F6A86C"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14:paraId="7CA82C32"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14:paraId="5AB468C2" w14:textId="77777777"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14:paraId="5623B836" w14:textId="77777777"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335ED260"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57B96FC9"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000253BB"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7452DB03"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29A8F722"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521D8A20"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5248BEFF"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4BD42084"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3F046AA"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53D3B203"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7B60F72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51F679BE"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6BBA7043"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14:paraId="380DCEBA" w14:textId="77777777"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14:paraId="04C09901" w14:textId="77777777"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14:paraId="73952203"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14:paraId="6A719D51" w14:textId="77777777"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14:paraId="23AD2AAF" w14:textId="77777777"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14:paraId="454B3186" w14:textId="77777777"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14:paraId="70B7B320" w14:textId="77777777"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14:paraId="525FBD79" w14:textId="77777777"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14:paraId="3DF4A5B2" w14:textId="77777777"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14:paraId="6D85763A" w14:textId="77777777"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14:paraId="341583BC"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14:paraId="386B9618"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14:paraId="1269E58C" w14:textId="77777777"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14:paraId="0397E2A3"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14:paraId="74DE3239"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14:paraId="0B399897"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14:paraId="3B9F9147" w14:textId="77777777"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14:paraId="73F11CCD"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14:paraId="3B46C966" w14:textId="77777777"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14:paraId="25A90EB8" w14:textId="77777777"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14:paraId="61A67951"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14:paraId="4A88F569" w14:textId="77777777"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14:paraId="033BA6F3" w14:textId="77777777"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14:paraId="228057AD" w14:textId="77777777"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14:paraId="30B03F73" w14:textId="77777777"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14:paraId="747EE0B6"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14:paraId="427FA053"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14:paraId="353673E2" w14:textId="77777777"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050875E1"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309EE4DF"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5ABF1853"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14:paraId="701515C5" w14:textId="77777777"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14:paraId="37ACAF9D"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14:paraId="03EAD698" w14:textId="77777777"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14:paraId="63372AE8" w14:textId="77777777"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14:paraId="5675EE21" w14:textId="77777777"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14:paraId="053D5EC1" w14:textId="77777777"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14:paraId="1E68C1C5" w14:textId="77777777"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14:paraId="33DE6A20" w14:textId="77777777"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14:paraId="769A1301" w14:textId="77777777"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14:paraId="0FD81536" w14:textId="77777777"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14:paraId="6FB2783B" w14:textId="77777777"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14:paraId="2CBB5171" w14:textId="77777777"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29302602"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372ED8EB"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1B448012"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14:paraId="2DF1FE11" w14:textId="77777777"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14:paraId="76D9E0EA" w14:textId="77777777"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14:paraId="1F966AC5"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688AC17C" w14:textId="43D0988B"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2366E8">
        <w:rPr>
          <w:rFonts w:ascii="Arial" w:hAnsi="Arial" w:cs="Arial"/>
          <w:sz w:val="24"/>
          <w:szCs w:val="24"/>
        </w:rPr>
        <w:t>__</w:t>
      </w:r>
      <w:r>
        <w:rPr>
          <w:rFonts w:ascii="Arial" w:hAnsi="Arial" w:cs="Arial"/>
          <w:sz w:val="24"/>
          <w:szCs w:val="24"/>
        </w:rPr>
        <w:t>г.    Эксперт_______________________/_______________/</w:t>
      </w:r>
    </w:p>
    <w:p w14:paraId="2E2D9B8C"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p w14:paraId="26B51A1C"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73C0C969" w14:textId="77777777" w:rsidTr="00B86C63">
        <w:tc>
          <w:tcPr>
            <w:tcW w:w="15100" w:type="dxa"/>
            <w:gridSpan w:val="5"/>
            <w:tcBorders>
              <w:top w:val="nil"/>
              <w:left w:val="nil"/>
              <w:bottom w:val="nil"/>
              <w:right w:val="nil"/>
            </w:tcBorders>
            <w:shd w:val="clear" w:color="auto" w:fill="FFFFFF"/>
            <w:vAlign w:val="bottom"/>
          </w:tcPr>
          <w:p w14:paraId="0CB76C4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6307C99A" w14:textId="77777777" w:rsidTr="00B86C63">
        <w:tc>
          <w:tcPr>
            <w:tcW w:w="15100" w:type="dxa"/>
            <w:gridSpan w:val="5"/>
            <w:tcBorders>
              <w:top w:val="nil"/>
              <w:left w:val="nil"/>
              <w:bottom w:val="nil"/>
              <w:right w:val="nil"/>
            </w:tcBorders>
            <w:shd w:val="clear" w:color="auto" w:fill="FFFFFF"/>
            <w:vAlign w:val="bottom"/>
          </w:tcPr>
          <w:p w14:paraId="45FBAC24"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03DD59E1" w14:textId="77777777" w:rsidTr="00B86C63">
        <w:tc>
          <w:tcPr>
            <w:tcW w:w="9100" w:type="dxa"/>
            <w:gridSpan w:val="2"/>
            <w:tcBorders>
              <w:top w:val="nil"/>
              <w:left w:val="nil"/>
              <w:bottom w:val="nil"/>
              <w:right w:val="nil"/>
            </w:tcBorders>
            <w:shd w:val="clear" w:color="auto" w:fill="FFFFFF"/>
            <w:vAlign w:val="center"/>
          </w:tcPr>
          <w:p w14:paraId="3CCE01B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4623E0F5"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6979E1E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D170B4C"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5DCDCE3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3B6D577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CC16C9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3708A9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F81AEA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89F138E"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819446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4C618BBD"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553AC29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A47775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BA1AB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B22B50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9BDEFD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6A739B1" w14:textId="3478D793"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585CF77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18E8A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475ED7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CC8B7AE"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D86F26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0D0F4499"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1DC764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57576D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65CAF9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B024D4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2B3B4BC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1CD7DD27" w14:textId="1AF2FC65"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p>
        </w:tc>
        <w:tc>
          <w:tcPr>
            <w:tcW w:w="2000" w:type="dxa"/>
            <w:tcBorders>
              <w:top w:val="nil"/>
              <w:left w:val="nil"/>
              <w:bottom w:val="nil"/>
              <w:right w:val="nil"/>
            </w:tcBorders>
            <w:shd w:val="clear" w:color="auto" w:fill="FFFFFF"/>
            <w:vAlign w:val="center"/>
          </w:tcPr>
          <w:p w14:paraId="204BE74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AF54F6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FF4523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608039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25CC74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4C561176"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14:paraId="1CE8C2D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86BB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3DF3BD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FFD0758" w14:textId="77777777" w:rsidTr="00B86C63">
        <w:tc>
          <w:tcPr>
            <w:tcW w:w="9100" w:type="dxa"/>
            <w:gridSpan w:val="2"/>
            <w:tcBorders>
              <w:top w:val="nil"/>
              <w:left w:val="nil"/>
              <w:bottom w:val="nil"/>
              <w:right w:val="nil"/>
            </w:tcBorders>
            <w:shd w:val="clear" w:color="auto" w:fill="FFFFFF"/>
            <w:vAlign w:val="bottom"/>
          </w:tcPr>
          <w:p w14:paraId="6C7FB40A"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7A2AD63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5868320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05405B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26D23A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6BFABE3"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90FA0B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2795A64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3319FB0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2F9846F7"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0231D85E"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4D464AC4"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1CAF1906"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045FC12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688234C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662EE1C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2420F657"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7FE749F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670E946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3560FCE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4D2111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9E57E0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6F04160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1F971DA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035881E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757C61A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3FBAD1E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D13788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0ACD167C" w14:textId="77777777"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78E438BC" w14:textId="77777777"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66616C25" w14:textId="77777777"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427EBE5A"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8"/>
          <w:footerReference w:type="default" r:id="rId19"/>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1985"/>
        <w:gridCol w:w="8789"/>
        <w:gridCol w:w="1701"/>
        <w:gridCol w:w="1701"/>
        <w:gridCol w:w="1726"/>
      </w:tblGrid>
      <w:tr w:rsidR="00C2423A" w14:paraId="0CF58C5D" w14:textId="77777777" w:rsidTr="00F73467">
        <w:tc>
          <w:tcPr>
            <w:tcW w:w="10774" w:type="dxa"/>
            <w:gridSpan w:val="2"/>
            <w:tcBorders>
              <w:top w:val="nil"/>
              <w:left w:val="nil"/>
              <w:bottom w:val="nil"/>
              <w:right w:val="nil"/>
            </w:tcBorders>
            <w:shd w:val="clear" w:color="auto" w:fill="FFFFFF"/>
            <w:vAlign w:val="bottom"/>
          </w:tcPr>
          <w:p w14:paraId="135966A7"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14:paraId="67C3D3F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14:paraId="5EA830A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14:paraId="75605DA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3C58BFAC" w14:textId="77777777" w:rsidTr="004A1800">
        <w:tc>
          <w:tcPr>
            <w:tcW w:w="198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4316845B" w14:textId="77777777" w:rsidR="00F73467" w:rsidRPr="004A1800"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4A1800">
              <w:rPr>
                <w:rFonts w:ascii="Times New Roman" w:hAnsi="Times New Roman"/>
                <w:b/>
                <w:bCs/>
                <w:color w:val="000000"/>
                <w:sz w:val="20"/>
                <w:szCs w:val="20"/>
              </w:rPr>
              <w:t>наименование оценочных критериев/</w:t>
            </w:r>
          </w:p>
          <w:p w14:paraId="51E07637"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sidRPr="004A1800">
              <w:rPr>
                <w:rFonts w:ascii="Times New Roman" w:hAnsi="Times New Roman"/>
                <w:b/>
                <w:bCs/>
                <w:color w:val="000000"/>
                <w:sz w:val="20"/>
                <w:szCs w:val="20"/>
              </w:rPr>
              <w:t>подкритериев</w:t>
            </w:r>
          </w:p>
        </w:tc>
        <w:tc>
          <w:tcPr>
            <w:tcW w:w="878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2B24100C" w14:textId="77777777"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14:paraId="21885DB3" w14:textId="77777777"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14:paraId="077F5E7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14:paraId="3829F7E7" w14:textId="77777777" w:rsidTr="004A1800">
        <w:tc>
          <w:tcPr>
            <w:tcW w:w="198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33BDF04B"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78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18B839AD"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6E895FD0" w14:textId="77777777" w:rsidR="00E74B16" w:rsidRPr="0090694C" w:rsidRDefault="00E74B16" w:rsidP="0090694C">
            <w:pPr>
              <w:widowControl w:val="0"/>
              <w:autoSpaceDE w:val="0"/>
              <w:autoSpaceDN w:val="0"/>
              <w:adjustRightInd w:val="0"/>
              <w:spacing w:after="0" w:line="240" w:lineRule="auto"/>
              <w:jc w:val="center"/>
              <w:rPr>
                <w:rFonts w:ascii="Times New Roman" w:hAnsi="Times New Roman"/>
                <w:b/>
                <w:bCs/>
                <w:color w:val="000000"/>
                <w:sz w:val="20"/>
                <w:szCs w:val="20"/>
              </w:rPr>
            </w:pPr>
            <w:r w:rsidRPr="0090694C">
              <w:rPr>
                <w:rFonts w:ascii="Times New Roman" w:hAnsi="Times New Roman"/>
                <w:b/>
                <w:bCs/>
                <w:color w:val="000000"/>
                <w:sz w:val="20"/>
                <w:szCs w:val="20"/>
              </w:rPr>
              <w:t>Наименование Участника: _____</w:t>
            </w:r>
          </w:p>
          <w:p w14:paraId="272D90B8" w14:textId="77777777" w:rsidR="00E74B16" w:rsidRPr="0090694C" w:rsidRDefault="00E74B16" w:rsidP="0090694C">
            <w:pPr>
              <w:widowControl w:val="0"/>
              <w:autoSpaceDE w:val="0"/>
              <w:autoSpaceDN w:val="0"/>
              <w:adjustRightInd w:val="0"/>
              <w:spacing w:after="0" w:line="240" w:lineRule="auto"/>
              <w:jc w:val="center"/>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1A15BAE3" w14:textId="77777777" w:rsidR="00E74B16" w:rsidRPr="0090694C" w:rsidRDefault="00E74B16" w:rsidP="0090694C">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14:paraId="4EAF5A59" w14:textId="77777777" w:rsidR="00E74B16" w:rsidRPr="0090694C" w:rsidRDefault="00E74B16" w:rsidP="0090694C">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r>
      <w:tr w:rsidR="00E74B16" w14:paraId="4DCBA6AA" w14:textId="77777777" w:rsidTr="004A1800">
        <w:tc>
          <w:tcPr>
            <w:tcW w:w="1985" w:type="dxa"/>
            <w:vMerge w:val="restart"/>
            <w:tcBorders>
              <w:top w:val="single" w:sz="8" w:space="0" w:color="000000"/>
              <w:left w:val="single" w:sz="8" w:space="0" w:color="000000"/>
              <w:bottom w:val="single" w:sz="8" w:space="0" w:color="000000"/>
              <w:right w:val="nil"/>
            </w:tcBorders>
            <w:shd w:val="clear" w:color="auto" w:fill="FFFFFF"/>
            <w:vAlign w:val="center"/>
          </w:tcPr>
          <w:p w14:paraId="3D181E27" w14:textId="77777777" w:rsidR="00E74B16" w:rsidRDefault="00E74B16" w:rsidP="0090694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w:t>
            </w:r>
            <w:r w:rsidR="00EF5A06">
              <w:rPr>
                <w:rFonts w:ascii="Times New Roman" w:hAnsi="Times New Roman"/>
                <w:b/>
                <w:bCs/>
                <w:color w:val="000000"/>
                <w:sz w:val="24"/>
                <w:szCs w:val="24"/>
              </w:rPr>
              <w:t xml:space="preserve">предлагаемого к поставке товара </w:t>
            </w:r>
            <w:r>
              <w:rPr>
                <w:rFonts w:ascii="Times New Roman" w:hAnsi="Times New Roman"/>
                <w:b/>
                <w:bCs/>
                <w:color w:val="000000"/>
                <w:sz w:val="24"/>
                <w:szCs w:val="24"/>
              </w:rPr>
              <w:t>требованиям ТЗ</w:t>
            </w:r>
          </w:p>
        </w:tc>
        <w:tc>
          <w:tcPr>
            <w:tcW w:w="8789" w:type="dxa"/>
            <w:tcBorders>
              <w:top w:val="nil"/>
              <w:left w:val="single" w:sz="4" w:space="0" w:color="000000"/>
              <w:bottom w:val="single" w:sz="4" w:space="0" w:color="000000"/>
              <w:right w:val="single" w:sz="4" w:space="0" w:color="000000"/>
            </w:tcBorders>
            <w:shd w:val="clear" w:color="auto" w:fill="FFFFFF"/>
            <w:vAlign w:val="bottom"/>
          </w:tcPr>
          <w:p w14:paraId="614991B6" w14:textId="77777777" w:rsidR="00FC2CBE" w:rsidRPr="004A1800" w:rsidRDefault="00FC2CBE" w:rsidP="00FC2CBE">
            <w:pPr>
              <w:widowControl w:val="0"/>
              <w:autoSpaceDE w:val="0"/>
              <w:autoSpaceDN w:val="0"/>
              <w:adjustRightInd w:val="0"/>
              <w:spacing w:after="0" w:line="240" w:lineRule="auto"/>
              <w:ind w:left="116" w:right="88"/>
              <w:jc w:val="both"/>
              <w:rPr>
                <w:rFonts w:ascii="Times New Roman" w:hAnsi="Times New Roman"/>
                <w:color w:val="000000"/>
              </w:rPr>
            </w:pPr>
            <w:r w:rsidRPr="004A1800">
              <w:rPr>
                <w:rFonts w:ascii="Times New Roman" w:hAnsi="Times New Roman"/>
                <w:b/>
                <w:bCs/>
                <w:color w:val="000000"/>
              </w:rPr>
              <w:t xml:space="preserve">0 </w:t>
            </w:r>
            <w:proofErr w:type="gramStart"/>
            <w:r w:rsidRPr="004A1800">
              <w:rPr>
                <w:rFonts w:ascii="Times New Roman" w:hAnsi="Times New Roman"/>
                <w:b/>
                <w:bCs/>
                <w:color w:val="000000"/>
              </w:rPr>
              <w:t xml:space="preserve">баллов </w:t>
            </w:r>
            <w:r w:rsidRPr="004A1800">
              <w:rPr>
                <w:rFonts w:ascii="Times New Roman" w:hAnsi="Times New Roman"/>
                <w:color w:val="000000"/>
              </w:rPr>
              <w:t xml:space="preserve"> Участник</w:t>
            </w:r>
            <w:proofErr w:type="gramEnd"/>
            <w:r w:rsidRPr="004A1800">
              <w:rPr>
                <w:rFonts w:ascii="Times New Roman" w:hAnsi="Times New Roman"/>
                <w:color w:val="000000"/>
              </w:rPr>
              <w:t xml:space="preserve"> не представил (не подтвердил) объем и/или качество поставляемого товара, либо объем и/или качество поставляемого товара не соответствуют  минимальным требованиям Закупочной документации</w:t>
            </w:r>
          </w:p>
          <w:p w14:paraId="5E67E143" w14:textId="77777777" w:rsidR="00FC2CBE" w:rsidRPr="004A1800" w:rsidRDefault="00FC2CBE" w:rsidP="00FC2CBE">
            <w:pPr>
              <w:widowControl w:val="0"/>
              <w:autoSpaceDE w:val="0"/>
              <w:autoSpaceDN w:val="0"/>
              <w:adjustRightInd w:val="0"/>
              <w:spacing w:after="0" w:line="240" w:lineRule="auto"/>
              <w:ind w:right="88" w:firstLine="116"/>
              <w:rPr>
                <w:rFonts w:ascii="Times New Roman" w:hAnsi="Times New Roman"/>
                <w:color w:val="000000"/>
              </w:rPr>
            </w:pPr>
            <w:r w:rsidRPr="004A1800">
              <w:rPr>
                <w:rFonts w:ascii="Times New Roman" w:hAnsi="Times New Roman"/>
                <w:b/>
                <w:color w:val="000000"/>
              </w:rPr>
              <w:t xml:space="preserve">от 1 до 2 </w:t>
            </w:r>
            <w:proofErr w:type="gramStart"/>
            <w:r w:rsidRPr="004A1800">
              <w:rPr>
                <w:rFonts w:ascii="Times New Roman" w:hAnsi="Times New Roman"/>
                <w:b/>
                <w:color w:val="000000"/>
              </w:rPr>
              <w:t>баллов</w:t>
            </w:r>
            <w:r w:rsidRPr="004A1800">
              <w:rPr>
                <w:rFonts w:ascii="Times New Roman" w:hAnsi="Times New Roman"/>
                <w:color w:val="000000"/>
              </w:rPr>
              <w:t xml:space="preserve">  Данный</w:t>
            </w:r>
            <w:proofErr w:type="gramEnd"/>
            <w:r w:rsidRPr="004A1800">
              <w:rPr>
                <w:rFonts w:ascii="Times New Roman" w:hAnsi="Times New Roman"/>
                <w:color w:val="000000"/>
              </w:rPr>
              <w:t xml:space="preserve"> диапазон не  используется</w:t>
            </w:r>
          </w:p>
          <w:p w14:paraId="5239A1A1" w14:textId="76C967EF" w:rsidR="00FC2CBE" w:rsidRPr="00434705" w:rsidRDefault="00FC2CBE" w:rsidP="00FC2CBE">
            <w:pPr>
              <w:widowControl w:val="0"/>
              <w:autoSpaceDE w:val="0"/>
              <w:autoSpaceDN w:val="0"/>
              <w:adjustRightInd w:val="0"/>
              <w:spacing w:after="0" w:line="240" w:lineRule="auto"/>
              <w:ind w:left="116" w:right="88"/>
              <w:jc w:val="both"/>
              <w:rPr>
                <w:rFonts w:ascii="Times New Roman" w:hAnsi="Times New Roman"/>
                <w:color w:val="0070C0"/>
              </w:rPr>
            </w:pPr>
            <w:r w:rsidRPr="004A1800">
              <w:rPr>
                <w:rFonts w:ascii="Times New Roman" w:hAnsi="Times New Roman"/>
                <w:b/>
                <w:color w:val="000000"/>
              </w:rPr>
              <w:t xml:space="preserve">3 </w:t>
            </w:r>
            <w:proofErr w:type="gramStart"/>
            <w:r w:rsidRPr="004A1800">
              <w:rPr>
                <w:rFonts w:ascii="Times New Roman" w:hAnsi="Times New Roman"/>
                <w:b/>
                <w:color w:val="000000"/>
              </w:rPr>
              <w:t>балла</w:t>
            </w:r>
            <w:r w:rsidRPr="004A1800">
              <w:rPr>
                <w:rFonts w:ascii="Times New Roman" w:hAnsi="Times New Roman"/>
                <w:color w:val="000000"/>
              </w:rPr>
              <w:t xml:space="preserve">  Предложение</w:t>
            </w:r>
            <w:proofErr w:type="gramEnd"/>
            <w:r w:rsidRPr="004A1800">
              <w:rPr>
                <w:rFonts w:ascii="Times New Roman" w:hAnsi="Times New Roman"/>
                <w:color w:val="000000"/>
              </w:rPr>
              <w:t xml:space="preserve"> участника соответствует требованиям  Закупочной документации по </w:t>
            </w:r>
            <w:r w:rsidR="005426B8">
              <w:rPr>
                <w:rFonts w:ascii="Times New Roman" w:hAnsi="Times New Roman"/>
                <w:color w:val="000000"/>
              </w:rPr>
              <w:t xml:space="preserve">перечню, составу, </w:t>
            </w:r>
            <w:r w:rsidRPr="004A1800">
              <w:rPr>
                <w:rFonts w:ascii="Times New Roman" w:hAnsi="Times New Roman"/>
                <w:color w:val="000000"/>
              </w:rPr>
              <w:t xml:space="preserve">объему и качеству поставляемого товара. </w:t>
            </w:r>
          </w:p>
          <w:p w14:paraId="07FA729C" w14:textId="01CFF810" w:rsidR="00FC2CBE" w:rsidRPr="004A1800" w:rsidRDefault="002366E8" w:rsidP="00FC2CBE">
            <w:pPr>
              <w:widowControl w:val="0"/>
              <w:autoSpaceDE w:val="0"/>
              <w:autoSpaceDN w:val="0"/>
              <w:adjustRightInd w:val="0"/>
              <w:spacing w:after="0" w:line="240" w:lineRule="auto"/>
              <w:ind w:left="116" w:right="88"/>
              <w:rPr>
                <w:rFonts w:ascii="Times New Roman" w:hAnsi="Times New Roman"/>
                <w:color w:val="000000"/>
              </w:rPr>
            </w:pPr>
            <w:r>
              <w:rPr>
                <w:rFonts w:ascii="Times New Roman" w:hAnsi="Times New Roman"/>
                <w:b/>
                <w:color w:val="000000"/>
              </w:rPr>
              <w:t xml:space="preserve">От </w:t>
            </w:r>
            <w:r w:rsidR="00FC2CBE" w:rsidRPr="004A1800">
              <w:rPr>
                <w:rFonts w:ascii="Times New Roman" w:hAnsi="Times New Roman"/>
                <w:b/>
                <w:color w:val="000000"/>
              </w:rPr>
              <w:t xml:space="preserve">4 </w:t>
            </w:r>
            <w:r>
              <w:rPr>
                <w:rFonts w:ascii="Times New Roman" w:hAnsi="Times New Roman"/>
                <w:b/>
                <w:color w:val="000000"/>
              </w:rPr>
              <w:t>до 5 баллов</w:t>
            </w:r>
            <w:r w:rsidR="00FC2CBE" w:rsidRPr="004A1800">
              <w:rPr>
                <w:rFonts w:ascii="Times New Roman" w:hAnsi="Times New Roman"/>
                <w:color w:val="000000"/>
              </w:rPr>
              <w:t xml:space="preserve"> Оценка не используется</w:t>
            </w:r>
          </w:p>
          <w:p w14:paraId="2E0B8B56" w14:textId="3BCB502F" w:rsidR="00E74B16" w:rsidRDefault="00E74B16" w:rsidP="004A1800">
            <w:pPr>
              <w:widowControl w:val="0"/>
              <w:autoSpaceDE w:val="0"/>
              <w:autoSpaceDN w:val="0"/>
              <w:adjustRightInd w:val="0"/>
              <w:spacing w:after="0" w:line="240" w:lineRule="auto"/>
              <w:ind w:left="116" w:right="88"/>
              <w:jc w:val="both"/>
              <w:rPr>
                <w:rFonts w:ascii="Arial" w:hAnsi="Arial" w:cs="Arial"/>
                <w:sz w:val="24"/>
                <w:szCs w:val="24"/>
              </w:rPr>
            </w:pPr>
          </w:p>
        </w:tc>
        <w:tc>
          <w:tcPr>
            <w:tcW w:w="1701" w:type="dxa"/>
            <w:tcBorders>
              <w:top w:val="nil"/>
              <w:left w:val="nil"/>
              <w:bottom w:val="single" w:sz="4" w:space="0" w:color="000000"/>
              <w:right w:val="single" w:sz="4" w:space="0" w:color="000000"/>
            </w:tcBorders>
            <w:shd w:val="clear" w:color="auto" w:fill="FFFFFF"/>
            <w:vAlign w:val="bottom"/>
          </w:tcPr>
          <w:p w14:paraId="0BED32B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14:paraId="25BF737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14:paraId="3CBD860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6AA4D292" w14:textId="77777777" w:rsidTr="004A1800">
        <w:tc>
          <w:tcPr>
            <w:tcW w:w="1985" w:type="dxa"/>
            <w:vMerge/>
            <w:tcBorders>
              <w:top w:val="single" w:sz="8" w:space="0" w:color="000000"/>
              <w:left w:val="single" w:sz="8" w:space="0" w:color="000000"/>
              <w:bottom w:val="single" w:sz="8" w:space="0" w:color="000000"/>
              <w:right w:val="nil"/>
            </w:tcBorders>
            <w:shd w:val="clear" w:color="auto" w:fill="FFFFFF"/>
            <w:vAlign w:val="center"/>
          </w:tcPr>
          <w:p w14:paraId="18C5A5B8"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789" w:type="dxa"/>
            <w:tcBorders>
              <w:top w:val="nil"/>
              <w:left w:val="single" w:sz="8" w:space="0" w:color="000000"/>
              <w:bottom w:val="single" w:sz="8" w:space="0" w:color="000000"/>
              <w:right w:val="single" w:sz="4" w:space="0" w:color="000000"/>
            </w:tcBorders>
            <w:shd w:val="clear" w:color="auto" w:fill="B7D7A1"/>
            <w:vAlign w:val="center"/>
          </w:tcPr>
          <w:p w14:paraId="71735523"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B7D7A1"/>
            <w:vAlign w:val="center"/>
          </w:tcPr>
          <w:p w14:paraId="709622FD"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B7D7A1"/>
            <w:vAlign w:val="center"/>
          </w:tcPr>
          <w:p w14:paraId="4AC926BE"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B7D7A1"/>
            <w:vAlign w:val="center"/>
          </w:tcPr>
          <w:p w14:paraId="21E010FB"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2BF82B60"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14:paraId="73B63CEB" w14:textId="77777777" w:rsidTr="004A1800">
        <w:tc>
          <w:tcPr>
            <w:tcW w:w="1985" w:type="dxa"/>
            <w:vMerge w:val="restart"/>
            <w:tcBorders>
              <w:top w:val="single" w:sz="8" w:space="0" w:color="000000"/>
              <w:left w:val="single" w:sz="8" w:space="0" w:color="000000"/>
              <w:bottom w:val="single" w:sz="8" w:space="0" w:color="000000"/>
              <w:right w:val="nil"/>
            </w:tcBorders>
            <w:shd w:val="clear" w:color="auto" w:fill="FFFFFF"/>
            <w:vAlign w:val="center"/>
          </w:tcPr>
          <w:p w14:paraId="502F1CEE" w14:textId="77777777" w:rsidR="00E74B16" w:rsidRPr="00F72D0A" w:rsidRDefault="00EF5A06">
            <w:pPr>
              <w:widowControl w:val="0"/>
              <w:autoSpaceDE w:val="0"/>
              <w:autoSpaceDN w:val="0"/>
              <w:adjustRightInd w:val="0"/>
              <w:spacing w:after="0" w:line="240" w:lineRule="auto"/>
              <w:ind w:left="108" w:right="100"/>
              <w:jc w:val="center"/>
              <w:rPr>
                <w:rFonts w:ascii="Times New Roman" w:hAnsi="Times New Roman"/>
                <w:b/>
                <w:sz w:val="24"/>
                <w:szCs w:val="24"/>
              </w:rPr>
            </w:pPr>
            <w:r>
              <w:rPr>
                <w:rFonts w:ascii="Times New Roman" w:hAnsi="Times New Roman"/>
                <w:b/>
                <w:bCs/>
                <w:color w:val="000000"/>
                <w:sz w:val="24"/>
                <w:szCs w:val="24"/>
              </w:rPr>
              <w:t>Срок поставки</w:t>
            </w:r>
          </w:p>
        </w:tc>
        <w:tc>
          <w:tcPr>
            <w:tcW w:w="8789" w:type="dxa"/>
            <w:tcBorders>
              <w:top w:val="nil"/>
              <w:left w:val="single" w:sz="4" w:space="0" w:color="000000"/>
              <w:bottom w:val="single" w:sz="4" w:space="0" w:color="000000"/>
              <w:right w:val="single" w:sz="4" w:space="0" w:color="000000"/>
            </w:tcBorders>
            <w:shd w:val="clear" w:color="auto" w:fill="FFFFFF"/>
            <w:vAlign w:val="bottom"/>
          </w:tcPr>
          <w:p w14:paraId="3A75B3E6"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0 </w:t>
            </w:r>
            <w:proofErr w:type="gramStart"/>
            <w:r w:rsidRPr="004A1800">
              <w:rPr>
                <w:rFonts w:ascii="Times New Roman" w:hAnsi="Times New Roman"/>
                <w:b/>
                <w:bCs/>
                <w:color w:val="000000"/>
              </w:rPr>
              <w:t xml:space="preserve">баллов </w:t>
            </w:r>
            <w:r w:rsidRPr="004A1800">
              <w:rPr>
                <w:rFonts w:ascii="Times New Roman" w:hAnsi="Times New Roman"/>
                <w:color w:val="000000"/>
              </w:rPr>
              <w:t xml:space="preserve"> Участник</w:t>
            </w:r>
            <w:proofErr w:type="gramEnd"/>
            <w:r w:rsidRPr="004A1800">
              <w:rPr>
                <w:rFonts w:ascii="Times New Roman" w:hAnsi="Times New Roman"/>
                <w:color w:val="000000"/>
              </w:rPr>
              <w:t xml:space="preserve"> не указал временные параметры</w:t>
            </w:r>
            <w:r w:rsidR="00B340DA" w:rsidRPr="004A1800">
              <w:rPr>
                <w:rFonts w:ascii="Times New Roman" w:hAnsi="Times New Roman"/>
                <w:color w:val="000000"/>
              </w:rPr>
              <w:t xml:space="preserve"> поставки товара</w:t>
            </w:r>
            <w:r w:rsidRPr="004A1800">
              <w:rPr>
                <w:rFonts w:ascii="Times New Roman" w:hAnsi="Times New Roman"/>
                <w:color w:val="000000"/>
              </w:rPr>
              <w:t>, либо предложенные временные параметры не соответствуют требованиям Закупочной документации</w:t>
            </w:r>
          </w:p>
          <w:p w14:paraId="50834570"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От 1 до 2 </w:t>
            </w:r>
            <w:proofErr w:type="gramStart"/>
            <w:r w:rsidRPr="004A1800">
              <w:rPr>
                <w:rFonts w:ascii="Times New Roman" w:hAnsi="Times New Roman"/>
                <w:b/>
                <w:bCs/>
                <w:color w:val="000000"/>
              </w:rPr>
              <w:t xml:space="preserve">баллов </w:t>
            </w:r>
            <w:r w:rsidRPr="004A1800">
              <w:rPr>
                <w:rFonts w:ascii="Times New Roman" w:hAnsi="Times New Roman"/>
                <w:color w:val="000000"/>
              </w:rPr>
              <w:t xml:space="preserve"> Данный</w:t>
            </w:r>
            <w:proofErr w:type="gramEnd"/>
            <w:r w:rsidRPr="004A1800">
              <w:rPr>
                <w:rFonts w:ascii="Times New Roman" w:hAnsi="Times New Roman"/>
                <w:color w:val="000000"/>
              </w:rPr>
              <w:t xml:space="preserve"> диапазон не  используется</w:t>
            </w:r>
          </w:p>
          <w:p w14:paraId="570BAD15"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3 </w:t>
            </w:r>
            <w:proofErr w:type="gramStart"/>
            <w:r w:rsidRPr="004A1800">
              <w:rPr>
                <w:rFonts w:ascii="Times New Roman" w:hAnsi="Times New Roman"/>
                <w:b/>
                <w:bCs/>
                <w:color w:val="000000"/>
              </w:rPr>
              <w:t xml:space="preserve">балла </w:t>
            </w:r>
            <w:r w:rsidRPr="004A1800">
              <w:rPr>
                <w:rFonts w:ascii="Times New Roman" w:hAnsi="Times New Roman"/>
                <w:color w:val="000000"/>
              </w:rPr>
              <w:t xml:space="preserve"> Предложенные</w:t>
            </w:r>
            <w:proofErr w:type="gramEnd"/>
            <w:r w:rsidRPr="004A1800">
              <w:rPr>
                <w:rFonts w:ascii="Times New Roman" w:hAnsi="Times New Roman"/>
                <w:color w:val="000000"/>
              </w:rPr>
              <w:t xml:space="preserve"> временные параметры </w:t>
            </w:r>
            <w:r w:rsidR="00B340DA" w:rsidRPr="004A1800">
              <w:rPr>
                <w:rFonts w:ascii="Times New Roman" w:hAnsi="Times New Roman"/>
                <w:color w:val="000000"/>
              </w:rPr>
              <w:t xml:space="preserve"> поставки товара </w:t>
            </w:r>
            <w:r w:rsidRPr="004A1800">
              <w:rPr>
                <w:rFonts w:ascii="Times New Roman" w:hAnsi="Times New Roman"/>
                <w:color w:val="000000"/>
              </w:rPr>
              <w:t>соответствуют требованиям/условиям  Закупочной документации</w:t>
            </w:r>
          </w:p>
          <w:p w14:paraId="75FBDED5"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4 </w:t>
            </w:r>
            <w:proofErr w:type="gramStart"/>
            <w:r w:rsidRPr="004A1800">
              <w:rPr>
                <w:rFonts w:ascii="Times New Roman" w:hAnsi="Times New Roman"/>
                <w:b/>
                <w:bCs/>
                <w:color w:val="000000"/>
              </w:rPr>
              <w:t xml:space="preserve">балла </w:t>
            </w:r>
            <w:r w:rsidRPr="004A1800">
              <w:rPr>
                <w:rFonts w:ascii="Times New Roman" w:hAnsi="Times New Roman"/>
                <w:color w:val="000000"/>
              </w:rPr>
              <w:t xml:space="preserve"> -</w:t>
            </w:r>
            <w:proofErr w:type="gramEnd"/>
            <w:r w:rsidRPr="004A1800">
              <w:rPr>
                <w:rFonts w:ascii="Times New Roman" w:hAnsi="Times New Roman"/>
                <w:color w:val="000000"/>
              </w:rPr>
              <w:t xml:space="preserve"> </w:t>
            </w:r>
            <w:r w:rsidRPr="004A1800">
              <w:rPr>
                <w:rFonts w:ascii="Times New Roman" w:hAnsi="Times New Roman"/>
                <w:b/>
                <w:bCs/>
                <w:color w:val="000000"/>
              </w:rPr>
              <w:t xml:space="preserve">5 баллов </w:t>
            </w:r>
            <w:r w:rsidRPr="004A1800">
              <w:rPr>
                <w:rFonts w:ascii="Times New Roman" w:hAnsi="Times New Roman"/>
                <w:color w:val="000000"/>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14:paraId="5AA09A46"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14:paraId="5E4B43DF"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14:paraId="0877B70E"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4D479123" w14:textId="77777777" w:rsidTr="004A1800">
        <w:tc>
          <w:tcPr>
            <w:tcW w:w="1985" w:type="dxa"/>
            <w:vMerge/>
            <w:tcBorders>
              <w:top w:val="single" w:sz="8" w:space="0" w:color="000000"/>
              <w:left w:val="single" w:sz="8" w:space="0" w:color="000000"/>
              <w:bottom w:val="single" w:sz="8" w:space="0" w:color="000000"/>
              <w:right w:val="nil"/>
            </w:tcBorders>
            <w:shd w:val="clear" w:color="auto" w:fill="FFFFFF"/>
            <w:vAlign w:val="center"/>
          </w:tcPr>
          <w:p w14:paraId="314C035A" w14:textId="77777777"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789" w:type="dxa"/>
            <w:tcBorders>
              <w:top w:val="nil"/>
              <w:left w:val="single" w:sz="8" w:space="0" w:color="000000"/>
              <w:bottom w:val="single" w:sz="4" w:space="0" w:color="auto"/>
              <w:right w:val="single" w:sz="4" w:space="0" w:color="000000"/>
            </w:tcBorders>
            <w:shd w:val="clear" w:color="auto" w:fill="B7D7A1"/>
            <w:vAlign w:val="center"/>
          </w:tcPr>
          <w:p w14:paraId="4C295076"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B7D7A1"/>
            <w:vAlign w:val="center"/>
          </w:tcPr>
          <w:p w14:paraId="6800A49E"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B7D7A1"/>
            <w:vAlign w:val="center"/>
          </w:tcPr>
          <w:p w14:paraId="7BB834DC"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B7D7A1"/>
            <w:vAlign w:val="center"/>
          </w:tcPr>
          <w:p w14:paraId="64D0D89A"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3B126F60"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14:paraId="3766F008" w14:textId="77777777" w:rsidTr="004A1800">
        <w:tc>
          <w:tcPr>
            <w:tcW w:w="1985" w:type="dxa"/>
            <w:vMerge w:val="restart"/>
            <w:tcBorders>
              <w:top w:val="single" w:sz="8" w:space="0" w:color="000000"/>
              <w:left w:val="single" w:sz="8" w:space="0" w:color="000000"/>
              <w:right w:val="single" w:sz="4" w:space="0" w:color="auto"/>
            </w:tcBorders>
            <w:shd w:val="clear" w:color="auto" w:fill="FFFFFF" w:themeFill="background1"/>
            <w:vAlign w:val="center"/>
          </w:tcPr>
          <w:p w14:paraId="4D97CEB2" w14:textId="7AFEFA87" w:rsidR="00EE61A8" w:rsidRPr="00265936" w:rsidRDefault="00EE61A8" w:rsidP="0047511B">
            <w:pPr>
              <w:widowControl w:val="0"/>
              <w:autoSpaceDE w:val="0"/>
              <w:autoSpaceDN w:val="0"/>
              <w:adjustRightInd w:val="0"/>
              <w:spacing w:after="0" w:line="240" w:lineRule="auto"/>
              <w:jc w:val="center"/>
              <w:rPr>
                <w:rFonts w:ascii="Times New Roman" w:hAnsi="Times New Roman"/>
                <w:b/>
                <w:sz w:val="24"/>
                <w:szCs w:val="24"/>
              </w:rPr>
            </w:pPr>
            <w:r w:rsidRPr="00265936">
              <w:rPr>
                <w:rFonts w:ascii="Times New Roman" w:hAnsi="Times New Roman"/>
                <w:b/>
                <w:sz w:val="24"/>
                <w:szCs w:val="24"/>
              </w:rPr>
              <w:t>Гарантийные обязательства</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E15A7B" w14:textId="3ACBE5C7" w:rsidR="00DF3D66" w:rsidRPr="004A1800" w:rsidRDefault="00EE61A8" w:rsidP="005F63F2">
            <w:pPr>
              <w:widowControl w:val="0"/>
              <w:autoSpaceDE w:val="0"/>
              <w:autoSpaceDN w:val="0"/>
              <w:adjustRightInd w:val="0"/>
              <w:spacing w:after="0" w:line="240" w:lineRule="auto"/>
              <w:ind w:left="116" w:right="88"/>
              <w:rPr>
                <w:rFonts w:ascii="Times New Roman" w:hAnsi="Times New Roman"/>
              </w:rPr>
            </w:pPr>
            <w:r w:rsidRPr="004A1800">
              <w:rPr>
                <w:rFonts w:ascii="Times New Roman" w:hAnsi="Times New Roman"/>
                <w:b/>
                <w:bCs/>
              </w:rPr>
              <w:t xml:space="preserve">0 </w:t>
            </w:r>
            <w:proofErr w:type="gramStart"/>
            <w:r w:rsidRPr="004A1800">
              <w:rPr>
                <w:rFonts w:ascii="Times New Roman" w:hAnsi="Times New Roman"/>
                <w:b/>
                <w:bCs/>
              </w:rPr>
              <w:t xml:space="preserve">баллов </w:t>
            </w:r>
            <w:r w:rsidRPr="004A1800">
              <w:rPr>
                <w:rFonts w:ascii="Times New Roman" w:hAnsi="Times New Roman"/>
              </w:rPr>
              <w:t xml:space="preserve"> Участник</w:t>
            </w:r>
            <w:proofErr w:type="gramEnd"/>
            <w:r w:rsidRPr="004A1800">
              <w:rPr>
                <w:rFonts w:ascii="Times New Roman" w:hAnsi="Times New Roman"/>
              </w:rPr>
              <w:t xml:space="preserve"> не подтвердил гарантийные обязательства, либо предложенные гарантийные обязательства меньше/хуже тр</w:t>
            </w:r>
            <w:r w:rsidR="005F63F2" w:rsidRPr="004A1800">
              <w:rPr>
                <w:rFonts w:ascii="Times New Roman" w:hAnsi="Times New Roman"/>
              </w:rPr>
              <w:t>ебований</w:t>
            </w:r>
            <w:r w:rsidRPr="004A1800">
              <w:rPr>
                <w:rFonts w:ascii="Times New Roman" w:hAnsi="Times New Roman"/>
              </w:rPr>
              <w:t xml:space="preserve">  Закупочной документации</w:t>
            </w:r>
            <w:r w:rsidR="00A27335" w:rsidRPr="004A1800">
              <w:rPr>
                <w:rFonts w:ascii="Times New Roman" w:hAnsi="Times New Roman"/>
              </w:rPr>
              <w:t xml:space="preserve"> </w:t>
            </w:r>
          </w:p>
          <w:p w14:paraId="0758F608" w14:textId="3B3AC8FA" w:rsidR="00DF3D66" w:rsidRPr="004A1800" w:rsidRDefault="00DF3D66" w:rsidP="00DF3D6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rPr>
              <w:t xml:space="preserve">От 1 до 2 баллов </w:t>
            </w:r>
            <w:r w:rsidRPr="004A1800">
              <w:rPr>
                <w:rFonts w:ascii="Times New Roman" w:hAnsi="Times New Roman"/>
              </w:rPr>
              <w:t xml:space="preserve">Данный диапазон </w:t>
            </w:r>
            <w:proofErr w:type="gramStart"/>
            <w:r w:rsidRPr="004A1800">
              <w:rPr>
                <w:rFonts w:ascii="Times New Roman" w:hAnsi="Times New Roman"/>
              </w:rPr>
              <w:t>не  используется</w:t>
            </w:r>
            <w:proofErr w:type="gramEnd"/>
          </w:p>
          <w:p w14:paraId="7AE3401C" w14:textId="6E7BD18B" w:rsidR="00EE61A8" w:rsidRPr="004A1800" w:rsidRDefault="00DF3D66" w:rsidP="005F63F2">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rPr>
              <w:t xml:space="preserve">3 балла </w:t>
            </w:r>
            <w:r w:rsidRPr="004A1800">
              <w:rPr>
                <w:rFonts w:ascii="Times New Roman" w:hAnsi="Times New Roman"/>
              </w:rPr>
              <w:t xml:space="preserve">Гарантийные обязательства соответствуют требованиям  Закупочной документации или </w:t>
            </w:r>
            <w:r w:rsidR="00A27335" w:rsidRPr="004A1800">
              <w:rPr>
                <w:rFonts w:ascii="Times New Roman" w:hAnsi="Times New Roman"/>
              </w:rPr>
              <w:t xml:space="preserve"> превы</w:t>
            </w:r>
            <w:bookmarkStart w:id="0" w:name="_GoBack"/>
            <w:bookmarkEnd w:id="0"/>
            <w:r w:rsidR="00A27335" w:rsidRPr="004A1800">
              <w:rPr>
                <w:rFonts w:ascii="Times New Roman" w:hAnsi="Times New Roman"/>
              </w:rPr>
              <w:t>шают их.</w:t>
            </w:r>
          </w:p>
          <w:p w14:paraId="7B1F5CA4" w14:textId="12AF01FC" w:rsidR="00EE61A8" w:rsidRPr="00265936"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4A1800">
              <w:rPr>
                <w:rFonts w:ascii="Times New Roman" w:hAnsi="Times New Roman"/>
                <w:b/>
                <w:bCs/>
              </w:rPr>
              <w:t>4 балла</w:t>
            </w:r>
            <w:r w:rsidRPr="004A1800">
              <w:rPr>
                <w:rFonts w:ascii="Times New Roman" w:hAnsi="Times New Roman"/>
              </w:rPr>
              <w:t xml:space="preserve"> - </w:t>
            </w:r>
            <w:r w:rsidRPr="004A1800">
              <w:rPr>
                <w:rFonts w:ascii="Times New Roman" w:hAnsi="Times New Roman"/>
                <w:b/>
                <w:bCs/>
              </w:rPr>
              <w:t xml:space="preserve">5 </w:t>
            </w:r>
            <w:proofErr w:type="gramStart"/>
            <w:r w:rsidRPr="004A1800">
              <w:rPr>
                <w:rFonts w:ascii="Times New Roman" w:hAnsi="Times New Roman"/>
                <w:b/>
                <w:bCs/>
              </w:rPr>
              <w:t xml:space="preserve">баллов </w:t>
            </w:r>
            <w:r w:rsidRPr="004A1800">
              <w:rPr>
                <w:rFonts w:ascii="Times New Roman" w:hAnsi="Times New Roman"/>
              </w:rPr>
              <w:t xml:space="preserve"> Данный</w:t>
            </w:r>
            <w:proofErr w:type="gramEnd"/>
            <w:r w:rsidRPr="004A1800">
              <w:rPr>
                <w:rFonts w:ascii="Times New Roman" w:hAnsi="Times New Roman"/>
              </w:rPr>
              <w:t xml:space="preserve">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2041F"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D525E8"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BE682" w14:textId="77777777"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EE61A8" w14:paraId="2EF1862B" w14:textId="77777777" w:rsidTr="004A1800">
        <w:tc>
          <w:tcPr>
            <w:tcW w:w="1985" w:type="dxa"/>
            <w:vMerge/>
            <w:tcBorders>
              <w:left w:val="single" w:sz="8" w:space="0" w:color="000000"/>
              <w:bottom w:val="single" w:sz="8" w:space="0" w:color="000000"/>
              <w:right w:val="single" w:sz="4" w:space="0" w:color="auto"/>
            </w:tcBorders>
            <w:shd w:val="clear" w:color="auto" w:fill="FFFFFF" w:themeFill="background1"/>
            <w:vAlign w:val="center"/>
          </w:tcPr>
          <w:p w14:paraId="0313357B" w14:textId="77777777" w:rsidR="00EE61A8" w:rsidRPr="009D56D5" w:rsidRDefault="00EE61A8" w:rsidP="00E74B16">
            <w:pPr>
              <w:widowControl w:val="0"/>
              <w:autoSpaceDE w:val="0"/>
              <w:autoSpaceDN w:val="0"/>
              <w:adjustRightInd w:val="0"/>
              <w:spacing w:after="0" w:line="240" w:lineRule="auto"/>
              <w:rPr>
                <w:rFonts w:ascii="Arial" w:hAnsi="Arial" w:cs="Arial"/>
                <w:color w:val="FFFFFF" w:themeColor="background1"/>
                <w:sz w:val="24"/>
                <w:szCs w:val="24"/>
              </w:rPr>
            </w:pPr>
          </w:p>
        </w:tc>
        <w:tc>
          <w:tcPr>
            <w:tcW w:w="8789" w:type="dxa"/>
            <w:tcBorders>
              <w:top w:val="single" w:sz="4" w:space="0" w:color="auto"/>
              <w:left w:val="single" w:sz="4" w:space="0" w:color="auto"/>
              <w:bottom w:val="single" w:sz="4" w:space="0" w:color="auto"/>
              <w:right w:val="single" w:sz="4" w:space="0" w:color="auto"/>
            </w:tcBorders>
            <w:shd w:val="clear" w:color="auto" w:fill="B7D7A1"/>
            <w:vAlign w:val="center"/>
          </w:tcPr>
          <w:p w14:paraId="12F7699B" w14:textId="77777777" w:rsidR="004423EF" w:rsidRDefault="004423EF" w:rsidP="00E74B16">
            <w:pPr>
              <w:widowControl w:val="0"/>
              <w:autoSpaceDE w:val="0"/>
              <w:autoSpaceDN w:val="0"/>
              <w:adjustRightInd w:val="0"/>
              <w:spacing w:after="0" w:line="240" w:lineRule="auto"/>
              <w:ind w:left="116" w:right="88"/>
              <w:rPr>
                <w:rFonts w:ascii="Times New Roman" w:hAnsi="Times New Roman"/>
                <w:color w:val="000000"/>
                <w:sz w:val="20"/>
                <w:szCs w:val="20"/>
              </w:rPr>
            </w:pPr>
          </w:p>
          <w:p w14:paraId="389B2273" w14:textId="77777777" w:rsidR="00EE61A8" w:rsidRPr="009D56D5" w:rsidRDefault="004423EF" w:rsidP="00E74B16">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B7D7A1"/>
            <w:vAlign w:val="center"/>
          </w:tcPr>
          <w:p w14:paraId="328556AB"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B7D7A1"/>
            <w:vAlign w:val="center"/>
          </w:tcPr>
          <w:p w14:paraId="405A9D23"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B7D7A1"/>
            <w:vAlign w:val="center"/>
          </w:tcPr>
          <w:p w14:paraId="6F4B1856" w14:textId="77777777"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14:paraId="02B4DAE5" w14:textId="62BB3588"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2366E8">
        <w:rPr>
          <w:rFonts w:ascii="Arial" w:hAnsi="Arial" w:cs="Arial"/>
          <w:sz w:val="24"/>
          <w:szCs w:val="24"/>
        </w:rPr>
        <w:t>___</w:t>
      </w:r>
      <w:r>
        <w:rPr>
          <w:rFonts w:ascii="Arial" w:hAnsi="Arial" w:cs="Arial"/>
          <w:sz w:val="24"/>
          <w:szCs w:val="24"/>
        </w:rPr>
        <w:t>г.    Эксперт_______________________/_______________/</w:t>
      </w:r>
    </w:p>
    <w:p w14:paraId="6F3E2A4D"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rsidSect="004A1800">
          <w:headerReference w:type="default" r:id="rId20"/>
          <w:footerReference w:type="default" r:id="rId21"/>
          <w:pgSz w:w="16820" w:h="11900" w:orient="landscape"/>
          <w:pgMar w:top="426" w:right="1440" w:bottom="851" w:left="1440" w:header="426" w:footer="0" w:gutter="0"/>
          <w:cols w:space="720"/>
          <w:noEndnote/>
        </w:sectPr>
      </w:pPr>
    </w:p>
    <w:p w14:paraId="3EE9C522"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134DABC9" w14:textId="77777777" w:rsidTr="00B86C63">
        <w:tc>
          <w:tcPr>
            <w:tcW w:w="15100" w:type="dxa"/>
            <w:gridSpan w:val="5"/>
            <w:tcBorders>
              <w:top w:val="nil"/>
              <w:left w:val="nil"/>
              <w:bottom w:val="nil"/>
              <w:right w:val="nil"/>
            </w:tcBorders>
            <w:shd w:val="clear" w:color="auto" w:fill="FFFFFF"/>
            <w:vAlign w:val="bottom"/>
          </w:tcPr>
          <w:p w14:paraId="293C8F2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67EF33FF" w14:textId="77777777" w:rsidTr="00B86C63">
        <w:tc>
          <w:tcPr>
            <w:tcW w:w="15100" w:type="dxa"/>
            <w:gridSpan w:val="5"/>
            <w:tcBorders>
              <w:top w:val="nil"/>
              <w:left w:val="nil"/>
              <w:bottom w:val="nil"/>
              <w:right w:val="nil"/>
            </w:tcBorders>
            <w:shd w:val="clear" w:color="auto" w:fill="FFFFFF"/>
            <w:vAlign w:val="bottom"/>
          </w:tcPr>
          <w:p w14:paraId="25C3E9D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43AF231F" w14:textId="77777777" w:rsidTr="00B86C63">
        <w:tc>
          <w:tcPr>
            <w:tcW w:w="9100" w:type="dxa"/>
            <w:gridSpan w:val="2"/>
            <w:tcBorders>
              <w:top w:val="nil"/>
              <w:left w:val="nil"/>
              <w:bottom w:val="nil"/>
              <w:right w:val="nil"/>
            </w:tcBorders>
            <w:shd w:val="clear" w:color="auto" w:fill="FFFFFF"/>
            <w:vAlign w:val="center"/>
          </w:tcPr>
          <w:p w14:paraId="5EAABBBD"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56F1366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7EC0C0B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4A7516B"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0E33DE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18CA47A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32C3DE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3502F3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62F6E4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91FBC4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61EB60B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1DEA4D6F"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40A965F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DB9182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0E1950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6C81B6A"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1861416"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FBD4259" w14:textId="43018024"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6AA7063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4A5F53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DBDD60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9B8A9DB"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5D081A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2B0BD7B0"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005E4ED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D04122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03A5AC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17A27FE9"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C59072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7E755AA1" w14:textId="2B9DC7D6"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p>
        </w:tc>
        <w:tc>
          <w:tcPr>
            <w:tcW w:w="2000" w:type="dxa"/>
            <w:tcBorders>
              <w:top w:val="nil"/>
              <w:left w:val="nil"/>
              <w:bottom w:val="nil"/>
              <w:right w:val="nil"/>
            </w:tcBorders>
            <w:shd w:val="clear" w:color="auto" w:fill="FFFFFF"/>
            <w:vAlign w:val="center"/>
          </w:tcPr>
          <w:p w14:paraId="7722DA7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F24949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9658B6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750B101"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011C0A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541954B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14:paraId="6AD395D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22957F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72165F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BB83358" w14:textId="77777777" w:rsidTr="00B86C63">
        <w:tc>
          <w:tcPr>
            <w:tcW w:w="9100" w:type="dxa"/>
            <w:gridSpan w:val="2"/>
            <w:tcBorders>
              <w:top w:val="nil"/>
              <w:left w:val="nil"/>
              <w:bottom w:val="nil"/>
              <w:right w:val="nil"/>
            </w:tcBorders>
            <w:shd w:val="clear" w:color="auto" w:fill="FFFFFF"/>
            <w:vAlign w:val="bottom"/>
          </w:tcPr>
          <w:p w14:paraId="6DA36720" w14:textId="77777777" w:rsidR="00EF5A06" w:rsidRDefault="00EF5A06" w:rsidP="00EF5A06">
            <w:pPr>
              <w:widowControl w:val="0"/>
              <w:autoSpaceDE w:val="0"/>
              <w:autoSpaceDN w:val="0"/>
              <w:adjustRightInd w:val="0"/>
              <w:spacing w:after="0" w:line="240" w:lineRule="auto"/>
              <w:ind w:left="108" w:right="108"/>
              <w:rPr>
                <w:rFonts w:ascii="Arial" w:hAnsi="Arial" w:cs="Arial"/>
                <w:b/>
                <w:bCs/>
                <w:color w:val="000000"/>
                <w:sz w:val="24"/>
                <w:szCs w:val="24"/>
              </w:rPr>
            </w:pPr>
          </w:p>
          <w:p w14:paraId="30B828E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24058CD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3F80D8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E2C11E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36CD647"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4496A20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61D3492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01A9354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49478ABA"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11654F91"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6AA3095"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A16CC32"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57A494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FF3E33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2A603E6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0E3AE825"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58A1E51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55DDEC2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3DB8B33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1BFF6C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C6C350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2D80415D"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04E8998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6A5596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708D8F4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01BE287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723A51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2C586294" w14:textId="77777777"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55CAA0C8" w14:textId="77777777"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5986EA67" w14:textId="77777777"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27DB51C7"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p w14:paraId="23DD0966"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1BE5A2E"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14:paraId="7C99B8B5" w14:textId="77777777" w:rsidTr="006D3507">
        <w:tc>
          <w:tcPr>
            <w:tcW w:w="10186" w:type="dxa"/>
            <w:gridSpan w:val="2"/>
            <w:tcBorders>
              <w:top w:val="nil"/>
              <w:left w:val="nil"/>
              <w:bottom w:val="nil"/>
              <w:right w:val="nil"/>
            </w:tcBorders>
            <w:shd w:val="clear" w:color="auto" w:fill="FFFFFF"/>
            <w:vAlign w:val="bottom"/>
          </w:tcPr>
          <w:p w14:paraId="2E968588"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14:paraId="5F8D7EC2"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14:paraId="5244B5D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3100B90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03C6CC5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E831244" w14:textId="77777777"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050042C"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08BCCEC0" w14:textId="77777777"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14:paraId="4E544928" w14:textId="77777777"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14:paraId="12876038"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14:paraId="17726E4A" w14:textId="77777777"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3560B74F"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5A652E3C"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6AB9A25" w14:textId="77777777"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3045824A"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5A42CAB"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36528984"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14:paraId="099575E1" w14:textId="77777777"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14:paraId="1BFDBE7D" w14:textId="77777777"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14:paraId="70817E53"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14:paraId="32D829D8"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14:paraId="29CA0854"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14:paraId="46AE5595"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9161184"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4EAACD5E"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30A00BEF" w14:textId="77777777"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14:paraId="45D7ED57"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14:paraId="07B8E9B7"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14:paraId="5BEAD36A"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5ABD83B7"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3372E723"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5A19F385"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14:paraId="06F6A8C5" w14:textId="77777777"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14:paraId="3FB531FB" w14:textId="5593D651"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2366E8">
        <w:rPr>
          <w:rFonts w:ascii="Arial" w:hAnsi="Arial" w:cs="Arial"/>
          <w:sz w:val="24"/>
          <w:szCs w:val="24"/>
        </w:rPr>
        <w:t>__</w:t>
      </w:r>
      <w:r>
        <w:rPr>
          <w:rFonts w:ascii="Arial" w:hAnsi="Arial" w:cs="Arial"/>
          <w:sz w:val="24"/>
          <w:szCs w:val="24"/>
        </w:rPr>
        <w:t>г.    Эксперт_______________________/_______________/</w:t>
      </w:r>
    </w:p>
    <w:p w14:paraId="254B4EAA" w14:textId="77777777"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14:paraId="5515997C" w14:textId="77777777"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14:paraId="38AE200F" w14:textId="77777777"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14:paraId="0B10BC84" w14:textId="77777777"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14:paraId="1C1CB7FF" w14:textId="77777777" w:rsidR="00EF6509" w:rsidRPr="00EF6509" w:rsidRDefault="00EF6509" w:rsidP="00EF6509">
      <w:pPr>
        <w:pStyle w:val="m"/>
        <w:rPr>
          <w:sz w:val="20"/>
          <w:szCs w:val="20"/>
        </w:rPr>
      </w:pPr>
    </w:p>
    <w:p w14:paraId="14CB7347" w14:textId="77777777"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4"/>
      <w:footerReference w:type="default" r:id="rId25"/>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9EB24" w14:textId="77777777" w:rsidR="00343CCB" w:rsidRDefault="00343CCB">
      <w:pPr>
        <w:spacing w:after="0" w:line="240" w:lineRule="auto"/>
      </w:pPr>
      <w:r>
        <w:separator/>
      </w:r>
    </w:p>
  </w:endnote>
  <w:endnote w:type="continuationSeparator" w:id="0">
    <w:p w14:paraId="2AB044AF" w14:textId="77777777" w:rsidR="00343CCB" w:rsidRDefault="00343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7D8B3" w14:textId="77777777" w:rsidR="00343CCB" w:rsidRDefault="00343CCB">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237120AC" w14:textId="77777777" w:rsidR="00343CCB" w:rsidRDefault="00343CC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99D46" w14:textId="77777777" w:rsidR="00343CCB" w:rsidRDefault="00343CCB">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5AB37BD7" w14:textId="77777777" w:rsidR="00343CCB" w:rsidRDefault="00343CC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BF6A7" w14:textId="77777777" w:rsidR="00343CCB" w:rsidRDefault="00343CCB">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22321A78" w14:textId="77777777" w:rsidR="00343CCB" w:rsidRDefault="00343CC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AFC59" w14:textId="77777777" w:rsidR="00343CCB" w:rsidRDefault="00343CCB">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61FF955B" w14:textId="77777777" w:rsidR="00343CCB" w:rsidRDefault="00343CC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ED97B" w14:textId="77777777" w:rsidR="00343CCB" w:rsidRPr="004A1800" w:rsidRDefault="00343CCB" w:rsidP="004A1800">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B20B1" w14:textId="77777777" w:rsidR="00343CCB" w:rsidRDefault="00343CCB">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422201CA" w14:textId="77777777" w:rsidR="00343CCB" w:rsidRDefault="00343CC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76A35" w14:textId="77777777" w:rsidR="00343CCB" w:rsidRDefault="00343CCB">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04324647" w14:textId="77777777" w:rsidR="00343CCB" w:rsidRDefault="00343CC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FC1A3" w14:textId="77777777" w:rsidR="00343CCB" w:rsidRDefault="00343CCB">
      <w:pPr>
        <w:spacing w:after="0" w:line="240" w:lineRule="auto"/>
      </w:pPr>
      <w:r>
        <w:separator/>
      </w:r>
    </w:p>
  </w:footnote>
  <w:footnote w:type="continuationSeparator" w:id="0">
    <w:p w14:paraId="4060CA99" w14:textId="77777777" w:rsidR="00343CCB" w:rsidRDefault="00343CCB">
      <w:pPr>
        <w:spacing w:after="0" w:line="240" w:lineRule="auto"/>
      </w:pPr>
      <w:r>
        <w:continuationSeparator/>
      </w:r>
    </w:p>
  </w:footnote>
  <w:footnote w:id="1">
    <w:p w14:paraId="360AFA9E" w14:textId="77777777" w:rsidR="00343CCB" w:rsidRDefault="00343CCB"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8BFF5" w14:textId="77777777" w:rsidR="00343CCB" w:rsidRPr="00E72E37" w:rsidRDefault="00343CCB"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30F75" w14:textId="77777777" w:rsidR="00343CCB" w:rsidRDefault="00343CC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3B4D" w14:textId="77777777" w:rsidR="00343CCB" w:rsidRDefault="00343CC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44E7D" w14:textId="77777777" w:rsidR="00343CCB" w:rsidRDefault="00343CC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EA589" w14:textId="77777777" w:rsidR="00343CCB" w:rsidRDefault="00343CC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5840F" w14:textId="77777777" w:rsidR="00343CCB" w:rsidRPr="0090694C" w:rsidRDefault="00343CCB" w:rsidP="0090694C">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F5888" w14:textId="77777777" w:rsidR="00343CCB" w:rsidRDefault="00343CC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56BC" w14:textId="77777777" w:rsidR="00343CCB" w:rsidRDefault="00343CC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77825"/>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277F7"/>
    <w:rsid w:val="000318A0"/>
    <w:rsid w:val="00060A7C"/>
    <w:rsid w:val="00080DBC"/>
    <w:rsid w:val="000853D4"/>
    <w:rsid w:val="0008642C"/>
    <w:rsid w:val="000A0FAC"/>
    <w:rsid w:val="000A4DC1"/>
    <w:rsid w:val="000B1E12"/>
    <w:rsid w:val="000C1DB2"/>
    <w:rsid w:val="000D0BD2"/>
    <w:rsid w:val="000D17B1"/>
    <w:rsid w:val="000D6355"/>
    <w:rsid w:val="000F4362"/>
    <w:rsid w:val="000F5579"/>
    <w:rsid w:val="000F6D29"/>
    <w:rsid w:val="00115EDF"/>
    <w:rsid w:val="00130726"/>
    <w:rsid w:val="00132395"/>
    <w:rsid w:val="00151894"/>
    <w:rsid w:val="00153B82"/>
    <w:rsid w:val="00153FFC"/>
    <w:rsid w:val="0015480B"/>
    <w:rsid w:val="00155432"/>
    <w:rsid w:val="00162649"/>
    <w:rsid w:val="00163086"/>
    <w:rsid w:val="001C5D39"/>
    <w:rsid w:val="001E6D8E"/>
    <w:rsid w:val="00206D83"/>
    <w:rsid w:val="00214B16"/>
    <w:rsid w:val="00224CB2"/>
    <w:rsid w:val="002366E8"/>
    <w:rsid w:val="0023718C"/>
    <w:rsid w:val="00241EA5"/>
    <w:rsid w:val="00244330"/>
    <w:rsid w:val="00244E58"/>
    <w:rsid w:val="00256713"/>
    <w:rsid w:val="00265936"/>
    <w:rsid w:val="002762CF"/>
    <w:rsid w:val="00290A8C"/>
    <w:rsid w:val="00294B87"/>
    <w:rsid w:val="00297E29"/>
    <w:rsid w:val="002B0409"/>
    <w:rsid w:val="002B48E4"/>
    <w:rsid w:val="002C43D1"/>
    <w:rsid w:val="002C57FE"/>
    <w:rsid w:val="002D033A"/>
    <w:rsid w:val="002E489C"/>
    <w:rsid w:val="003013B3"/>
    <w:rsid w:val="00305506"/>
    <w:rsid w:val="00317805"/>
    <w:rsid w:val="00317DDC"/>
    <w:rsid w:val="00325E9A"/>
    <w:rsid w:val="00343CCB"/>
    <w:rsid w:val="00355B90"/>
    <w:rsid w:val="00355D72"/>
    <w:rsid w:val="00363E03"/>
    <w:rsid w:val="00365501"/>
    <w:rsid w:val="00365863"/>
    <w:rsid w:val="00371190"/>
    <w:rsid w:val="00396892"/>
    <w:rsid w:val="003A127B"/>
    <w:rsid w:val="003A481E"/>
    <w:rsid w:val="003B1DA4"/>
    <w:rsid w:val="003E48DF"/>
    <w:rsid w:val="003F0E6B"/>
    <w:rsid w:val="003F27CF"/>
    <w:rsid w:val="00400BFB"/>
    <w:rsid w:val="00417DA1"/>
    <w:rsid w:val="00423449"/>
    <w:rsid w:val="00434705"/>
    <w:rsid w:val="004422AE"/>
    <w:rsid w:val="004423EF"/>
    <w:rsid w:val="004524A0"/>
    <w:rsid w:val="004525C4"/>
    <w:rsid w:val="00461874"/>
    <w:rsid w:val="0047511B"/>
    <w:rsid w:val="00475A70"/>
    <w:rsid w:val="00490E2F"/>
    <w:rsid w:val="00497C99"/>
    <w:rsid w:val="00497CFD"/>
    <w:rsid w:val="004A1800"/>
    <w:rsid w:val="004A646D"/>
    <w:rsid w:val="004B3457"/>
    <w:rsid w:val="004C731C"/>
    <w:rsid w:val="004D047B"/>
    <w:rsid w:val="004D2FAE"/>
    <w:rsid w:val="004F4C95"/>
    <w:rsid w:val="004F6CF3"/>
    <w:rsid w:val="005003F4"/>
    <w:rsid w:val="0050498E"/>
    <w:rsid w:val="005274C3"/>
    <w:rsid w:val="005300B3"/>
    <w:rsid w:val="00530F86"/>
    <w:rsid w:val="0053141C"/>
    <w:rsid w:val="00531785"/>
    <w:rsid w:val="00541730"/>
    <w:rsid w:val="005426B8"/>
    <w:rsid w:val="00544347"/>
    <w:rsid w:val="00547AB5"/>
    <w:rsid w:val="0055120A"/>
    <w:rsid w:val="00590002"/>
    <w:rsid w:val="00593249"/>
    <w:rsid w:val="005A000E"/>
    <w:rsid w:val="005A0358"/>
    <w:rsid w:val="005B2803"/>
    <w:rsid w:val="005B728D"/>
    <w:rsid w:val="005C5E32"/>
    <w:rsid w:val="005D388D"/>
    <w:rsid w:val="005E459F"/>
    <w:rsid w:val="005E782B"/>
    <w:rsid w:val="005F39A3"/>
    <w:rsid w:val="005F3BCD"/>
    <w:rsid w:val="005F63F2"/>
    <w:rsid w:val="00603046"/>
    <w:rsid w:val="0062328B"/>
    <w:rsid w:val="006408C1"/>
    <w:rsid w:val="00640F47"/>
    <w:rsid w:val="006459F0"/>
    <w:rsid w:val="00651228"/>
    <w:rsid w:val="0065620F"/>
    <w:rsid w:val="00665188"/>
    <w:rsid w:val="0066605D"/>
    <w:rsid w:val="006A6A70"/>
    <w:rsid w:val="006B1B21"/>
    <w:rsid w:val="006D3507"/>
    <w:rsid w:val="006D45E5"/>
    <w:rsid w:val="006D4B7C"/>
    <w:rsid w:val="006E39F6"/>
    <w:rsid w:val="00743DA7"/>
    <w:rsid w:val="00773F97"/>
    <w:rsid w:val="007805F8"/>
    <w:rsid w:val="00785E1A"/>
    <w:rsid w:val="00791F32"/>
    <w:rsid w:val="007A46D9"/>
    <w:rsid w:val="007B2C51"/>
    <w:rsid w:val="007C0866"/>
    <w:rsid w:val="007C3F48"/>
    <w:rsid w:val="007D3002"/>
    <w:rsid w:val="007D570C"/>
    <w:rsid w:val="007E2EC5"/>
    <w:rsid w:val="008138AA"/>
    <w:rsid w:val="00815DE0"/>
    <w:rsid w:val="00817031"/>
    <w:rsid w:val="00822AAD"/>
    <w:rsid w:val="00823743"/>
    <w:rsid w:val="008271A9"/>
    <w:rsid w:val="00836403"/>
    <w:rsid w:val="00844AC5"/>
    <w:rsid w:val="0087496C"/>
    <w:rsid w:val="00885134"/>
    <w:rsid w:val="008919EC"/>
    <w:rsid w:val="008963B3"/>
    <w:rsid w:val="008A2CFA"/>
    <w:rsid w:val="008B278A"/>
    <w:rsid w:val="008C2DEA"/>
    <w:rsid w:val="008C653A"/>
    <w:rsid w:val="008C7C76"/>
    <w:rsid w:val="008E11DC"/>
    <w:rsid w:val="008E187A"/>
    <w:rsid w:val="008E63EA"/>
    <w:rsid w:val="008F68F2"/>
    <w:rsid w:val="0090694C"/>
    <w:rsid w:val="00933702"/>
    <w:rsid w:val="00951DA1"/>
    <w:rsid w:val="00975D9D"/>
    <w:rsid w:val="009902B5"/>
    <w:rsid w:val="00991E3F"/>
    <w:rsid w:val="009964CC"/>
    <w:rsid w:val="009C6079"/>
    <w:rsid w:val="009D3130"/>
    <w:rsid w:val="009D56D5"/>
    <w:rsid w:val="009D7621"/>
    <w:rsid w:val="009E512C"/>
    <w:rsid w:val="00A00364"/>
    <w:rsid w:val="00A2063F"/>
    <w:rsid w:val="00A230BE"/>
    <w:rsid w:val="00A25904"/>
    <w:rsid w:val="00A27335"/>
    <w:rsid w:val="00A32D00"/>
    <w:rsid w:val="00A41EE8"/>
    <w:rsid w:val="00A51E5F"/>
    <w:rsid w:val="00A72656"/>
    <w:rsid w:val="00A82DE1"/>
    <w:rsid w:val="00A839B6"/>
    <w:rsid w:val="00A86AA7"/>
    <w:rsid w:val="00AA05A3"/>
    <w:rsid w:val="00AA68C3"/>
    <w:rsid w:val="00AC1225"/>
    <w:rsid w:val="00AC6336"/>
    <w:rsid w:val="00AE63F1"/>
    <w:rsid w:val="00AE6477"/>
    <w:rsid w:val="00AF09EF"/>
    <w:rsid w:val="00B015A0"/>
    <w:rsid w:val="00B06526"/>
    <w:rsid w:val="00B1095C"/>
    <w:rsid w:val="00B14BD6"/>
    <w:rsid w:val="00B152E1"/>
    <w:rsid w:val="00B20C9F"/>
    <w:rsid w:val="00B340DA"/>
    <w:rsid w:val="00B42532"/>
    <w:rsid w:val="00B46627"/>
    <w:rsid w:val="00B47BE9"/>
    <w:rsid w:val="00B50458"/>
    <w:rsid w:val="00B53394"/>
    <w:rsid w:val="00B56E94"/>
    <w:rsid w:val="00B57A66"/>
    <w:rsid w:val="00B61275"/>
    <w:rsid w:val="00B74004"/>
    <w:rsid w:val="00B86C63"/>
    <w:rsid w:val="00B87878"/>
    <w:rsid w:val="00BA2631"/>
    <w:rsid w:val="00BA78AF"/>
    <w:rsid w:val="00BD20B8"/>
    <w:rsid w:val="00BD29C6"/>
    <w:rsid w:val="00BD425B"/>
    <w:rsid w:val="00BD6F9E"/>
    <w:rsid w:val="00BE0723"/>
    <w:rsid w:val="00BE2995"/>
    <w:rsid w:val="00BE5154"/>
    <w:rsid w:val="00C01E3D"/>
    <w:rsid w:val="00C2423A"/>
    <w:rsid w:val="00C26DE5"/>
    <w:rsid w:val="00C37166"/>
    <w:rsid w:val="00C42BA7"/>
    <w:rsid w:val="00C43918"/>
    <w:rsid w:val="00C56F0E"/>
    <w:rsid w:val="00C67C47"/>
    <w:rsid w:val="00C72FE6"/>
    <w:rsid w:val="00C80E88"/>
    <w:rsid w:val="00C92C04"/>
    <w:rsid w:val="00C94434"/>
    <w:rsid w:val="00CA7834"/>
    <w:rsid w:val="00CB021A"/>
    <w:rsid w:val="00CD52F4"/>
    <w:rsid w:val="00CE5769"/>
    <w:rsid w:val="00D073D4"/>
    <w:rsid w:val="00D07B0E"/>
    <w:rsid w:val="00D1417D"/>
    <w:rsid w:val="00D205E1"/>
    <w:rsid w:val="00D21123"/>
    <w:rsid w:val="00D41164"/>
    <w:rsid w:val="00D44F50"/>
    <w:rsid w:val="00D60F52"/>
    <w:rsid w:val="00D75E22"/>
    <w:rsid w:val="00D81384"/>
    <w:rsid w:val="00D87741"/>
    <w:rsid w:val="00D92B00"/>
    <w:rsid w:val="00DB77D1"/>
    <w:rsid w:val="00DE0556"/>
    <w:rsid w:val="00DE5F2A"/>
    <w:rsid w:val="00DF0129"/>
    <w:rsid w:val="00DF3D66"/>
    <w:rsid w:val="00E13E60"/>
    <w:rsid w:val="00E17CEB"/>
    <w:rsid w:val="00E34CF5"/>
    <w:rsid w:val="00E476B9"/>
    <w:rsid w:val="00E5645C"/>
    <w:rsid w:val="00E56702"/>
    <w:rsid w:val="00E72B78"/>
    <w:rsid w:val="00E72E37"/>
    <w:rsid w:val="00E74B16"/>
    <w:rsid w:val="00EA5831"/>
    <w:rsid w:val="00EA6862"/>
    <w:rsid w:val="00EB316C"/>
    <w:rsid w:val="00EC0DD2"/>
    <w:rsid w:val="00EC1A21"/>
    <w:rsid w:val="00EC3DAA"/>
    <w:rsid w:val="00EC504F"/>
    <w:rsid w:val="00EE2053"/>
    <w:rsid w:val="00EE2539"/>
    <w:rsid w:val="00EE4DEF"/>
    <w:rsid w:val="00EE61A8"/>
    <w:rsid w:val="00EF29AE"/>
    <w:rsid w:val="00EF5A06"/>
    <w:rsid w:val="00EF6509"/>
    <w:rsid w:val="00F04EDE"/>
    <w:rsid w:val="00F15D28"/>
    <w:rsid w:val="00F412C5"/>
    <w:rsid w:val="00F45F60"/>
    <w:rsid w:val="00F4787E"/>
    <w:rsid w:val="00F54C32"/>
    <w:rsid w:val="00F72D0A"/>
    <w:rsid w:val="00F73467"/>
    <w:rsid w:val="00F93773"/>
    <w:rsid w:val="00F93C92"/>
    <w:rsid w:val="00F9496E"/>
    <w:rsid w:val="00FA00E1"/>
    <w:rsid w:val="00FA0154"/>
    <w:rsid w:val="00FA5F32"/>
    <w:rsid w:val="00FA6763"/>
    <w:rsid w:val="00FA7064"/>
    <w:rsid w:val="00FB12B6"/>
    <w:rsid w:val="00FB2812"/>
    <w:rsid w:val="00FC2CBE"/>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6D487085"/>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 w:type="character" w:styleId="ad">
    <w:name w:val="annotation reference"/>
    <w:basedOn w:val="a0"/>
    <w:uiPriority w:val="99"/>
    <w:semiHidden/>
    <w:unhideWhenUsed/>
    <w:rsid w:val="009D7621"/>
    <w:rPr>
      <w:sz w:val="16"/>
      <w:szCs w:val="16"/>
    </w:rPr>
  </w:style>
  <w:style w:type="paragraph" w:styleId="ae">
    <w:name w:val="annotation text"/>
    <w:basedOn w:val="a"/>
    <w:link w:val="af"/>
    <w:uiPriority w:val="99"/>
    <w:semiHidden/>
    <w:unhideWhenUsed/>
    <w:rsid w:val="009D7621"/>
    <w:pPr>
      <w:spacing w:line="240" w:lineRule="auto"/>
    </w:pPr>
    <w:rPr>
      <w:sz w:val="20"/>
      <w:szCs w:val="20"/>
    </w:rPr>
  </w:style>
  <w:style w:type="character" w:customStyle="1" w:styleId="af">
    <w:name w:val="Текст примечания Знак"/>
    <w:basedOn w:val="a0"/>
    <w:link w:val="ae"/>
    <w:uiPriority w:val="99"/>
    <w:semiHidden/>
    <w:rsid w:val="009D7621"/>
    <w:rPr>
      <w:sz w:val="20"/>
      <w:szCs w:val="20"/>
    </w:rPr>
  </w:style>
  <w:style w:type="paragraph" w:styleId="af0">
    <w:name w:val="annotation subject"/>
    <w:basedOn w:val="ae"/>
    <w:next w:val="ae"/>
    <w:link w:val="af1"/>
    <w:uiPriority w:val="99"/>
    <w:semiHidden/>
    <w:unhideWhenUsed/>
    <w:rsid w:val="009D7621"/>
    <w:rPr>
      <w:b/>
      <w:bCs/>
    </w:rPr>
  </w:style>
  <w:style w:type="character" w:customStyle="1" w:styleId="af1">
    <w:name w:val="Тема примечания Знак"/>
    <w:basedOn w:val="af"/>
    <w:link w:val="af0"/>
    <w:uiPriority w:val="99"/>
    <w:semiHidden/>
    <w:rsid w:val="009D76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1CF7F-DB61-41D7-8727-E42159397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12</Pages>
  <Words>2088</Words>
  <Characters>15908</Characters>
  <Application>Microsoft Office Word</Application>
  <DocSecurity>0</DocSecurity>
  <Lines>132</Lines>
  <Paragraphs>35</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17961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83</cp:revision>
  <cp:lastPrinted>2023-12-26T06:37:00Z</cp:lastPrinted>
  <dcterms:created xsi:type="dcterms:W3CDTF">2021-08-27T06:36:00Z</dcterms:created>
  <dcterms:modified xsi:type="dcterms:W3CDTF">2023-12-26T07:05:00Z</dcterms:modified>
</cp:coreProperties>
</file>