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CD1BB" w14:textId="77777777" w:rsidR="006A0A15" w:rsidRPr="007D23BD" w:rsidRDefault="006A0A15" w:rsidP="006A0A15">
      <w:pPr>
        <w:jc w:val="center"/>
        <w:rPr>
          <w:b/>
          <w:bCs/>
        </w:rPr>
      </w:pPr>
      <w:r w:rsidRPr="007D23BD">
        <w:rPr>
          <w:b/>
          <w:bCs/>
        </w:rPr>
        <w:t>ТЕХНИЧЕСКОЕ ЗАДАНИЕ</w:t>
      </w:r>
    </w:p>
    <w:p w14:paraId="46B6A67C" w14:textId="522F6102" w:rsidR="006A0A15" w:rsidRPr="00D3059B" w:rsidRDefault="006A0A15" w:rsidP="006A0A15">
      <w:pPr>
        <w:rPr>
          <w:bCs/>
        </w:rPr>
      </w:pPr>
    </w:p>
    <w:p w14:paraId="681DBBB0" w14:textId="2AABCA05" w:rsidR="006A0A15" w:rsidRPr="006E0074" w:rsidRDefault="006A0A15" w:rsidP="00385081">
      <w:pPr>
        <w:jc w:val="center"/>
        <w:rPr>
          <w:rFonts w:eastAsia="Calibri"/>
          <w:b/>
          <w:bCs/>
          <w:lang w:eastAsia="en-US"/>
        </w:rPr>
      </w:pPr>
      <w:r w:rsidRPr="007D23BD">
        <w:t xml:space="preserve">На поставку товаров по лоту: </w:t>
      </w:r>
      <w:r w:rsidRPr="0019623F">
        <w:rPr>
          <w:rFonts w:eastAsia="Calibri"/>
          <w:b/>
          <w:bCs/>
          <w:lang w:eastAsia="en-US"/>
        </w:rPr>
        <w:t>«</w:t>
      </w:r>
      <w:r w:rsidR="00C31C81">
        <w:rPr>
          <w:rFonts w:eastAsia="Calibri"/>
          <w:b/>
          <w:bCs/>
          <w:lang w:eastAsia="en-US"/>
        </w:rPr>
        <w:t>Бумажная</w:t>
      </w:r>
      <w:r w:rsidRPr="0066607D">
        <w:rPr>
          <w:rFonts w:eastAsia="Calibri"/>
          <w:b/>
          <w:bCs/>
          <w:lang w:eastAsia="en-US"/>
        </w:rPr>
        <w:t xml:space="preserve"> продукция</w:t>
      </w:r>
      <w:r w:rsidRPr="0019623F">
        <w:rPr>
          <w:rFonts w:eastAsia="Calibri"/>
          <w:b/>
          <w:bCs/>
          <w:lang w:eastAsia="en-US"/>
        </w:rPr>
        <w:t>»</w:t>
      </w:r>
    </w:p>
    <w:p w14:paraId="57B62FAB" w14:textId="77777777" w:rsidR="006A0A15" w:rsidRPr="00385081" w:rsidRDefault="006A0A15" w:rsidP="006A0A15">
      <w:pPr>
        <w:autoSpaceDE w:val="0"/>
        <w:autoSpaceDN w:val="0"/>
        <w:adjustRightInd w:val="0"/>
        <w:jc w:val="both"/>
      </w:pPr>
    </w:p>
    <w:p w14:paraId="034FA012" w14:textId="77777777" w:rsidR="006A0A15" w:rsidRPr="007D23BD" w:rsidRDefault="006A0A15" w:rsidP="006A0A15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357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 xml:space="preserve">КРАТКОЕ ОПИСАНИЕ ЗАКУПАЕМЫХ ТОВАРОВ </w:t>
      </w:r>
    </w:p>
    <w:p w14:paraId="7C095224" w14:textId="03615DE7" w:rsidR="006A0A15" w:rsidRPr="007D23BD" w:rsidRDefault="006A0A15" w:rsidP="006A0A15">
      <w:pPr>
        <w:numPr>
          <w:ilvl w:val="3"/>
          <w:numId w:val="4"/>
        </w:numPr>
        <w:autoSpaceDE w:val="0"/>
        <w:autoSpaceDN w:val="0"/>
        <w:adjustRightInd w:val="0"/>
        <w:spacing w:after="240"/>
        <w:ind w:left="0" w:firstLine="0"/>
        <w:contextualSpacing/>
        <w:jc w:val="both"/>
        <w:rPr>
          <w:lang w:eastAsia="en-US"/>
        </w:rPr>
      </w:pPr>
      <w:r w:rsidRPr="007D23BD">
        <w:rPr>
          <w:b/>
          <w:lang w:eastAsia="en-US"/>
        </w:rPr>
        <w:t>Наименование и объем закупаемых товаров</w:t>
      </w:r>
    </w:p>
    <w:p w14:paraId="0CA1271E" w14:textId="653D5DF1" w:rsidR="006A0A15" w:rsidRDefault="00C31C8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 xml:space="preserve">Товары канцелярские - </w:t>
      </w:r>
      <w:r w:rsidR="006A0A15" w:rsidRPr="00A511D6">
        <w:rPr>
          <w:rFonts w:eastAsia="Calibri"/>
          <w:lang w:eastAsia="en-US"/>
        </w:rPr>
        <w:t>Б</w:t>
      </w:r>
      <w:r>
        <w:rPr>
          <w:rFonts w:eastAsia="Calibri"/>
          <w:lang w:eastAsia="en-US"/>
        </w:rPr>
        <w:t>умажная</w:t>
      </w:r>
      <w:r w:rsidR="006A0A15" w:rsidRPr="006A0A15">
        <w:rPr>
          <w:rFonts w:eastAsia="Calibri"/>
          <w:bCs/>
        </w:rPr>
        <w:t xml:space="preserve"> продукция</w:t>
      </w:r>
      <w:r w:rsidR="008D69A1">
        <w:rPr>
          <w:rFonts w:eastAsia="Calibri"/>
          <w:bCs/>
        </w:rPr>
        <w:t>.</w:t>
      </w:r>
    </w:p>
    <w:p w14:paraId="1D665D14" w14:textId="6E41AF96" w:rsidR="006A0A15" w:rsidRP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/>
          <w:bCs/>
        </w:rPr>
      </w:pPr>
      <w:r w:rsidRPr="007D23BD"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>
        <w:rPr>
          <w:rFonts w:eastAsia="Calibri"/>
          <w:b/>
          <w:bCs/>
        </w:rPr>
        <w:t>Приложении</w:t>
      </w:r>
      <w:r w:rsidRPr="00FD4992">
        <w:rPr>
          <w:rFonts w:eastAsia="Calibri"/>
          <w:b/>
          <w:bCs/>
        </w:rPr>
        <w:t xml:space="preserve"> №1</w:t>
      </w:r>
      <w:r w:rsidRPr="00BA3489">
        <w:rPr>
          <w:rFonts w:eastAsia="Calibri"/>
          <w:bCs/>
        </w:rPr>
        <w:t xml:space="preserve"> </w:t>
      </w:r>
      <w:r w:rsidRPr="007D23BD">
        <w:rPr>
          <w:rFonts w:eastAsia="Calibri"/>
          <w:bCs/>
        </w:rPr>
        <w:t xml:space="preserve">к </w:t>
      </w:r>
      <w:r w:rsidR="00D3059B">
        <w:rPr>
          <w:rFonts w:eastAsia="Calibri"/>
          <w:bCs/>
        </w:rPr>
        <w:t xml:space="preserve">настоящему </w:t>
      </w:r>
      <w:r w:rsidRPr="00A511D6">
        <w:rPr>
          <w:rFonts w:eastAsia="Calibri"/>
          <w:lang w:eastAsia="en-US"/>
        </w:rPr>
        <w:t>Техническому</w:t>
      </w:r>
      <w:r w:rsidRPr="007D23BD">
        <w:rPr>
          <w:rFonts w:eastAsia="Calibri"/>
          <w:bCs/>
        </w:rPr>
        <w:t xml:space="preserve"> заданию.</w:t>
      </w:r>
    </w:p>
    <w:p w14:paraId="7B0D7E10" w14:textId="77777777" w:rsidR="006A0A15" w:rsidRPr="007D23BD" w:rsidRDefault="006A0A15" w:rsidP="006A0A15">
      <w:pPr>
        <w:numPr>
          <w:ilvl w:val="3"/>
          <w:numId w:val="4"/>
        </w:numPr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Сроки поставки товаров</w:t>
      </w:r>
    </w:p>
    <w:p w14:paraId="4FAA15B0" w14:textId="144D8C9E" w:rsidR="006A0A15" w:rsidRPr="007D23BD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7D23BD">
        <w:t xml:space="preserve">Начало </w:t>
      </w:r>
      <w:r w:rsidRPr="00A511D6">
        <w:rPr>
          <w:rFonts w:eastAsia="Calibri"/>
          <w:lang w:eastAsia="en-US"/>
        </w:rPr>
        <w:t>поставки</w:t>
      </w:r>
      <w:r w:rsidR="00D95982">
        <w:t xml:space="preserve"> – </w:t>
      </w:r>
      <w:r w:rsidR="00F22BF3">
        <w:t>с января</w:t>
      </w:r>
      <w:r w:rsidR="00C31C81">
        <w:t xml:space="preserve"> 202</w:t>
      </w:r>
      <w:r w:rsidR="00F22BF3">
        <w:t>4</w:t>
      </w:r>
      <w:r w:rsidR="00C31C81">
        <w:t>г.</w:t>
      </w:r>
    </w:p>
    <w:p w14:paraId="4B0ECDBD" w14:textId="40459A87" w:rsidR="006A0A15" w:rsidRPr="007D23BD" w:rsidRDefault="00AF349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A511D6">
        <w:rPr>
          <w:rFonts w:eastAsia="Calibri"/>
          <w:lang w:eastAsia="en-US"/>
        </w:rPr>
        <w:t>Окончание</w:t>
      </w:r>
      <w:r w:rsidR="00F22BF3">
        <w:t xml:space="preserve"> поставки – 31.12.2024</w:t>
      </w:r>
      <w:r w:rsidR="006A0A15" w:rsidRPr="007D23BD">
        <w:t>г.</w:t>
      </w:r>
    </w:p>
    <w:p w14:paraId="11F7AC78" w14:textId="68F9F677" w:rsidR="006A0A15" w:rsidRPr="00E8244E" w:rsidRDefault="006A0A15" w:rsidP="006A0A15">
      <w:pPr>
        <w:numPr>
          <w:ilvl w:val="3"/>
          <w:numId w:val="4"/>
        </w:numPr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E8244E">
        <w:rPr>
          <w:b/>
          <w:lang w:eastAsia="en-US"/>
        </w:rPr>
        <w:t>Возможность поставки эквивалента</w:t>
      </w:r>
    </w:p>
    <w:p w14:paraId="50897634" w14:textId="095399DC" w:rsidR="00664F6C" w:rsidRPr="00E8244E" w:rsidRDefault="00C31C81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E8244E">
        <w:t>Применение эквивалента возможно</w:t>
      </w:r>
      <w:r w:rsidR="00DD7E26" w:rsidRPr="00E8244E">
        <w:t xml:space="preserve"> </w:t>
      </w:r>
      <w:r w:rsidRPr="00E8244E">
        <w:t>при условии соответствия товара по функциональным, техническим характеристикам (таким как яркость, белизна, плотность, непрозрачность, влажность, сорность), и условиям применения не ниже требуемых в техническом задании (далее - ТЗ),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установленным постановлением Правительства Российской Федерации от 29.12.2018 № 1716-83 «О мерах по реализации указа Президента Российской Федерации от 22 октября 2018 г. № 592»,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448899F5" w14:textId="77777777" w:rsidR="006A0A15" w:rsidRPr="00DD73CD" w:rsidRDefault="006A0A15" w:rsidP="006A0A15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357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 xml:space="preserve">ОБЩИЕ ТРЕБОВАНИЯ </w:t>
      </w:r>
    </w:p>
    <w:p w14:paraId="11AD5520" w14:textId="77777777" w:rsidR="006A0A15" w:rsidRPr="007D23B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2.1. Место применения, использования товара</w:t>
      </w:r>
    </w:p>
    <w:p w14:paraId="6BD58962" w14:textId="77777777" w:rsidR="00552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spacing w:val="-2"/>
          <w:lang w:eastAsia="en-US"/>
        </w:rPr>
      </w:pPr>
      <w:r w:rsidRPr="00A511D6">
        <w:rPr>
          <w:rFonts w:eastAsia="Calibri"/>
          <w:lang w:eastAsia="en-US"/>
        </w:rPr>
        <w:t>Доставка</w:t>
      </w:r>
      <w:r w:rsidRPr="00801DF2">
        <w:rPr>
          <w:rFonts w:eastAsia="Calibri"/>
          <w:spacing w:val="-2"/>
          <w:lang w:eastAsia="en-US"/>
        </w:rPr>
        <w:t xml:space="preserve"> товара осуществляется Поставщиком на склад покупателя по адресу:</w:t>
      </w:r>
    </w:p>
    <w:p w14:paraId="41A76C64" w14:textId="7A047361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Cs/>
          <w:iCs/>
          <w:lang w:eastAsia="en-US"/>
        </w:rPr>
      </w:pPr>
      <w:r w:rsidRPr="00801DF2">
        <w:rPr>
          <w:rFonts w:eastAsia="Calibri"/>
          <w:spacing w:val="-2"/>
          <w:lang w:eastAsia="en-US"/>
        </w:rPr>
        <w:t>г. Санкт</w:t>
      </w:r>
      <w:r>
        <w:rPr>
          <w:rFonts w:eastAsia="Calibri"/>
          <w:spacing w:val="-2"/>
          <w:lang w:eastAsia="en-US"/>
        </w:rPr>
        <w:t>-Петербург, ул. Михайлова, д.11.</w:t>
      </w:r>
    </w:p>
    <w:p w14:paraId="4EB4095B" w14:textId="77777777" w:rsidR="006A0A15" w:rsidRPr="007D23B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rFonts w:eastAsia="Calibri"/>
          <w:lang w:eastAsia="en-US"/>
        </w:rPr>
      </w:pPr>
      <w:r w:rsidRPr="007D23BD">
        <w:rPr>
          <w:rFonts w:eastAsia="Calibri"/>
          <w:b/>
          <w:lang w:eastAsia="en-US"/>
        </w:rPr>
        <w:t>2.2. Требования к товару</w:t>
      </w:r>
      <w:r w:rsidRPr="007D23BD">
        <w:rPr>
          <w:rFonts w:eastAsia="Calibri"/>
          <w:lang w:eastAsia="en-US"/>
        </w:rPr>
        <w:t xml:space="preserve"> </w:t>
      </w:r>
    </w:p>
    <w:p w14:paraId="6690428F" w14:textId="15A5205F" w:rsidR="00CA029B" w:rsidRPr="00CA029B" w:rsidRDefault="00FE7984" w:rsidP="00CA029B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/>
          <w:bCs/>
          <w:lang w:eastAsia="en-US"/>
        </w:rPr>
      </w:pPr>
      <w:r w:rsidRPr="00FE7984">
        <w:rPr>
          <w:rFonts w:eastAsia="Calibri"/>
          <w:lang w:eastAsia="en-US"/>
        </w:rPr>
        <w:t>Продукция должна быть новой и ранее неиспользованной</w:t>
      </w:r>
      <w:r w:rsidR="00CA029B">
        <w:rPr>
          <w:rFonts w:eastAsia="Calibri"/>
          <w:lang w:eastAsia="en-US"/>
        </w:rPr>
        <w:t xml:space="preserve">, </w:t>
      </w:r>
      <w:r w:rsidR="00CA029B" w:rsidRPr="00CA029B">
        <w:rPr>
          <w:rFonts w:eastAsia="Calibri"/>
          <w:lang w:eastAsia="en-US"/>
        </w:rPr>
        <w:t>стандартн</w:t>
      </w:r>
      <w:r w:rsidR="00DD7E26">
        <w:rPr>
          <w:rFonts w:eastAsia="Calibri"/>
          <w:lang w:eastAsia="en-US"/>
        </w:rPr>
        <w:t>ой</w:t>
      </w:r>
      <w:r w:rsidR="00CA029B" w:rsidRPr="00CA029B">
        <w:rPr>
          <w:rFonts w:eastAsia="Calibri"/>
          <w:lang w:eastAsia="en-US"/>
        </w:rPr>
        <w:t xml:space="preserve"> комплектаци</w:t>
      </w:r>
      <w:r w:rsidR="00DD7E26">
        <w:rPr>
          <w:rFonts w:eastAsia="Calibri"/>
          <w:lang w:eastAsia="en-US"/>
        </w:rPr>
        <w:t>и</w:t>
      </w:r>
      <w:r w:rsidR="00CA029B" w:rsidRPr="00CA029B">
        <w:rPr>
          <w:rFonts w:eastAsia="Calibri"/>
          <w:lang w:eastAsia="en-US"/>
        </w:rPr>
        <w:t xml:space="preserve"> завода-изготовителя</w:t>
      </w:r>
      <w:r w:rsidR="00DD7E26">
        <w:rPr>
          <w:rFonts w:eastAsia="Calibri"/>
          <w:lang w:eastAsia="en-US"/>
        </w:rPr>
        <w:t>.</w:t>
      </w:r>
      <w:r w:rsidR="00CA029B" w:rsidRPr="00CA029B">
        <w:rPr>
          <w:rFonts w:eastAsia="Calibri"/>
          <w:lang w:eastAsia="en-US"/>
        </w:rPr>
        <w:t xml:space="preserve"> </w:t>
      </w:r>
      <w:r w:rsidR="00DD7E26">
        <w:rPr>
          <w:rFonts w:eastAsia="Calibri"/>
          <w:lang w:eastAsia="en-US"/>
        </w:rPr>
        <w:t>П</w:t>
      </w:r>
      <w:r w:rsidR="00CA029B" w:rsidRPr="00CA029B">
        <w:rPr>
          <w:rFonts w:eastAsia="Calibri"/>
          <w:lang w:eastAsia="en-US"/>
        </w:rPr>
        <w:t>родукция должна иметь сертификаты соответствия.</w:t>
      </w:r>
    </w:p>
    <w:p w14:paraId="5C4AA8BA" w14:textId="73AD5AB9" w:rsidR="008B7C25" w:rsidRDefault="00CA029B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Cs/>
          <w:lang w:eastAsia="en-US"/>
        </w:rPr>
      </w:pPr>
      <w:r w:rsidRPr="00CA029B">
        <w:rPr>
          <w:rFonts w:eastAsia="Calibri"/>
          <w:lang w:eastAsia="en-US"/>
        </w:rPr>
        <w:t xml:space="preserve">Подробное описание технических характеристик Товара указано в </w:t>
      </w:r>
      <w:r w:rsidR="00EE6BC9">
        <w:rPr>
          <w:rFonts w:eastAsia="Calibri"/>
          <w:lang w:eastAsia="en-US"/>
        </w:rPr>
        <w:t>П</w:t>
      </w:r>
      <w:r w:rsidR="00D43DAA">
        <w:rPr>
          <w:rFonts w:eastAsia="Calibri"/>
          <w:lang w:eastAsia="en-US"/>
        </w:rPr>
        <w:t>р</w:t>
      </w:r>
      <w:r w:rsidR="00EE6BC9">
        <w:rPr>
          <w:rFonts w:eastAsia="Calibri"/>
          <w:lang w:eastAsia="en-US"/>
        </w:rPr>
        <w:t>иложении</w:t>
      </w:r>
      <w:r w:rsidRPr="00CA029B">
        <w:rPr>
          <w:rFonts w:eastAsia="Calibri"/>
          <w:lang w:eastAsia="en-US"/>
        </w:rPr>
        <w:t xml:space="preserve"> №1 </w:t>
      </w:r>
      <w:r w:rsidRPr="00CA029B">
        <w:rPr>
          <w:rFonts w:eastAsia="Calibri"/>
          <w:bCs/>
          <w:lang w:eastAsia="en-US"/>
        </w:rPr>
        <w:t>к Техническому заданию.</w:t>
      </w:r>
    </w:p>
    <w:p w14:paraId="5D11E1CE" w14:textId="3200DFA3" w:rsidR="006A0A15" w:rsidRDefault="006A0A15" w:rsidP="005A7341">
      <w:pPr>
        <w:autoSpaceDE w:val="0"/>
        <w:autoSpaceDN w:val="0"/>
        <w:adjustRightInd w:val="0"/>
        <w:spacing w:after="240"/>
        <w:contextualSpacing/>
        <w:jc w:val="both"/>
      </w:pPr>
      <w:r w:rsidRPr="007D23BD">
        <w:rPr>
          <w:b/>
        </w:rPr>
        <w:t xml:space="preserve">2.3. Требования к применяемым в производстве материалам и оборудованию </w:t>
      </w:r>
    </w:p>
    <w:p w14:paraId="121083FD" w14:textId="05A36D84" w:rsidR="00664F6C" w:rsidRDefault="005A734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>
        <w:rPr>
          <w:rFonts w:eastAsia="Calibri"/>
          <w:lang w:eastAsia="en-US"/>
        </w:rPr>
        <w:t>Не устанавливаются</w:t>
      </w:r>
    </w:p>
    <w:p w14:paraId="3696E553" w14:textId="77777777" w:rsidR="00E8244E" w:rsidRDefault="006A0A15" w:rsidP="00E8244E">
      <w:pPr>
        <w:autoSpaceDE w:val="0"/>
        <w:autoSpaceDN w:val="0"/>
        <w:adjustRightInd w:val="0"/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 xml:space="preserve">2.4. </w:t>
      </w:r>
      <w:r w:rsidRPr="007D23BD">
        <w:rPr>
          <w:b/>
          <w:lang w:eastAsia="en-US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1BF586B6" w14:textId="6516CBD7" w:rsidR="00664F6C" w:rsidRPr="00E8244E" w:rsidRDefault="005A7341" w:rsidP="00E8244E">
      <w:pPr>
        <w:autoSpaceDE w:val="0"/>
        <w:autoSpaceDN w:val="0"/>
        <w:adjustRightInd w:val="0"/>
        <w:spacing w:after="240"/>
        <w:ind w:firstLine="709"/>
        <w:contextualSpacing/>
        <w:jc w:val="both"/>
        <w:rPr>
          <w:lang w:eastAsia="en-US"/>
        </w:rPr>
      </w:pPr>
      <w:r w:rsidRPr="005A7341">
        <w:rPr>
          <w:rFonts w:eastAsia="Calibri"/>
          <w:lang w:eastAsia="en-US"/>
        </w:rPr>
        <w:t>Поставляемые товары по качеству, комплектности, маркировке и упаковке должны соответствовать общим техническим условиям Спецификации</w:t>
      </w:r>
      <w:r w:rsidR="00E2526E">
        <w:rPr>
          <w:rFonts w:eastAsia="Calibri"/>
          <w:lang w:eastAsia="en-US"/>
        </w:rPr>
        <w:t>.</w:t>
      </w:r>
    </w:p>
    <w:p w14:paraId="19E5DD4C" w14:textId="77777777" w:rsidR="006A0A15" w:rsidRPr="007D23B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2.5. Требования о добровольной сертификации товаров</w:t>
      </w:r>
    </w:p>
    <w:p w14:paraId="226773A5" w14:textId="77777777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7D23BD">
        <w:rPr>
          <w:rFonts w:eastAsia="Calibri"/>
          <w:lang w:eastAsia="en-US"/>
        </w:rPr>
        <w:t>Не устанавливаются.</w:t>
      </w:r>
    </w:p>
    <w:p w14:paraId="3723319C" w14:textId="77777777" w:rsidR="006A0A15" w:rsidRPr="007D23BD" w:rsidRDefault="006A0A15" w:rsidP="006A0A15">
      <w:pPr>
        <w:numPr>
          <w:ilvl w:val="1"/>
          <w:numId w:val="6"/>
        </w:num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Требования к гарантийному сроку и (или) объёму предоставления гарантий качества на поставляемый товар</w:t>
      </w:r>
    </w:p>
    <w:p w14:paraId="53CAF52E" w14:textId="073E39CB" w:rsidR="00AF4894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66607D">
        <w:rPr>
          <w:rFonts w:eastAsia="Calibri"/>
          <w:lang w:eastAsia="en-US"/>
        </w:rPr>
        <w:t>Гарантийный срок должен составлять не менее 12 месяцев с момента получения товара по накладной.</w:t>
      </w:r>
      <w:r w:rsidR="00664F6C">
        <w:rPr>
          <w:rFonts w:eastAsia="Calibri"/>
          <w:lang w:eastAsia="en-US"/>
        </w:rPr>
        <w:t xml:space="preserve"> </w:t>
      </w:r>
      <w:r w:rsidRPr="0066607D">
        <w:rPr>
          <w:rFonts w:eastAsia="Calibri"/>
          <w:lang w:eastAsia="en-US"/>
        </w:rPr>
        <w:t xml:space="preserve">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заказчика направить своего уполномоченного представителя для участия в комиссии по </w:t>
      </w:r>
      <w:r>
        <w:rPr>
          <w:rFonts w:eastAsia="Calibri"/>
          <w:lang w:eastAsia="en-US"/>
        </w:rPr>
        <w:t xml:space="preserve">расследованию причины дефекта. Все затраты, </w:t>
      </w:r>
      <w:r w:rsidRPr="0066607D">
        <w:rPr>
          <w:rFonts w:eastAsia="Calibri"/>
          <w:lang w:eastAsia="en-US"/>
        </w:rPr>
        <w:t>связанные с устранением дефектов поставленного товара, вызванных нарушением технологии изготовления, поставки, в том числе затраты на транспортировку, устранение дефектов несет поставщик данного товара.</w:t>
      </w:r>
      <w:r w:rsidR="003B2348">
        <w:rPr>
          <w:rFonts w:eastAsia="Calibri"/>
          <w:lang w:eastAsia="en-US"/>
        </w:rPr>
        <w:t xml:space="preserve"> </w:t>
      </w:r>
    </w:p>
    <w:p w14:paraId="5C33111A" w14:textId="6FB8EB40" w:rsidR="00664F6C" w:rsidRDefault="003B2348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A511D6">
        <w:rPr>
          <w:rFonts w:eastAsia="Calibri"/>
          <w:lang w:eastAsia="en-US"/>
        </w:rPr>
        <w:lastRenderedPageBreak/>
        <w:t xml:space="preserve">В составе своего </w:t>
      </w:r>
      <w:r w:rsidR="00AF4894" w:rsidRPr="00A511D6">
        <w:rPr>
          <w:rFonts w:eastAsia="Calibri"/>
          <w:lang w:eastAsia="en-US"/>
        </w:rPr>
        <w:t>предложения</w:t>
      </w:r>
      <w:r w:rsidRPr="00A511D6">
        <w:rPr>
          <w:rFonts w:eastAsia="Calibri"/>
          <w:lang w:eastAsia="en-US"/>
        </w:rPr>
        <w:t xml:space="preserve"> </w:t>
      </w:r>
      <w:r w:rsidR="00AF4894" w:rsidRPr="00A511D6">
        <w:rPr>
          <w:rFonts w:eastAsia="Calibri"/>
          <w:lang w:eastAsia="en-US"/>
        </w:rPr>
        <w:t>У</w:t>
      </w:r>
      <w:r w:rsidRPr="00A511D6">
        <w:rPr>
          <w:rFonts w:eastAsia="Calibri"/>
          <w:lang w:eastAsia="en-US"/>
        </w:rPr>
        <w:t>ч</w:t>
      </w:r>
      <w:r w:rsidR="00AF4894" w:rsidRPr="00A511D6">
        <w:rPr>
          <w:rFonts w:eastAsia="Calibri"/>
          <w:lang w:eastAsia="en-US"/>
        </w:rPr>
        <w:t>астник</w:t>
      </w:r>
      <w:r w:rsidRPr="00A511D6">
        <w:rPr>
          <w:rFonts w:eastAsia="Calibri"/>
          <w:lang w:eastAsia="en-US"/>
        </w:rPr>
        <w:t xml:space="preserve"> должен выразить </w:t>
      </w:r>
      <w:r w:rsidR="00AF4894" w:rsidRPr="00A511D6">
        <w:rPr>
          <w:rFonts w:eastAsia="Calibri"/>
          <w:lang w:eastAsia="en-US"/>
        </w:rPr>
        <w:t>согласие с</w:t>
      </w:r>
      <w:r w:rsidRPr="00A511D6">
        <w:rPr>
          <w:rFonts w:eastAsia="Calibri"/>
          <w:lang w:eastAsia="en-US"/>
        </w:rPr>
        <w:t xml:space="preserve"> вышеуказанными </w:t>
      </w:r>
      <w:r w:rsidR="00AF4894" w:rsidRPr="00A511D6">
        <w:rPr>
          <w:rFonts w:eastAsia="Calibri"/>
          <w:lang w:eastAsia="en-US"/>
        </w:rPr>
        <w:t>гарантийными</w:t>
      </w:r>
      <w:r w:rsidRPr="00A511D6">
        <w:rPr>
          <w:rFonts w:eastAsia="Calibri"/>
          <w:lang w:eastAsia="en-US"/>
        </w:rPr>
        <w:t xml:space="preserve"> </w:t>
      </w:r>
      <w:r w:rsidR="00AF4894" w:rsidRPr="00A511D6">
        <w:rPr>
          <w:rFonts w:eastAsia="Calibri"/>
          <w:lang w:eastAsia="en-US"/>
        </w:rPr>
        <w:t>обязательствами</w:t>
      </w:r>
      <w:r w:rsidRPr="00A511D6">
        <w:rPr>
          <w:rFonts w:eastAsia="Calibri"/>
          <w:lang w:eastAsia="en-US"/>
        </w:rPr>
        <w:t>.</w:t>
      </w:r>
    </w:p>
    <w:p w14:paraId="33631BBC" w14:textId="77777777" w:rsidR="006A0A15" w:rsidRPr="0066607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rFonts w:eastAsia="Calibri"/>
          <w:lang w:eastAsia="en-US"/>
        </w:rPr>
      </w:pPr>
      <w:r w:rsidRPr="007D23BD">
        <w:rPr>
          <w:b/>
          <w:lang w:eastAsia="en-US"/>
        </w:rPr>
        <w:t>2.7.</w:t>
      </w:r>
      <w:r w:rsidRPr="007D23BD">
        <w:rPr>
          <w:lang w:eastAsia="en-US"/>
        </w:rPr>
        <w:t xml:space="preserve"> </w:t>
      </w:r>
      <w:r w:rsidRPr="007D23BD">
        <w:rPr>
          <w:b/>
          <w:lang w:eastAsia="en-US"/>
        </w:rPr>
        <w:t>Требования к расходам на эксплуатацию и техническое обслуживание поставленных товаров</w:t>
      </w:r>
    </w:p>
    <w:p w14:paraId="7C2BD31C" w14:textId="170869D4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7D23BD">
        <w:rPr>
          <w:lang w:eastAsia="en-US"/>
        </w:rPr>
        <w:t xml:space="preserve">Не </w:t>
      </w:r>
      <w:r w:rsidRPr="00A511D6">
        <w:rPr>
          <w:rFonts w:eastAsia="Calibri"/>
          <w:lang w:eastAsia="en-US"/>
        </w:rPr>
        <w:t>устанавливаются</w:t>
      </w:r>
      <w:r w:rsidR="003B2348">
        <w:rPr>
          <w:lang w:eastAsia="en-US"/>
        </w:rPr>
        <w:t>.</w:t>
      </w:r>
    </w:p>
    <w:p w14:paraId="43499162" w14:textId="77777777" w:rsidR="006A0A15" w:rsidRPr="007D23B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2.8. Требования по осуществлению сопутствующих работ при поставке товаров</w:t>
      </w:r>
    </w:p>
    <w:p w14:paraId="5C0E1833" w14:textId="53DFC724" w:rsidR="006A0A15" w:rsidRPr="00B23D81" w:rsidRDefault="006A0A15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6E0074">
        <w:rPr>
          <w:lang w:eastAsia="en-US"/>
        </w:rPr>
        <w:t xml:space="preserve">Не </w:t>
      </w:r>
      <w:r w:rsidRPr="00A511D6">
        <w:rPr>
          <w:rFonts w:eastAsia="Calibri"/>
          <w:lang w:eastAsia="en-US"/>
        </w:rPr>
        <w:t>устанавливаются</w:t>
      </w:r>
      <w:r w:rsidR="003B2348">
        <w:rPr>
          <w:lang w:eastAsia="en-US"/>
        </w:rPr>
        <w:t>.</w:t>
      </w:r>
    </w:p>
    <w:p w14:paraId="23C33C36" w14:textId="77777777" w:rsidR="006A0A15" w:rsidRPr="007D23BD" w:rsidRDefault="006A0A15" w:rsidP="006A0A15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ТРЕБОВАНИЯ К ВЫПОЛНЕНИЮ ПОСТАВКИ ТОВАРОВ</w:t>
      </w:r>
    </w:p>
    <w:p w14:paraId="13E9BBBC" w14:textId="77777777" w:rsidR="006A0A15" w:rsidRPr="007D23BD" w:rsidRDefault="006A0A15" w:rsidP="006A0A15">
      <w:pPr>
        <w:numPr>
          <w:ilvl w:val="3"/>
          <w:numId w:val="5"/>
        </w:numPr>
        <w:tabs>
          <w:tab w:val="num" w:pos="0"/>
        </w:tabs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 xml:space="preserve"> Требования к отгрузке и доставке приобретаемых товаров</w:t>
      </w:r>
    </w:p>
    <w:p w14:paraId="08D3E627" w14:textId="0623AE63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7D23BD"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>
        <w:rPr>
          <w:rFonts w:eastAsia="Calibri"/>
          <w:b/>
          <w:bCs/>
        </w:rPr>
        <w:t>Приложении</w:t>
      </w:r>
      <w:r w:rsidRPr="00FD4992">
        <w:rPr>
          <w:rFonts w:eastAsia="Calibri"/>
          <w:b/>
          <w:bCs/>
        </w:rPr>
        <w:t xml:space="preserve"> №1</w:t>
      </w:r>
      <w:r w:rsidRPr="00BA3489">
        <w:rPr>
          <w:rFonts w:eastAsia="Calibri"/>
          <w:bCs/>
        </w:rPr>
        <w:t xml:space="preserve"> </w:t>
      </w:r>
      <w:r>
        <w:rPr>
          <w:rFonts w:eastAsia="Calibri"/>
          <w:bCs/>
        </w:rPr>
        <w:t xml:space="preserve">к Техническому заданию </w:t>
      </w:r>
      <w:r w:rsidR="00D95982">
        <w:rPr>
          <w:rFonts w:eastAsia="Calibri"/>
          <w:lang w:eastAsia="en-US"/>
        </w:rPr>
        <w:t>в течение</w:t>
      </w:r>
      <w:r w:rsidR="006056CB">
        <w:rPr>
          <w:rFonts w:eastAsia="Calibri"/>
          <w:lang w:eastAsia="en-US"/>
        </w:rPr>
        <w:t xml:space="preserve"> срока действия заключаемого договора</w:t>
      </w:r>
      <w:r w:rsidRPr="007D23BD">
        <w:rPr>
          <w:rFonts w:eastAsia="Calibri"/>
          <w:lang w:eastAsia="en-US"/>
        </w:rPr>
        <w:t>. П</w:t>
      </w:r>
      <w:r w:rsidRPr="007D23BD">
        <w:rPr>
          <w:rFonts w:eastAsia="Calibri"/>
          <w:spacing w:val="-2"/>
          <w:lang w:eastAsia="en-US"/>
        </w:rPr>
        <w:t>оставка товара производится партиями на основании Заявок</w:t>
      </w:r>
      <w:r w:rsidRPr="007D23BD">
        <w:rPr>
          <w:rFonts w:eastAsia="Calibri"/>
          <w:color w:val="FF0000"/>
          <w:spacing w:val="-2"/>
          <w:lang w:eastAsia="en-US"/>
        </w:rPr>
        <w:t xml:space="preserve"> </w:t>
      </w:r>
      <w:r w:rsidRPr="007D23BD">
        <w:rPr>
          <w:rFonts w:eastAsia="Calibri"/>
          <w:spacing w:val="-2"/>
          <w:lang w:eastAsia="en-US"/>
        </w:rPr>
        <w:t xml:space="preserve">Покупателя, в срок - не позднее 7 календарных дней с даты подачи Заявки, в которой должны быть предусмотрены наименование, количество поставляемых товаров. </w:t>
      </w:r>
      <w:r w:rsidRPr="007D23BD">
        <w:rPr>
          <w:rFonts w:eastAsia="Calibri"/>
          <w:lang w:eastAsia="en-US"/>
        </w:rPr>
        <w:t xml:space="preserve">Количество товара может быть изменено и уточнено в </w:t>
      </w:r>
      <w:r w:rsidRPr="00B76D56">
        <w:rPr>
          <w:rFonts w:eastAsia="Calibri"/>
          <w:lang w:eastAsia="en-US"/>
        </w:rPr>
        <w:t xml:space="preserve">зависимости от потребности </w:t>
      </w:r>
      <w:r w:rsidRPr="00B76D56">
        <w:rPr>
          <w:rFonts w:eastAsia="Calibri"/>
          <w:spacing w:val="-2"/>
          <w:lang w:eastAsia="en-US"/>
        </w:rPr>
        <w:t xml:space="preserve">Покупателя </w:t>
      </w:r>
      <w:r w:rsidRPr="00B76D56">
        <w:rPr>
          <w:rFonts w:eastAsia="Calibri"/>
          <w:lang w:eastAsia="en-US"/>
        </w:rPr>
        <w:t>по Заявкам в рамках ито</w:t>
      </w:r>
      <w:r w:rsidR="00D95982" w:rsidRPr="00B76D56">
        <w:rPr>
          <w:rFonts w:eastAsia="Calibri"/>
          <w:lang w:eastAsia="en-US"/>
        </w:rPr>
        <w:t xml:space="preserve">говой стоимости Договора </w:t>
      </w:r>
      <w:r w:rsidR="00D95982">
        <w:rPr>
          <w:rFonts w:eastAsia="Calibri"/>
          <w:lang w:eastAsia="en-US"/>
        </w:rPr>
        <w:t>на 202</w:t>
      </w:r>
      <w:r w:rsidR="00F22BF3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</w:t>
      </w:r>
      <w:r w:rsidRPr="007D23BD">
        <w:rPr>
          <w:rFonts w:eastAsia="Calibri"/>
          <w:lang w:eastAsia="en-US"/>
        </w:rPr>
        <w:t>год, не превышая суммы</w:t>
      </w:r>
      <w:r w:rsidR="00664F6C">
        <w:rPr>
          <w:rFonts w:eastAsia="Calibri"/>
          <w:lang w:eastAsia="en-US"/>
        </w:rPr>
        <w:t xml:space="preserve"> Договора.</w:t>
      </w:r>
    </w:p>
    <w:p w14:paraId="44312B40" w14:textId="6C67391D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7D23BD">
        <w:rPr>
          <w:rFonts w:eastAsia="Calibri"/>
          <w:lang w:eastAsia="en-US"/>
        </w:rPr>
        <w:t xml:space="preserve">Погрузка товара, его доставка до склада </w:t>
      </w:r>
      <w:r w:rsidRPr="007D23BD">
        <w:rPr>
          <w:rFonts w:eastAsia="Calibri"/>
          <w:spacing w:val="-2"/>
          <w:lang w:eastAsia="en-US"/>
        </w:rPr>
        <w:t>Покупателя</w:t>
      </w:r>
      <w:r w:rsidRPr="007D23BD">
        <w:rPr>
          <w:rFonts w:eastAsia="Calibri"/>
          <w:color w:val="FF0000"/>
          <w:spacing w:val="-2"/>
          <w:lang w:eastAsia="en-US"/>
        </w:rPr>
        <w:t xml:space="preserve"> </w:t>
      </w:r>
      <w:r w:rsidRPr="007D23BD">
        <w:rPr>
          <w:rFonts w:eastAsia="Calibri"/>
          <w:lang w:eastAsia="en-US"/>
        </w:rPr>
        <w:t>и разгрузка</w:t>
      </w:r>
      <w:r w:rsidR="008478E9">
        <w:rPr>
          <w:rFonts w:eastAsia="Calibri"/>
          <w:lang w:eastAsia="en-US"/>
        </w:rPr>
        <w:t xml:space="preserve"> на складах подразделений в главном офисе</w:t>
      </w:r>
      <w:r w:rsidRPr="007D23BD">
        <w:rPr>
          <w:rFonts w:eastAsia="Calibri"/>
          <w:lang w:eastAsia="en-US"/>
        </w:rPr>
        <w:t xml:space="preserve"> </w:t>
      </w:r>
      <w:r w:rsidRPr="007D23BD">
        <w:rPr>
          <w:rFonts w:eastAsia="Calibri"/>
          <w:spacing w:val="-2"/>
          <w:lang w:eastAsia="en-US"/>
        </w:rPr>
        <w:t>Покупателя</w:t>
      </w:r>
      <w:r w:rsidRPr="007D23BD">
        <w:rPr>
          <w:rFonts w:eastAsia="Calibri"/>
          <w:color w:val="FF0000"/>
          <w:spacing w:val="-2"/>
          <w:lang w:eastAsia="en-US"/>
        </w:rPr>
        <w:t xml:space="preserve"> </w:t>
      </w:r>
      <w:r w:rsidRPr="007D23BD">
        <w:rPr>
          <w:rFonts w:eastAsia="Calibri"/>
          <w:spacing w:val="-2"/>
          <w:lang w:eastAsia="en-US"/>
        </w:rPr>
        <w:t xml:space="preserve">по адресу: </w:t>
      </w:r>
      <w:r w:rsidRPr="00664F6C">
        <w:rPr>
          <w:rFonts w:eastAsia="Calibri"/>
          <w:b/>
          <w:spacing w:val="-2"/>
          <w:lang w:eastAsia="en-US"/>
        </w:rPr>
        <w:t>Санкт-Петербург, ул. Михайлова, д. 11</w:t>
      </w:r>
      <w:r>
        <w:rPr>
          <w:rFonts w:eastAsia="Calibri"/>
          <w:lang w:eastAsia="en-US"/>
        </w:rPr>
        <w:t xml:space="preserve">, </w:t>
      </w:r>
      <w:r w:rsidRPr="007D23BD">
        <w:rPr>
          <w:rFonts w:eastAsia="Calibri"/>
          <w:lang w:eastAsia="en-US"/>
        </w:rPr>
        <w:t xml:space="preserve">должна осуществляться силами и за </w:t>
      </w:r>
      <w:r w:rsidRPr="00B76D56">
        <w:rPr>
          <w:rFonts w:eastAsia="Calibri"/>
          <w:lang w:eastAsia="en-US"/>
        </w:rPr>
        <w:t xml:space="preserve">счет Поставщика. Затраты на погрузочно-разгрузочные работы и доставку Участник </w:t>
      </w:r>
      <w:r w:rsidRPr="007D23BD">
        <w:rPr>
          <w:rFonts w:eastAsia="Calibri"/>
          <w:lang w:eastAsia="en-US"/>
        </w:rPr>
        <w:t>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14:paraId="360EB4BB" w14:textId="2986107B" w:rsidR="006A0A15" w:rsidRPr="007D23BD" w:rsidRDefault="006A0A15" w:rsidP="006A0A15">
      <w:pPr>
        <w:numPr>
          <w:ilvl w:val="3"/>
          <w:numId w:val="5"/>
        </w:numPr>
        <w:tabs>
          <w:tab w:val="num" w:pos="0"/>
        </w:tabs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Требования к таре и упаковке приобретаемых товаров</w:t>
      </w:r>
    </w:p>
    <w:p w14:paraId="6D384378" w14:textId="77777777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932C1C"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</w:t>
      </w:r>
      <w:r w:rsidR="00664F6C">
        <w:rPr>
          <w:rFonts w:eastAsia="Calibri"/>
          <w:lang w:eastAsia="en-US"/>
        </w:rPr>
        <w:t>инальной, запечатанной упаковке.</w:t>
      </w:r>
    </w:p>
    <w:p w14:paraId="56AB49EC" w14:textId="77777777" w:rsidR="006A0A15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 xml:space="preserve">3.3. </w:t>
      </w:r>
      <w:r w:rsidRPr="007D23BD">
        <w:rPr>
          <w:b/>
          <w:lang w:eastAsia="en-US"/>
        </w:rPr>
        <w:t>Требования к приемке товаров</w:t>
      </w:r>
    </w:p>
    <w:p w14:paraId="043FBD67" w14:textId="173316F4" w:rsidR="00664F6C" w:rsidRPr="00B76D56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7D23BD">
        <w:rPr>
          <w:rFonts w:eastAsia="Calibri"/>
          <w:lang w:eastAsia="en-US"/>
        </w:rPr>
        <w:t xml:space="preserve">Поставщик должен обеспечить присутствие своего уполномоченного представителя </w:t>
      </w:r>
      <w:r w:rsidRPr="00B76D56">
        <w:rPr>
          <w:rFonts w:eastAsia="Calibri"/>
          <w:lang w:eastAsia="en-US"/>
        </w:rPr>
        <w:t>при проведении приемки поставляемого товара на складе</w:t>
      </w:r>
      <w:r w:rsidRPr="00B76D56">
        <w:rPr>
          <w:rFonts w:eastAsia="Calibri"/>
          <w:spacing w:val="-2"/>
          <w:lang w:eastAsia="en-US"/>
        </w:rPr>
        <w:t xml:space="preserve"> Покупателя</w:t>
      </w:r>
      <w:r w:rsidRPr="00B76D56">
        <w:rPr>
          <w:rFonts w:eastAsia="Calibri"/>
          <w:lang w:eastAsia="en-US"/>
        </w:rPr>
        <w:t>.</w:t>
      </w:r>
    </w:p>
    <w:p w14:paraId="07CBB018" w14:textId="77777777" w:rsidR="006A0A15" w:rsidRPr="007D23BD" w:rsidRDefault="006A0A15" w:rsidP="006A0A15">
      <w:pPr>
        <w:autoSpaceDE w:val="0"/>
        <w:autoSpaceDN w:val="0"/>
        <w:adjustRightInd w:val="0"/>
        <w:jc w:val="both"/>
        <w:rPr>
          <w:b/>
        </w:rPr>
      </w:pPr>
      <w:r w:rsidRPr="007D23BD">
        <w:rPr>
          <w:b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2C2F34B4" w14:textId="39D172EF" w:rsidR="00664F6C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7D23BD">
        <w:t xml:space="preserve">Не </w:t>
      </w:r>
      <w:r w:rsidRPr="00A511D6">
        <w:rPr>
          <w:rFonts w:eastAsia="Calibri"/>
          <w:lang w:eastAsia="en-US"/>
        </w:rPr>
        <w:t>устанавливаются</w:t>
      </w:r>
      <w:r w:rsidR="003B2348">
        <w:t>.</w:t>
      </w:r>
    </w:p>
    <w:p w14:paraId="36285D11" w14:textId="77777777" w:rsidR="006A0A15" w:rsidRPr="007D23BD" w:rsidRDefault="006A0A15" w:rsidP="006A0A15">
      <w:pPr>
        <w:tabs>
          <w:tab w:val="num" w:pos="0"/>
        </w:tabs>
        <w:autoSpaceDE w:val="0"/>
        <w:autoSpaceDN w:val="0"/>
        <w:adjustRightInd w:val="0"/>
        <w:jc w:val="both"/>
        <w:rPr>
          <w:b/>
        </w:rPr>
      </w:pPr>
      <w:r w:rsidRPr="007D23BD">
        <w:rPr>
          <w:b/>
        </w:rPr>
        <w:t>3.5. Дополнительные требования к поставке товаров</w:t>
      </w:r>
    </w:p>
    <w:p w14:paraId="6C88709E" w14:textId="29C92D3A" w:rsidR="006A0A15" w:rsidRPr="00837876" w:rsidRDefault="006A0A15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897110">
        <w:rPr>
          <w:lang w:eastAsia="en-US"/>
        </w:rPr>
        <w:t xml:space="preserve">Не </w:t>
      </w:r>
      <w:r w:rsidRPr="00A511D6">
        <w:rPr>
          <w:rFonts w:eastAsia="Calibri"/>
          <w:lang w:eastAsia="en-US"/>
        </w:rPr>
        <w:t>устанавливаются</w:t>
      </w:r>
      <w:r w:rsidR="003B2348">
        <w:rPr>
          <w:lang w:eastAsia="en-US"/>
        </w:rPr>
        <w:t>.</w:t>
      </w:r>
    </w:p>
    <w:p w14:paraId="495544A6" w14:textId="21412210" w:rsidR="006A0A15" w:rsidRDefault="006A0A15" w:rsidP="006A0A15">
      <w:pPr>
        <w:autoSpaceDE w:val="0"/>
        <w:autoSpaceDN w:val="0"/>
        <w:adjustRightInd w:val="0"/>
        <w:jc w:val="both"/>
        <w:rPr>
          <w:b/>
        </w:rPr>
      </w:pPr>
      <w:r w:rsidRPr="007D23BD">
        <w:rPr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14:paraId="4EF1B6D6" w14:textId="07E7DA76" w:rsidR="001E38B5" w:rsidRDefault="001E38B5" w:rsidP="001E38B5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>
        <w:t>4.1</w:t>
      </w:r>
      <w:r w:rsidR="00971BEA">
        <w:t xml:space="preserve">. </w:t>
      </w:r>
      <w:r w:rsidRPr="001E38B5"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64B493E4" w14:textId="50850BCD" w:rsidR="00E8244E" w:rsidRPr="00E8244E" w:rsidRDefault="00E8244E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>
        <w:t>4.2. Объём продукции, указанный в Спецификации, является ориентировочным, заказчик</w:t>
      </w:r>
      <w:r w:rsidRPr="00CC4444">
        <w:t xml:space="preserve">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</w:t>
      </w:r>
      <w:r>
        <w:t>.</w:t>
      </w:r>
    </w:p>
    <w:p w14:paraId="1C69867B" w14:textId="535C60E3" w:rsidR="00A511D6" w:rsidRPr="007D23BD" w:rsidRDefault="00102D90" w:rsidP="00781565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b/>
          <w:lang w:eastAsia="en-US"/>
        </w:rPr>
      </w:pPr>
      <w:r>
        <w:rPr>
          <w:lang w:eastAsia="en-US"/>
        </w:rPr>
        <w:t>4.</w:t>
      </w:r>
      <w:r w:rsidR="00E8244E">
        <w:rPr>
          <w:lang w:eastAsia="en-US"/>
        </w:rPr>
        <w:t>3</w:t>
      </w:r>
      <w:r>
        <w:rPr>
          <w:lang w:eastAsia="en-US"/>
        </w:rPr>
        <w:t xml:space="preserve">. </w:t>
      </w:r>
      <w:r w:rsidR="00A511D6" w:rsidRPr="002230EA">
        <w:rPr>
          <w:lang w:eastAsia="en-US"/>
        </w:rPr>
        <w:t xml:space="preserve">Требования к порядку расчетов указаны в проекте Договора. </w:t>
      </w:r>
      <w:r w:rsidR="00A511D6" w:rsidRPr="007D23BD">
        <w:t xml:space="preserve">Оплата товаров производится по счёту в течение </w:t>
      </w:r>
      <w:r w:rsidR="00A511D6">
        <w:rPr>
          <w:b/>
        </w:rPr>
        <w:t>7 (семи)</w:t>
      </w:r>
      <w:r w:rsidR="00A511D6" w:rsidRPr="00D32CA1">
        <w:rPr>
          <w:b/>
        </w:rPr>
        <w:t xml:space="preserve"> рабочих дней</w:t>
      </w:r>
      <w:r w:rsidR="00A511D6" w:rsidRPr="007D23BD">
        <w:t xml:space="preserve"> по факту получения товара, с подписанием Товарной накладной </w:t>
      </w:r>
      <w:r w:rsidR="00A511D6" w:rsidRPr="007D23BD">
        <w:rPr>
          <w:color w:val="000000"/>
        </w:rPr>
        <w:t>унифицированной</w:t>
      </w:r>
      <w:r w:rsidR="00A511D6" w:rsidRPr="007D23BD">
        <w:t xml:space="preserve"> формы ТОРГ-12 и при условии предоставления Поставщиком Покупателю всех следующих надлежаще оформленных документов:</w:t>
      </w:r>
    </w:p>
    <w:p w14:paraId="1758CE70" w14:textId="7FE4D946" w:rsidR="00A511D6" w:rsidRPr="007D23BD" w:rsidRDefault="00C936F0" w:rsidP="00DD7E26">
      <w:pPr>
        <w:widowControl w:val="0"/>
        <w:autoSpaceDE w:val="0"/>
        <w:autoSpaceDN w:val="0"/>
        <w:adjustRightInd w:val="0"/>
        <w:spacing w:after="200"/>
        <w:ind w:left="425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</w:t>
      </w:r>
      <w:r w:rsidR="00A511D6" w:rsidRPr="007D23BD">
        <w:rPr>
          <w:rFonts w:eastAsia="Calibri"/>
          <w:lang w:eastAsia="en-US"/>
        </w:rPr>
        <w:t>чета(</w:t>
      </w:r>
      <w:proofErr w:type="spellStart"/>
      <w:r w:rsidR="00A511D6" w:rsidRPr="007D23BD">
        <w:rPr>
          <w:rFonts w:eastAsia="Calibri"/>
          <w:lang w:eastAsia="en-US"/>
        </w:rPr>
        <w:t>ов</w:t>
      </w:r>
      <w:proofErr w:type="spellEnd"/>
      <w:r w:rsidR="00A511D6" w:rsidRPr="007D23BD">
        <w:rPr>
          <w:rFonts w:eastAsia="Calibri"/>
          <w:lang w:eastAsia="en-US"/>
        </w:rPr>
        <w:t>)-фактуры;</w:t>
      </w:r>
    </w:p>
    <w:p w14:paraId="44F4698A" w14:textId="0CCCB576" w:rsidR="00A511D6" w:rsidRPr="007D23BD" w:rsidRDefault="00C936F0" w:rsidP="00DD7E26">
      <w:pPr>
        <w:widowControl w:val="0"/>
        <w:autoSpaceDE w:val="0"/>
        <w:autoSpaceDN w:val="0"/>
        <w:adjustRightInd w:val="0"/>
        <w:spacing w:after="200"/>
        <w:ind w:left="425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</w:t>
      </w:r>
      <w:r w:rsidR="00A511D6" w:rsidRPr="007D23BD">
        <w:rPr>
          <w:rFonts w:eastAsia="Calibri"/>
          <w:lang w:eastAsia="en-US"/>
        </w:rPr>
        <w:t>чета(</w:t>
      </w:r>
      <w:proofErr w:type="spellStart"/>
      <w:r w:rsidR="00A511D6" w:rsidRPr="007D23BD">
        <w:rPr>
          <w:rFonts w:eastAsia="Calibri"/>
          <w:lang w:eastAsia="en-US"/>
        </w:rPr>
        <w:t>ов</w:t>
      </w:r>
      <w:proofErr w:type="spellEnd"/>
      <w:r w:rsidR="00A511D6" w:rsidRPr="007D23BD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>;</w:t>
      </w:r>
      <w:r w:rsidR="00A511D6" w:rsidRPr="007D23BD">
        <w:rPr>
          <w:rFonts w:eastAsia="Calibri"/>
          <w:lang w:eastAsia="en-US"/>
        </w:rPr>
        <w:t xml:space="preserve"> </w:t>
      </w:r>
    </w:p>
    <w:p w14:paraId="6F81BE94" w14:textId="489D0206" w:rsidR="00A511D6" w:rsidRPr="007D23BD" w:rsidRDefault="00C936F0" w:rsidP="00DD7E26">
      <w:pPr>
        <w:widowControl w:val="0"/>
        <w:autoSpaceDE w:val="0"/>
        <w:autoSpaceDN w:val="0"/>
        <w:adjustRightInd w:val="0"/>
        <w:ind w:left="425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т</w:t>
      </w:r>
      <w:r w:rsidR="00A511D6" w:rsidRPr="007D23BD">
        <w:rPr>
          <w:rFonts w:eastAsia="Calibri"/>
          <w:lang w:eastAsia="en-US"/>
        </w:rPr>
        <w:t>оварной(</w:t>
      </w:r>
      <w:proofErr w:type="spellStart"/>
      <w:r w:rsidR="00A511D6" w:rsidRPr="007D23BD">
        <w:rPr>
          <w:rFonts w:eastAsia="Calibri"/>
          <w:lang w:eastAsia="en-US"/>
        </w:rPr>
        <w:t>ых</w:t>
      </w:r>
      <w:proofErr w:type="spellEnd"/>
      <w:r w:rsidR="00A511D6" w:rsidRPr="007D23BD">
        <w:rPr>
          <w:rFonts w:eastAsia="Calibri"/>
          <w:lang w:eastAsia="en-US"/>
        </w:rPr>
        <w:t>) накладной(</w:t>
      </w:r>
      <w:proofErr w:type="spellStart"/>
      <w:r w:rsidR="00A511D6" w:rsidRPr="007D23BD">
        <w:rPr>
          <w:rFonts w:eastAsia="Calibri"/>
          <w:lang w:eastAsia="en-US"/>
        </w:rPr>
        <w:t>ых</w:t>
      </w:r>
      <w:proofErr w:type="spellEnd"/>
      <w:r w:rsidR="00A511D6" w:rsidRPr="007D23BD">
        <w:rPr>
          <w:rFonts w:eastAsia="Calibri"/>
          <w:lang w:eastAsia="en-US"/>
        </w:rPr>
        <w:t xml:space="preserve">) </w:t>
      </w:r>
      <w:r w:rsidR="00A511D6" w:rsidRPr="007D23BD">
        <w:rPr>
          <w:rFonts w:eastAsia="Calibri"/>
          <w:color w:val="000000"/>
          <w:lang w:eastAsia="en-US"/>
        </w:rPr>
        <w:t>унифицированной</w:t>
      </w:r>
      <w:r w:rsidR="00A511D6" w:rsidRPr="007D23BD">
        <w:rPr>
          <w:rFonts w:eastAsia="Calibri"/>
          <w:lang w:eastAsia="en-US"/>
        </w:rPr>
        <w:t xml:space="preserve"> формы ТОРГ-12</w:t>
      </w:r>
      <w:r>
        <w:rPr>
          <w:rFonts w:eastAsia="Calibri"/>
          <w:lang w:eastAsia="en-US"/>
        </w:rPr>
        <w:t>.</w:t>
      </w:r>
    </w:p>
    <w:p w14:paraId="1723A3FD" w14:textId="31AB16A3" w:rsidR="00A511D6" w:rsidRPr="00703A20" w:rsidRDefault="00A511D6" w:rsidP="00A511D6">
      <w:pPr>
        <w:autoSpaceDE w:val="0"/>
        <w:autoSpaceDN w:val="0"/>
        <w:adjustRightInd w:val="0"/>
        <w:jc w:val="both"/>
      </w:pPr>
      <w:r w:rsidRPr="007D23BD">
        <w:t>Счета, не подтвержденные документами, не оплачиваются</w:t>
      </w:r>
      <w:r>
        <w:t>.</w:t>
      </w:r>
    </w:p>
    <w:p w14:paraId="3B4F55B2" w14:textId="77777777" w:rsidR="006A0A15" w:rsidRPr="007D23BD" w:rsidRDefault="006A0A15" w:rsidP="006A0A15">
      <w:pPr>
        <w:autoSpaceDE w:val="0"/>
        <w:autoSpaceDN w:val="0"/>
        <w:adjustRightInd w:val="0"/>
        <w:jc w:val="both"/>
      </w:pPr>
      <w:r w:rsidRPr="007D23BD">
        <w:rPr>
          <w:b/>
        </w:rPr>
        <w:lastRenderedPageBreak/>
        <w:t>5.ТРЕБОВАНИЯ К УЧАСТНИКАМ</w:t>
      </w:r>
      <w:r>
        <w:rPr>
          <w:b/>
        </w:rPr>
        <w:t xml:space="preserve"> </w:t>
      </w:r>
      <w:r w:rsidRPr="007D23BD">
        <w:rPr>
          <w:b/>
        </w:rPr>
        <w:t>ЗАКУПКИ</w:t>
      </w:r>
    </w:p>
    <w:p w14:paraId="6D975AFD" w14:textId="77777777" w:rsidR="006A0A15" w:rsidRPr="007D23BD" w:rsidRDefault="006A0A15" w:rsidP="006A0A15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7D23BD">
        <w:rPr>
          <w:b/>
          <w:lang w:eastAsia="en-US"/>
        </w:rPr>
        <w:t>5.1. Требования о наличии аккредитации в Группе «Интер РАО»</w:t>
      </w:r>
    </w:p>
    <w:p w14:paraId="628A8721" w14:textId="59AE329C" w:rsidR="00664F6C" w:rsidRDefault="00664F6C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E05694">
        <w:t xml:space="preserve">В </w:t>
      </w:r>
      <w:r w:rsidRPr="00A511D6">
        <w:rPr>
          <w:rFonts w:eastAsia="Calibri"/>
          <w:lang w:eastAsia="en-US"/>
        </w:rPr>
        <w:t>случае</w:t>
      </w:r>
      <w:r w:rsidRPr="00E05694">
        <w:t xml:space="preserve"> если Участники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</w:t>
      </w:r>
      <w:r w:rsidR="00644464">
        <w:t>в составе заявки предоставляет</w:t>
      </w:r>
      <w:r w:rsidRPr="00E05694">
        <w:t xml:space="preserve"> копию действующего Свидетельства об аккредитации в Группе «Интер РАО».</w:t>
      </w:r>
    </w:p>
    <w:p w14:paraId="53CF3705" w14:textId="77777777" w:rsidR="005B6650" w:rsidRDefault="006A0A15" w:rsidP="00A511D6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5.2. Требования о наличии сертифицированных систем менеджмента</w:t>
      </w:r>
    </w:p>
    <w:p w14:paraId="325E8C12" w14:textId="16DE13F5" w:rsidR="00A511D6" w:rsidRDefault="00A511D6" w:rsidP="00F857B3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b/>
          <w:lang w:eastAsia="en-US"/>
        </w:rPr>
      </w:pPr>
      <w:r w:rsidRPr="00A511D6">
        <w:t xml:space="preserve">Участник </w:t>
      </w:r>
      <w:r w:rsidRPr="00D7045C">
        <w:t>закупки в составе своего предложения предоставляет копии действующих сертификатов подтверждающих наличие на предприятии Участника закупки организованных систем контроля качества соблюдения технологических процессов: сертифицированная система менеджмента качества по стандартам ISO 9001, сертифицированная система экологического менеджмента ISO 14001, сертифицированная система безопасности труда OHSAS 18001</w:t>
      </w:r>
      <w:r w:rsidR="00F857B3">
        <w:t xml:space="preserve"> </w:t>
      </w:r>
      <w:r w:rsidRPr="00D7045C">
        <w:t>/</w:t>
      </w:r>
      <w:r w:rsidR="00F857B3">
        <w:t xml:space="preserve"> </w:t>
      </w:r>
      <w:r w:rsidRPr="00D7045C">
        <w:t>ISO 45001, сертифицированная система энергетического менеджмента ISO 50001</w:t>
      </w:r>
      <w:r w:rsidR="00F857B3">
        <w:t xml:space="preserve"> </w:t>
      </w:r>
      <w:r w:rsidRPr="00D7045C">
        <w:t>/</w:t>
      </w:r>
      <w:r w:rsidR="00F857B3">
        <w:t xml:space="preserve"> </w:t>
      </w:r>
      <w:r w:rsidRPr="00D7045C">
        <w:t>ГОСТ Р ИСО 50001</w:t>
      </w:r>
      <w:r>
        <w:t>.</w:t>
      </w:r>
      <w:r w:rsidDel="00A511D6">
        <w:rPr>
          <w:b/>
          <w:lang w:eastAsia="en-US"/>
        </w:rPr>
        <w:t xml:space="preserve"> </w:t>
      </w:r>
    </w:p>
    <w:p w14:paraId="65D3EE12" w14:textId="77777777" w:rsidR="006A0A15" w:rsidRPr="007D23BD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5.3. Требования к опыту поставки товаров</w:t>
      </w:r>
    </w:p>
    <w:p w14:paraId="2AFA943F" w14:textId="77777777" w:rsidR="002236DC" w:rsidRPr="00837876" w:rsidRDefault="002236DC" w:rsidP="002236DC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897110">
        <w:rPr>
          <w:lang w:eastAsia="en-US"/>
        </w:rPr>
        <w:t xml:space="preserve">Не </w:t>
      </w:r>
      <w:r w:rsidRPr="00A511D6"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14:paraId="5B798B69" w14:textId="3E47698B" w:rsidR="006A0A15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7D23BD">
        <w:rPr>
          <w:b/>
          <w:lang w:eastAsia="en-US"/>
        </w:rPr>
        <w:t>5.4. Требования по подтверждению отношений с производителем товара</w:t>
      </w:r>
    </w:p>
    <w:p w14:paraId="5FD1A78A" w14:textId="765B5809" w:rsidR="005B6650" w:rsidRDefault="005B6650" w:rsidP="00EF5D7E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8B0C64">
        <w:rPr>
          <w:lang w:eastAsia="en-US"/>
        </w:rPr>
        <w:t>Участник</w:t>
      </w:r>
      <w:r>
        <w:rPr>
          <w:b/>
          <w:lang w:eastAsia="en-US"/>
        </w:rPr>
        <w:t xml:space="preserve"> </w:t>
      </w:r>
      <w:r w:rsidRPr="003E3005">
        <w:t>закупки в своём предложении должен указать наименование производителя предлагаемой к поставке продукции</w:t>
      </w:r>
      <w:r>
        <w:t>.</w:t>
      </w:r>
    </w:p>
    <w:p w14:paraId="1ACB667D" w14:textId="51455525" w:rsidR="006A0A15" w:rsidRPr="007D23BD" w:rsidRDefault="006A0A15" w:rsidP="006A0A15">
      <w:pPr>
        <w:jc w:val="both"/>
      </w:pPr>
      <w:r w:rsidRPr="007D23BD">
        <w:rPr>
          <w:b/>
        </w:rPr>
        <w:t>5.5.</w:t>
      </w:r>
      <w:r w:rsidRPr="007D23BD">
        <w:t xml:space="preserve"> </w:t>
      </w:r>
      <w:r w:rsidRPr="007D23BD">
        <w:rPr>
          <w:b/>
          <w:lang w:eastAsia="en-US"/>
        </w:rPr>
        <w:t xml:space="preserve">Прочие требования к </w:t>
      </w:r>
      <w:r w:rsidR="00EF5D7E">
        <w:rPr>
          <w:b/>
          <w:lang w:eastAsia="en-US"/>
        </w:rPr>
        <w:t>У</w:t>
      </w:r>
      <w:r w:rsidRPr="007D23BD">
        <w:rPr>
          <w:b/>
          <w:lang w:eastAsia="en-US"/>
        </w:rPr>
        <w:t>частникам закупки</w:t>
      </w:r>
    </w:p>
    <w:p w14:paraId="1122D030" w14:textId="5A71BA57" w:rsidR="00055AD8" w:rsidRDefault="006A0A15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7D23BD">
        <w:rPr>
          <w:lang w:eastAsia="en-US"/>
        </w:rPr>
        <w:t xml:space="preserve">В своем предложении </w:t>
      </w:r>
      <w:r w:rsidR="00644464">
        <w:rPr>
          <w:lang w:eastAsia="en-US"/>
        </w:rPr>
        <w:t>У</w:t>
      </w:r>
      <w:r w:rsidRPr="007D23BD">
        <w:rPr>
          <w:lang w:eastAsia="en-US"/>
        </w:rPr>
        <w:t xml:space="preserve">частник должен предоставить подтверждение что поставляемый товар соответствует требованиям, установленным </w:t>
      </w:r>
      <w:r w:rsidRPr="007D23BD">
        <w:rPr>
          <w:rFonts w:eastAsia="Calibri"/>
          <w:lang w:eastAsia="en-US"/>
        </w:rPr>
        <w:t>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утверждённого постановлением).</w:t>
      </w:r>
    </w:p>
    <w:p w14:paraId="580685A1" w14:textId="77777777" w:rsidR="00E8244E" w:rsidRDefault="00E8244E" w:rsidP="00E8244E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</w:p>
    <w:p w14:paraId="641221B6" w14:textId="77777777" w:rsidR="006A0A15" w:rsidRDefault="006A0A15" w:rsidP="006A0A15">
      <w:pPr>
        <w:autoSpaceDE w:val="0"/>
        <w:autoSpaceDN w:val="0"/>
        <w:adjustRightInd w:val="0"/>
        <w:spacing w:after="160"/>
        <w:jc w:val="both"/>
        <w:rPr>
          <w:b/>
        </w:rPr>
      </w:pPr>
      <w:r w:rsidRPr="007D23BD">
        <w:rPr>
          <w:b/>
        </w:rPr>
        <w:t>6. ПРИЛОЖЕНИЯ К ТЗ</w:t>
      </w:r>
    </w:p>
    <w:p w14:paraId="0BF1D994" w14:textId="55F0C144" w:rsidR="00BA0074" w:rsidRPr="00021469" w:rsidRDefault="00BA0074" w:rsidP="00BA0074">
      <w:pPr>
        <w:autoSpaceDE w:val="0"/>
        <w:autoSpaceDN w:val="0"/>
        <w:adjustRightInd w:val="0"/>
        <w:jc w:val="both"/>
      </w:pPr>
      <w:r w:rsidRPr="00E8244E">
        <w:rPr>
          <w:b/>
        </w:rPr>
        <w:t>Приложение №1:</w:t>
      </w:r>
      <w:r w:rsidRPr="002221EA">
        <w:t xml:space="preserve"> </w:t>
      </w:r>
      <w:r w:rsidR="00E8244E">
        <w:t>Спецификация</w:t>
      </w:r>
      <w:r w:rsidR="00046E2B">
        <w:t>.</w:t>
      </w:r>
      <w:bookmarkStart w:id="0" w:name="_GoBack"/>
      <w:bookmarkEnd w:id="0"/>
    </w:p>
    <w:p w14:paraId="2F5FCD10" w14:textId="70F35BEC" w:rsidR="00DA6EC6" w:rsidRDefault="00DA6EC6" w:rsidP="00B93638">
      <w:pPr>
        <w:autoSpaceDE w:val="0"/>
        <w:autoSpaceDN w:val="0"/>
        <w:adjustRightInd w:val="0"/>
        <w:jc w:val="both"/>
      </w:pPr>
    </w:p>
    <w:p w14:paraId="1D1345C4" w14:textId="076842A1" w:rsidR="00E8244E" w:rsidRDefault="00E8244E" w:rsidP="00B93638">
      <w:pPr>
        <w:autoSpaceDE w:val="0"/>
        <w:autoSpaceDN w:val="0"/>
        <w:adjustRightInd w:val="0"/>
        <w:jc w:val="both"/>
      </w:pPr>
    </w:p>
    <w:p w14:paraId="45D0C679" w14:textId="3441F22B" w:rsidR="00E8244E" w:rsidRDefault="00E8244E" w:rsidP="00B93638">
      <w:pPr>
        <w:autoSpaceDE w:val="0"/>
        <w:autoSpaceDN w:val="0"/>
        <w:adjustRightInd w:val="0"/>
        <w:jc w:val="both"/>
      </w:pPr>
    </w:p>
    <w:p w14:paraId="224A7E7B" w14:textId="1EE2EF0E" w:rsidR="00CB262A" w:rsidRDefault="00CB262A" w:rsidP="00B93638">
      <w:pPr>
        <w:autoSpaceDE w:val="0"/>
        <w:autoSpaceDN w:val="0"/>
        <w:adjustRightInd w:val="0"/>
        <w:jc w:val="both"/>
      </w:pPr>
    </w:p>
    <w:sectPr w:rsidR="00CB2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3F6C5F9C"/>
    <w:multiLevelType w:val="hybridMultilevel"/>
    <w:tmpl w:val="1814FE7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7A3E433C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620B5"/>
    <w:multiLevelType w:val="multilevel"/>
    <w:tmpl w:val="F622F9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A15"/>
    <w:rsid w:val="00013E72"/>
    <w:rsid w:val="00046E2B"/>
    <w:rsid w:val="00055AD8"/>
    <w:rsid w:val="00077870"/>
    <w:rsid w:val="00091907"/>
    <w:rsid w:val="00095154"/>
    <w:rsid w:val="000C72A6"/>
    <w:rsid w:val="00102D90"/>
    <w:rsid w:val="00104C20"/>
    <w:rsid w:val="001B4C59"/>
    <w:rsid w:val="001D0DC2"/>
    <w:rsid w:val="001E38B5"/>
    <w:rsid w:val="002050F1"/>
    <w:rsid w:val="002230EA"/>
    <w:rsid w:val="002236DC"/>
    <w:rsid w:val="00235FD4"/>
    <w:rsid w:val="002B5308"/>
    <w:rsid w:val="002C5084"/>
    <w:rsid w:val="002F063A"/>
    <w:rsid w:val="0034351A"/>
    <w:rsid w:val="00385081"/>
    <w:rsid w:val="003B2348"/>
    <w:rsid w:val="003D3B19"/>
    <w:rsid w:val="003E066D"/>
    <w:rsid w:val="003E3005"/>
    <w:rsid w:val="004C5359"/>
    <w:rsid w:val="004C696A"/>
    <w:rsid w:val="004D27A8"/>
    <w:rsid w:val="0050491C"/>
    <w:rsid w:val="005120C6"/>
    <w:rsid w:val="00516F69"/>
    <w:rsid w:val="00550D70"/>
    <w:rsid w:val="00552BC3"/>
    <w:rsid w:val="00565397"/>
    <w:rsid w:val="0057152F"/>
    <w:rsid w:val="005A7341"/>
    <w:rsid w:val="005B6650"/>
    <w:rsid w:val="006056CB"/>
    <w:rsid w:val="00644464"/>
    <w:rsid w:val="00661329"/>
    <w:rsid w:val="00664F6C"/>
    <w:rsid w:val="00672CB6"/>
    <w:rsid w:val="006A0A15"/>
    <w:rsid w:val="006C4521"/>
    <w:rsid w:val="00703A20"/>
    <w:rsid w:val="00731BB1"/>
    <w:rsid w:val="00781565"/>
    <w:rsid w:val="00796C05"/>
    <w:rsid w:val="00837876"/>
    <w:rsid w:val="008478E9"/>
    <w:rsid w:val="00893557"/>
    <w:rsid w:val="008B0C64"/>
    <w:rsid w:val="008B7C25"/>
    <w:rsid w:val="008D69A1"/>
    <w:rsid w:val="008D6B7A"/>
    <w:rsid w:val="00961790"/>
    <w:rsid w:val="00971BEA"/>
    <w:rsid w:val="009B4CFB"/>
    <w:rsid w:val="009F1D65"/>
    <w:rsid w:val="00A511D6"/>
    <w:rsid w:val="00A641F4"/>
    <w:rsid w:val="00A64A0C"/>
    <w:rsid w:val="00AF3491"/>
    <w:rsid w:val="00AF4894"/>
    <w:rsid w:val="00B159A2"/>
    <w:rsid w:val="00B23D81"/>
    <w:rsid w:val="00B24E33"/>
    <w:rsid w:val="00B26096"/>
    <w:rsid w:val="00B76D56"/>
    <w:rsid w:val="00B92E7A"/>
    <w:rsid w:val="00B93638"/>
    <w:rsid w:val="00BA0074"/>
    <w:rsid w:val="00BC66DB"/>
    <w:rsid w:val="00C31C81"/>
    <w:rsid w:val="00C64410"/>
    <w:rsid w:val="00C823E2"/>
    <w:rsid w:val="00C936F0"/>
    <w:rsid w:val="00CA029B"/>
    <w:rsid w:val="00CB262A"/>
    <w:rsid w:val="00CC4444"/>
    <w:rsid w:val="00CD6F9E"/>
    <w:rsid w:val="00CE250C"/>
    <w:rsid w:val="00D16EEA"/>
    <w:rsid w:val="00D3059B"/>
    <w:rsid w:val="00D32CA1"/>
    <w:rsid w:val="00D43DAA"/>
    <w:rsid w:val="00D7045C"/>
    <w:rsid w:val="00D80672"/>
    <w:rsid w:val="00D91518"/>
    <w:rsid w:val="00D95982"/>
    <w:rsid w:val="00DA6EC6"/>
    <w:rsid w:val="00DC1BA6"/>
    <w:rsid w:val="00DC2011"/>
    <w:rsid w:val="00DD7E26"/>
    <w:rsid w:val="00DE0850"/>
    <w:rsid w:val="00E114EA"/>
    <w:rsid w:val="00E208C7"/>
    <w:rsid w:val="00E2526E"/>
    <w:rsid w:val="00E25B69"/>
    <w:rsid w:val="00E8244E"/>
    <w:rsid w:val="00EB0FB7"/>
    <w:rsid w:val="00EE1D52"/>
    <w:rsid w:val="00EE6BC9"/>
    <w:rsid w:val="00EE6EB9"/>
    <w:rsid w:val="00EF5D7E"/>
    <w:rsid w:val="00F22BF3"/>
    <w:rsid w:val="00F8042F"/>
    <w:rsid w:val="00F857B3"/>
    <w:rsid w:val="00FB5377"/>
    <w:rsid w:val="00FD305D"/>
    <w:rsid w:val="00FD6627"/>
    <w:rsid w:val="00FE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F605D"/>
  <w15:chartTrackingRefBased/>
  <w15:docId w15:val="{8D38678B-420D-41FC-8A46-DFBD8F4E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A0A15"/>
    <w:rPr>
      <w:color w:val="0563C1"/>
      <w:u w:val="single"/>
    </w:rPr>
  </w:style>
  <w:style w:type="character" w:styleId="a4">
    <w:name w:val="annotation reference"/>
    <w:basedOn w:val="a0"/>
    <w:uiPriority w:val="99"/>
    <w:semiHidden/>
    <w:unhideWhenUsed/>
    <w:rsid w:val="00644464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64446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6444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446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44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446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4464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A511D6"/>
    <w:pPr>
      <w:ind w:left="720"/>
      <w:contextualSpacing/>
    </w:pPr>
  </w:style>
  <w:style w:type="paragraph" w:styleId="ac">
    <w:name w:val="Revision"/>
    <w:hidden/>
    <w:uiPriority w:val="99"/>
    <w:semiHidden/>
    <w:rsid w:val="00D80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21FAB-88A8-4211-B050-18B72695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3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Черникова Наталья Владиславовна</cp:lastModifiedBy>
  <cp:revision>13</cp:revision>
  <dcterms:created xsi:type="dcterms:W3CDTF">2022-10-05T11:44:00Z</dcterms:created>
  <dcterms:modified xsi:type="dcterms:W3CDTF">2023-08-23T08:38:00Z</dcterms:modified>
</cp:coreProperties>
</file>