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48" w:rsidRDefault="00F77C48" w:rsidP="004465FA">
      <w:pPr>
        <w:rPr>
          <w:color w:val="365F91"/>
        </w:rPr>
      </w:pPr>
    </w:p>
    <w:p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3DE07E9D" wp14:editId="68663555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AE1665" w:rsidRPr="00FA1BFA" w:rsidRDefault="006E4BBE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</w:p>
        </w:tc>
      </w:tr>
      <w:tr w:rsidR="00AE1665" w:rsidRPr="00FA1BFA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:rsidR="00F77C48" w:rsidRDefault="00F77C48" w:rsidP="004465FA">
      <w:pPr>
        <w:rPr>
          <w:color w:val="365F91"/>
        </w:rPr>
      </w:pPr>
    </w:p>
    <w:p w:rsidR="00CE5267" w:rsidRDefault="00CE5267" w:rsidP="004465FA"/>
    <w:p w:rsidR="004465FA" w:rsidRPr="005E3D3F" w:rsidRDefault="004465FA" w:rsidP="004465FA">
      <w:pPr>
        <w:rPr>
          <w:color w:val="365F91"/>
        </w:rPr>
      </w:pPr>
      <w:r w:rsidRPr="000F1313">
        <w:t>«</w:t>
      </w:r>
      <w:r w:rsidR="00A57CAE">
        <w:t>1</w:t>
      </w:r>
      <w:r w:rsidR="00761A93">
        <w:rPr>
          <w:lang w:val="en-US"/>
        </w:rPr>
        <w:t>9</w:t>
      </w:r>
      <w:r w:rsidRPr="000F1313">
        <w:t>»</w:t>
      </w:r>
      <w:r w:rsidR="006E16A4" w:rsidRPr="00CE5267">
        <w:t xml:space="preserve"> </w:t>
      </w:r>
      <w:proofErr w:type="gramStart"/>
      <w:r w:rsidR="00816141">
        <w:t>февраля</w:t>
      </w:r>
      <w:r w:rsidR="00F75DAF">
        <w:t xml:space="preserve"> </w:t>
      </w:r>
      <w:r w:rsidRPr="000F1313">
        <w:t xml:space="preserve"> 20</w:t>
      </w:r>
      <w:r w:rsidR="00816141">
        <w:t>20</w:t>
      </w:r>
      <w:proofErr w:type="gramEnd"/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  <w:t xml:space="preserve">          </w:t>
      </w:r>
      <w:r w:rsidRPr="000F1313">
        <w:t>№</w:t>
      </w:r>
      <w:r w:rsidR="00816141">
        <w:t xml:space="preserve"> 850.20</w:t>
      </w:r>
      <w:r w:rsidR="00D32606" w:rsidRPr="000F1313">
        <w:t>.00</w:t>
      </w:r>
      <w:r w:rsidR="0092184A">
        <w:t>1</w:t>
      </w:r>
      <w:r w:rsidR="00816141">
        <w:t>2</w:t>
      </w:r>
      <w:r w:rsidR="00A57CAE">
        <w:t>3</w:t>
      </w:r>
    </w:p>
    <w:p w:rsidR="00CE5267" w:rsidRDefault="00CE5267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 xml:space="preserve">продлении срока подачи </w:t>
      </w:r>
      <w:r w:rsidR="00355AE8">
        <w:t xml:space="preserve">и рассмотрения </w:t>
      </w:r>
      <w:r w:rsidR="00B105CE">
        <w:t>заявок на участие в закупке</w:t>
      </w:r>
      <w:r w:rsidRPr="00FD60C4">
        <w:t xml:space="preserve"> </w:t>
      </w:r>
    </w:p>
    <w:p w:rsidR="002B3B71" w:rsidRPr="00CE5267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:rsidR="00815821" w:rsidRPr="00355AE8" w:rsidRDefault="00D02788" w:rsidP="00A57CAE">
      <w:pPr>
        <w:jc w:val="both"/>
      </w:pPr>
      <w:r w:rsidRPr="00B94639">
        <w:rPr>
          <w:bCs/>
        </w:rPr>
        <w:t xml:space="preserve">В целях удовлетворения нужд Заказчика </w:t>
      </w:r>
      <w:r w:rsidR="00F7284E" w:rsidRPr="00B94639">
        <w:t>АО «</w:t>
      </w:r>
      <w:r w:rsidR="00D32606" w:rsidRPr="00B94639">
        <w:t>Петербургская сбытовая компания</w:t>
      </w:r>
      <w:r w:rsidR="00F7284E" w:rsidRPr="00B94639">
        <w:t>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>Организатор закупки ―</w:t>
      </w:r>
      <w:r w:rsidR="00D32606" w:rsidRPr="00B94639">
        <w:rPr>
          <w:bCs/>
        </w:rPr>
        <w:t xml:space="preserve"> </w:t>
      </w:r>
      <w:r w:rsidR="00262587">
        <w:rPr>
          <w:bCs/>
        </w:rPr>
        <w:t xml:space="preserve">АО </w:t>
      </w:r>
      <w:r w:rsidR="00D32606" w:rsidRPr="00B94639">
        <w:rPr>
          <w:bCs/>
        </w:rPr>
        <w:t>«</w:t>
      </w:r>
      <w:r w:rsidR="00D32606" w:rsidRPr="00B94639">
        <w:t>Петербургская сбытовая компания</w:t>
      </w:r>
      <w:r w:rsidRPr="00B94639">
        <w:rPr>
          <w:bCs/>
        </w:rPr>
        <w:t>» (</w:t>
      </w:r>
      <w:r w:rsidR="00D32606" w:rsidRPr="00B94639">
        <w:rPr>
          <w:bCs/>
        </w:rPr>
        <w:t>195009</w:t>
      </w:r>
      <w:r w:rsidRPr="00B94639">
        <w:rPr>
          <w:bCs/>
        </w:rPr>
        <w:t xml:space="preserve">,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</w:t>
      </w:r>
      <w:r w:rsidR="00D32606" w:rsidRPr="00B94639">
        <w:rPr>
          <w:bCs/>
        </w:rPr>
        <w:t xml:space="preserve"> Санкт-Петербург, ул. Михайлова, д.11</w:t>
      </w:r>
      <w:r w:rsidRPr="00B94639">
        <w:rPr>
          <w:bCs/>
        </w:rPr>
        <w:t>)</w:t>
      </w:r>
      <w:r w:rsidRPr="00B94639">
        <w:t xml:space="preserve">, </w:t>
      </w:r>
      <w:r w:rsidR="004465FA" w:rsidRPr="00B94639">
        <w:t>по</w:t>
      </w:r>
      <w:r w:rsidR="00B94639" w:rsidRPr="00B94639">
        <w:t xml:space="preserve"> проведению </w:t>
      </w:r>
      <w:r w:rsidR="003879B7">
        <w:t>з</w:t>
      </w:r>
      <w:r w:rsidR="003879B7" w:rsidRPr="00D343AB">
        <w:t>апрос</w:t>
      </w:r>
      <w:r w:rsidR="003879B7">
        <w:t>а</w:t>
      </w:r>
      <w:r w:rsidR="003879B7" w:rsidRPr="00D343AB">
        <w:t xml:space="preserve"> предложений в электронной форме, участниками которого являются только субъекты малого и среднего предпринимательства на право заключения </w:t>
      </w:r>
      <w:r w:rsidR="00A57CAE" w:rsidRPr="00A57CAE">
        <w:t xml:space="preserve">договора на оказание услуг </w:t>
      </w:r>
      <w:r w:rsidR="00A57CAE" w:rsidRPr="00A57CAE">
        <w:rPr>
          <w:color w:val="002060"/>
        </w:rPr>
        <w:t xml:space="preserve">Лот 1: Природоохранные мероприятия и ведение экологической отчетности </w:t>
      </w:r>
      <w:r w:rsidR="00A57CAE" w:rsidRPr="00A57CAE">
        <w:t>для нужд АО «Петербургская сбытовая компания»</w:t>
      </w:r>
      <w:r w:rsidR="00407F47" w:rsidRPr="00A57CAE">
        <w:rPr>
          <w:color w:val="000000" w:themeColor="text1"/>
        </w:rPr>
        <w:t xml:space="preserve">, </w:t>
      </w:r>
      <w:r w:rsidR="004465FA" w:rsidRPr="00A57CAE">
        <w:t>настоящим сообщает о</w:t>
      </w:r>
      <w:r w:rsidR="00154272" w:rsidRPr="00A57CAE">
        <w:t xml:space="preserve"> </w:t>
      </w:r>
      <w:r w:rsidR="009D7845" w:rsidRPr="00A57CAE">
        <w:t>продлении срока</w:t>
      </w:r>
      <w:r w:rsidR="009D7845" w:rsidRPr="00B94639">
        <w:t xml:space="preserve"> подачи</w:t>
      </w:r>
      <w:r w:rsidR="00D32606" w:rsidRPr="00B94639">
        <w:t xml:space="preserve"> </w:t>
      </w:r>
      <w:r w:rsidR="00A773A5">
        <w:t xml:space="preserve">и рассмотрения </w:t>
      </w:r>
      <w:r w:rsidR="009D7845" w:rsidRPr="00B94639">
        <w:t>заявок на участие в закупке</w:t>
      </w:r>
      <w:r w:rsidR="004465FA" w:rsidRPr="00B94639">
        <w:t>.</w:t>
      </w:r>
    </w:p>
    <w:p w:rsidR="00356F0C" w:rsidRDefault="00356F0C" w:rsidP="00A57CAE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</w:p>
    <w:p w:rsidR="00374377" w:rsidRPr="001461E9" w:rsidRDefault="00374377" w:rsidP="00374377">
      <w:pPr>
        <w:ind w:firstLine="426"/>
        <w:jc w:val="both"/>
      </w:pPr>
      <w:r w:rsidRPr="001461E9">
        <w:rPr>
          <w:b/>
        </w:rPr>
        <w:t>Срок предоставления запроса о разъяснении положений извещения и (или) закупочной документации:</w:t>
      </w:r>
    </w:p>
    <w:p w:rsidR="00374377" w:rsidRPr="00450E1F" w:rsidRDefault="00374377" w:rsidP="00374377">
      <w:pPr>
        <w:pStyle w:val="ad"/>
        <w:ind w:left="0" w:firstLine="426"/>
        <w:jc w:val="both"/>
        <w:rPr>
          <w:color w:val="002060"/>
        </w:rPr>
      </w:pPr>
      <w:r w:rsidRPr="00793A2B">
        <w:t>Дата начала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682157">
        <w:t>:</w:t>
      </w:r>
      <w:r w:rsidRPr="00F2222C">
        <w:rPr>
          <w:color w:val="548DD4" w:themeColor="text2" w:themeTint="99"/>
        </w:rPr>
        <w:t xml:space="preserve"> </w:t>
      </w:r>
      <w:r w:rsidRPr="00450E1F">
        <w:rPr>
          <w:color w:val="002060"/>
        </w:rPr>
        <w:t>с «</w:t>
      </w:r>
      <w:r w:rsidR="00A57CAE">
        <w:rPr>
          <w:color w:val="002060"/>
        </w:rPr>
        <w:t>30</w:t>
      </w:r>
      <w:r w:rsidRPr="00450E1F">
        <w:rPr>
          <w:color w:val="002060"/>
        </w:rPr>
        <w:t xml:space="preserve">» </w:t>
      </w:r>
      <w:r w:rsidR="00816141">
        <w:rPr>
          <w:color w:val="002060"/>
        </w:rPr>
        <w:t xml:space="preserve">января </w:t>
      </w:r>
      <w:r w:rsidRPr="00450E1F">
        <w:rPr>
          <w:color w:val="002060"/>
        </w:rPr>
        <w:t>20</w:t>
      </w:r>
      <w:r w:rsidR="00816141">
        <w:rPr>
          <w:color w:val="002060"/>
        </w:rPr>
        <w:t>20</w:t>
      </w:r>
      <w:r w:rsidRPr="00450E1F">
        <w:rPr>
          <w:color w:val="002060"/>
        </w:rPr>
        <w:t xml:space="preserve"> года.</w:t>
      </w:r>
    </w:p>
    <w:p w:rsidR="00374377" w:rsidRDefault="00374377" w:rsidP="00374377">
      <w:pPr>
        <w:pStyle w:val="ad"/>
        <w:ind w:left="0" w:firstLine="426"/>
        <w:jc w:val="both"/>
        <w:outlineLvl w:val="0"/>
        <w:rPr>
          <w:color w:val="0070C0"/>
        </w:rPr>
      </w:pPr>
      <w:r w:rsidRPr="00793A2B">
        <w:t>Дата окончания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682157">
        <w:t>:</w:t>
      </w:r>
      <w:r w:rsidRPr="00F2222C">
        <w:rPr>
          <w:color w:val="548DD4" w:themeColor="text2" w:themeTint="99"/>
        </w:rPr>
        <w:t xml:space="preserve"> </w:t>
      </w:r>
      <w:r w:rsidRPr="00450E1F">
        <w:rPr>
          <w:color w:val="002060"/>
        </w:rPr>
        <w:t>до «</w:t>
      </w:r>
      <w:r w:rsidR="00761A93">
        <w:rPr>
          <w:color w:val="002060"/>
          <w:lang w:val="en-US"/>
        </w:rPr>
        <w:t>2</w:t>
      </w:r>
      <w:r w:rsidR="008E7AE6">
        <w:rPr>
          <w:color w:val="002060"/>
        </w:rPr>
        <w:t>4</w:t>
      </w:r>
      <w:r w:rsidRPr="00450E1F">
        <w:rPr>
          <w:color w:val="002060"/>
        </w:rPr>
        <w:t xml:space="preserve">» </w:t>
      </w:r>
      <w:r w:rsidR="00816141">
        <w:rPr>
          <w:color w:val="002060"/>
        </w:rPr>
        <w:t>февраля</w:t>
      </w:r>
      <w:r>
        <w:rPr>
          <w:color w:val="002060"/>
        </w:rPr>
        <w:t xml:space="preserve"> </w:t>
      </w:r>
      <w:r w:rsidR="00816141">
        <w:rPr>
          <w:color w:val="002060"/>
        </w:rPr>
        <w:t>2020</w:t>
      </w:r>
      <w:r w:rsidRPr="00450E1F">
        <w:rPr>
          <w:color w:val="002060"/>
        </w:rPr>
        <w:t xml:space="preserve"> года </w:t>
      </w:r>
      <w:r w:rsidRPr="00CF5071">
        <w:t>(</w:t>
      </w:r>
      <w:r w:rsidRPr="00D72F5C">
        <w:rPr>
          <w:bCs/>
          <w:kern w:val="32"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</w:t>
      </w:r>
      <w:r>
        <w:rPr>
          <w:bCs/>
          <w:kern w:val="32"/>
        </w:rPr>
        <w:t>з</w:t>
      </w:r>
      <w:r w:rsidRPr="00D72F5C">
        <w:rPr>
          <w:bCs/>
          <w:kern w:val="32"/>
        </w:rPr>
        <w:t>аяв</w:t>
      </w:r>
      <w:r>
        <w:rPr>
          <w:bCs/>
          <w:kern w:val="32"/>
        </w:rPr>
        <w:t>ок</w:t>
      </w:r>
      <w:r w:rsidRPr="00CF5071">
        <w:t>)</w:t>
      </w:r>
      <w:r>
        <w:rPr>
          <w:color w:val="0070C0"/>
        </w:rPr>
        <w:t>.</w:t>
      </w:r>
    </w:p>
    <w:p w:rsidR="00374377" w:rsidRDefault="00374377" w:rsidP="00374377">
      <w:pPr>
        <w:ind w:firstLine="426"/>
        <w:jc w:val="both"/>
        <w:rPr>
          <w:b/>
        </w:rPr>
      </w:pPr>
    </w:p>
    <w:p w:rsidR="00374377" w:rsidRPr="001461E9" w:rsidRDefault="00374377" w:rsidP="00374377">
      <w:pPr>
        <w:ind w:firstLine="426"/>
        <w:jc w:val="both"/>
      </w:pPr>
      <w:r w:rsidRPr="001461E9">
        <w:rPr>
          <w:b/>
        </w:rPr>
        <w:t>Место, дата начала и дата окончания срока подачи заявок на участие в закупке:</w:t>
      </w:r>
    </w:p>
    <w:p w:rsidR="00374377" w:rsidRDefault="00374377" w:rsidP="00374377">
      <w:pPr>
        <w:ind w:firstLine="426"/>
        <w:jc w:val="both"/>
      </w:pPr>
      <w:r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E82591">
        <w:rPr>
          <w:b/>
          <w:color w:val="002060"/>
        </w:rPr>
        <w:t>до  1</w:t>
      </w:r>
      <w:r w:rsidR="00A57CAE">
        <w:rPr>
          <w:b/>
          <w:color w:val="002060"/>
        </w:rPr>
        <w:t>5</w:t>
      </w:r>
      <w:r w:rsidRPr="00E82591">
        <w:rPr>
          <w:b/>
          <w:color w:val="002060"/>
        </w:rPr>
        <w:t>:</w:t>
      </w:r>
      <w:r w:rsidR="006E4BBE">
        <w:rPr>
          <w:b/>
          <w:color w:val="002060"/>
        </w:rPr>
        <w:t>3</w:t>
      </w:r>
      <w:bookmarkStart w:id="0" w:name="_GoBack"/>
      <w:bookmarkEnd w:id="0"/>
      <w:r w:rsidRPr="00E82591">
        <w:rPr>
          <w:b/>
          <w:color w:val="002060"/>
        </w:rPr>
        <w:t>0 (по московскому времени) «</w:t>
      </w:r>
      <w:r w:rsidR="00761A93">
        <w:rPr>
          <w:b/>
          <w:color w:val="002060"/>
          <w:lang w:val="en-US"/>
        </w:rPr>
        <w:t>2</w:t>
      </w:r>
      <w:r w:rsidR="005719B0">
        <w:rPr>
          <w:b/>
          <w:color w:val="002060"/>
        </w:rPr>
        <w:t>7</w:t>
      </w:r>
      <w:r w:rsidRPr="00E82591">
        <w:rPr>
          <w:b/>
          <w:color w:val="002060"/>
        </w:rPr>
        <w:t xml:space="preserve">» </w:t>
      </w:r>
      <w:r w:rsidR="00816141">
        <w:rPr>
          <w:b/>
          <w:color w:val="002060"/>
        </w:rPr>
        <w:t>февраля</w:t>
      </w:r>
      <w:r>
        <w:rPr>
          <w:b/>
          <w:color w:val="002060"/>
        </w:rPr>
        <w:t xml:space="preserve"> </w:t>
      </w:r>
      <w:r w:rsidRPr="00E82591">
        <w:rPr>
          <w:b/>
          <w:color w:val="002060"/>
        </w:rPr>
        <w:t>20</w:t>
      </w:r>
      <w:r w:rsidR="00816141">
        <w:rPr>
          <w:b/>
          <w:color w:val="002060"/>
        </w:rPr>
        <w:t>20</w:t>
      </w:r>
      <w:r w:rsidRPr="00E82591">
        <w:rPr>
          <w:b/>
          <w:color w:val="002060"/>
        </w:rPr>
        <w:t xml:space="preserve"> года</w:t>
      </w:r>
      <w:r w:rsidRPr="00E82591">
        <w:rPr>
          <w:color w:val="002060"/>
        </w:rPr>
        <w:t xml:space="preserve"> </w:t>
      </w:r>
      <w:r>
        <w:t xml:space="preserve">через функционал электронной торговой площадки АО «ТЭК-ТОРГ» </w:t>
      </w:r>
      <w:hyperlink r:id="rId10" w:history="1">
        <w:r w:rsidRPr="00E82591">
          <w:rPr>
            <w:rStyle w:val="a9"/>
            <w:color w:val="002060"/>
          </w:rPr>
          <w:t>https://www.tektorg.ru/interao</w:t>
        </w:r>
      </w:hyperlink>
      <w:r w:rsidRPr="00E82591">
        <w:rPr>
          <w:color w:val="002060"/>
        </w:rPr>
        <w:t>.</w:t>
      </w:r>
    </w:p>
    <w:p w:rsidR="00374377" w:rsidRDefault="00374377" w:rsidP="00374377">
      <w:pPr>
        <w:ind w:firstLine="426"/>
        <w:jc w:val="both"/>
        <w:rPr>
          <w:b/>
        </w:rPr>
      </w:pPr>
    </w:p>
    <w:p w:rsidR="00374377" w:rsidRPr="001461E9" w:rsidRDefault="00374377" w:rsidP="00374377">
      <w:pPr>
        <w:ind w:firstLine="426"/>
        <w:jc w:val="both"/>
        <w:rPr>
          <w:b/>
        </w:rPr>
      </w:pPr>
      <w:r w:rsidRPr="001461E9">
        <w:rPr>
          <w:b/>
        </w:rPr>
        <w:t>Дата рассмотрения и оценки первых частей заявок на участие в закупке:</w:t>
      </w:r>
    </w:p>
    <w:p w:rsidR="00374377" w:rsidRDefault="00374377" w:rsidP="00374377">
      <w:pPr>
        <w:pStyle w:val="af8"/>
        <w:ind w:firstLine="426"/>
        <w:jc w:val="both"/>
      </w:pPr>
      <w:r w:rsidRPr="00E82591">
        <w:rPr>
          <w:b/>
          <w:color w:val="002060"/>
        </w:rPr>
        <w:t>«</w:t>
      </w:r>
      <w:r w:rsidR="00761A93">
        <w:rPr>
          <w:b/>
          <w:color w:val="002060"/>
          <w:lang w:val="en-US"/>
        </w:rPr>
        <w:t>10</w:t>
      </w:r>
      <w:r w:rsidRPr="00E82591">
        <w:rPr>
          <w:b/>
          <w:color w:val="002060"/>
        </w:rPr>
        <w:t xml:space="preserve">» </w:t>
      </w:r>
      <w:r w:rsidR="00761A93">
        <w:rPr>
          <w:b/>
          <w:color w:val="002060"/>
        </w:rPr>
        <w:t>марта</w:t>
      </w:r>
      <w:r>
        <w:rPr>
          <w:b/>
          <w:color w:val="002060"/>
        </w:rPr>
        <w:t xml:space="preserve"> </w:t>
      </w:r>
      <w:r w:rsidRPr="00E82591">
        <w:rPr>
          <w:b/>
          <w:color w:val="002060"/>
        </w:rPr>
        <w:t>20</w:t>
      </w:r>
      <w:r w:rsidR="00816141">
        <w:rPr>
          <w:b/>
          <w:color w:val="002060"/>
        </w:rPr>
        <w:t>20</w:t>
      </w:r>
      <w:r w:rsidRPr="00E82591">
        <w:rPr>
          <w:b/>
          <w:color w:val="002060"/>
        </w:rPr>
        <w:t xml:space="preserve"> года</w:t>
      </w:r>
      <w:r>
        <w:t xml:space="preserve">, </w:t>
      </w:r>
      <w:proofErr w:type="gramStart"/>
      <w:r>
        <w:t>в порядке</w:t>
      </w:r>
      <w:proofErr w:type="gramEnd"/>
      <w:r>
        <w:t xml:space="preserve"> определенном инструкциями и регламентом электронной торговой площадки.</w:t>
      </w:r>
    </w:p>
    <w:p w:rsidR="005B2254" w:rsidRDefault="005B2254" w:rsidP="005B2254">
      <w:pPr>
        <w:pStyle w:val="ad"/>
        <w:tabs>
          <w:tab w:val="num" w:pos="567"/>
        </w:tabs>
        <w:ind w:left="567"/>
        <w:jc w:val="both"/>
        <w:outlineLvl w:val="0"/>
        <w:rPr>
          <w:b/>
        </w:rPr>
      </w:pPr>
      <w:bookmarkStart w:id="1" w:name="_Toc524682950"/>
    </w:p>
    <w:p w:rsidR="005B2254" w:rsidRPr="00EA30B3" w:rsidRDefault="005B2254" w:rsidP="005B2254">
      <w:pPr>
        <w:pStyle w:val="ad"/>
        <w:tabs>
          <w:tab w:val="num" w:pos="567"/>
        </w:tabs>
        <w:ind w:left="567"/>
        <w:jc w:val="both"/>
        <w:outlineLvl w:val="0"/>
      </w:pPr>
      <w:r w:rsidRPr="00D44D98">
        <w:rPr>
          <w:b/>
        </w:rPr>
        <w:t xml:space="preserve">Дата рассмотрения </w:t>
      </w:r>
      <w:r>
        <w:rPr>
          <w:b/>
        </w:rPr>
        <w:t>и оценки вторых</w:t>
      </w:r>
      <w:r w:rsidRPr="00D44D98">
        <w:rPr>
          <w:b/>
        </w:rPr>
        <w:t xml:space="preserve"> частей заявок на участие в закупке</w:t>
      </w:r>
      <w:r>
        <w:rPr>
          <w:b/>
        </w:rPr>
        <w:t xml:space="preserve"> (квалификационный отбор)</w:t>
      </w:r>
      <w:r w:rsidRPr="00D44D98">
        <w:rPr>
          <w:b/>
        </w:rPr>
        <w:t>:</w:t>
      </w:r>
      <w:bookmarkEnd w:id="1"/>
    </w:p>
    <w:p w:rsidR="005B2254" w:rsidRDefault="005B2254" w:rsidP="005B2254">
      <w:pPr>
        <w:pStyle w:val="ad"/>
        <w:ind w:left="0" w:firstLine="426"/>
        <w:jc w:val="both"/>
        <w:outlineLvl w:val="0"/>
      </w:pPr>
      <w:bookmarkStart w:id="2" w:name="_Toc524682951"/>
      <w:r>
        <w:rPr>
          <w:b/>
          <w:color w:val="002060"/>
        </w:rPr>
        <w:t xml:space="preserve">  </w:t>
      </w:r>
      <w:r w:rsidRPr="00D80062">
        <w:rPr>
          <w:b/>
          <w:color w:val="002060"/>
        </w:rPr>
        <w:t>«</w:t>
      </w:r>
      <w:r w:rsidR="00761A93">
        <w:rPr>
          <w:b/>
          <w:color w:val="002060"/>
        </w:rPr>
        <w:t>18</w:t>
      </w:r>
      <w:r w:rsidRPr="00D80062">
        <w:rPr>
          <w:b/>
          <w:color w:val="002060"/>
        </w:rPr>
        <w:t xml:space="preserve">» </w:t>
      </w:r>
      <w:r>
        <w:rPr>
          <w:b/>
          <w:color w:val="002060"/>
        </w:rPr>
        <w:t>марта</w:t>
      </w:r>
      <w:r w:rsidRPr="00D80062">
        <w:rPr>
          <w:b/>
          <w:color w:val="002060"/>
        </w:rPr>
        <w:t xml:space="preserve"> 2020 года</w:t>
      </w:r>
      <w:r w:rsidRPr="00D44D98">
        <w:t xml:space="preserve">, </w:t>
      </w:r>
      <w:proofErr w:type="gramStart"/>
      <w:r w:rsidRPr="00D44D98">
        <w:t>в порядке</w:t>
      </w:r>
      <w:proofErr w:type="gramEnd"/>
      <w:r w:rsidRPr="00D44D98">
        <w:t xml:space="preserve"> определенном инструкциями и регламентом электронной торговой площадки.</w:t>
      </w:r>
      <w:bookmarkEnd w:id="2"/>
    </w:p>
    <w:p w:rsidR="005B2254" w:rsidRDefault="005B2254" w:rsidP="005B2254">
      <w:pPr>
        <w:pStyle w:val="ad"/>
        <w:ind w:left="567"/>
        <w:jc w:val="both"/>
        <w:outlineLvl w:val="0"/>
        <w:rPr>
          <w:b/>
        </w:rPr>
      </w:pPr>
      <w:bookmarkStart w:id="3" w:name="_Toc524682965"/>
    </w:p>
    <w:p w:rsidR="005B2254" w:rsidRPr="00EA30B3" w:rsidRDefault="005B2254" w:rsidP="005B2254">
      <w:pPr>
        <w:pStyle w:val="ad"/>
        <w:ind w:left="567"/>
        <w:jc w:val="both"/>
        <w:outlineLvl w:val="0"/>
      </w:pPr>
      <w:r>
        <w:rPr>
          <w:b/>
        </w:rPr>
        <w:t>Итоговый протокол</w:t>
      </w:r>
      <w:r w:rsidRPr="001D553C">
        <w:rPr>
          <w:b/>
        </w:rPr>
        <w:t>:</w:t>
      </w:r>
      <w:bookmarkEnd w:id="3"/>
    </w:p>
    <w:p w:rsidR="005B2254" w:rsidRPr="00D80062" w:rsidRDefault="005B2254" w:rsidP="005B2254">
      <w:pPr>
        <w:pStyle w:val="ad"/>
        <w:ind w:left="567"/>
        <w:jc w:val="both"/>
        <w:outlineLvl w:val="0"/>
        <w:rPr>
          <w:b/>
          <w:color w:val="002060"/>
        </w:rPr>
      </w:pPr>
      <w:bookmarkStart w:id="4" w:name="_Toc524682967"/>
      <w:r>
        <w:t>Д</w:t>
      </w:r>
      <w:r w:rsidRPr="002844ED">
        <w:t xml:space="preserve">ата подведения итогов: </w:t>
      </w:r>
      <w:r>
        <w:t xml:space="preserve">до </w:t>
      </w:r>
      <w:r>
        <w:rPr>
          <w:b/>
          <w:color w:val="002060"/>
        </w:rPr>
        <w:t>«</w:t>
      </w:r>
      <w:r w:rsidR="00761A93">
        <w:rPr>
          <w:b/>
          <w:color w:val="002060"/>
        </w:rPr>
        <w:t>20</w:t>
      </w:r>
      <w:r w:rsidRPr="00D80062">
        <w:rPr>
          <w:b/>
          <w:color w:val="002060"/>
        </w:rPr>
        <w:t>» марта 2020 года</w:t>
      </w:r>
      <w:bookmarkEnd w:id="4"/>
      <w:r w:rsidRPr="00D80062">
        <w:rPr>
          <w:b/>
          <w:color w:val="002060"/>
        </w:rPr>
        <w:t>.</w:t>
      </w:r>
    </w:p>
    <w:p w:rsidR="00044927" w:rsidRDefault="00044927" w:rsidP="002B7740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</w:p>
    <w:p w:rsidR="00650F97" w:rsidRDefault="00650F97" w:rsidP="001461E9">
      <w:pPr>
        <w:ind w:firstLine="709"/>
        <w:jc w:val="both"/>
      </w:pPr>
    </w:p>
    <w:p w:rsidR="00650F97" w:rsidRDefault="00650F97" w:rsidP="001461E9">
      <w:pPr>
        <w:ind w:firstLine="709"/>
        <w:jc w:val="both"/>
      </w:pPr>
    </w:p>
    <w:p w:rsidR="00D02788" w:rsidRDefault="00C6577A" w:rsidP="00F94EF3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>
        <w:t>специально созданной з</w:t>
      </w:r>
      <w:r w:rsidR="00650F97" w:rsidRPr="00650F97">
        <w:t>акупочной комиссии                Черникова Н.В.</w:t>
      </w:r>
      <w:r w:rsidR="00F94EF3">
        <w:rPr>
          <w:sz w:val="16"/>
          <w:szCs w:val="16"/>
        </w:rPr>
        <w:t xml:space="preserve"> </w:t>
      </w:r>
    </w:p>
    <w:sectPr w:rsidR="00D02788" w:rsidSect="00650F97">
      <w:headerReference w:type="default" r:id="rId11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A5" w:rsidRDefault="009056A5" w:rsidP="00332CF4">
      <w:r>
        <w:separator/>
      </w:r>
    </w:p>
  </w:endnote>
  <w:endnote w:type="continuationSeparator" w:id="0">
    <w:p w:rsidR="009056A5" w:rsidRDefault="009056A5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A5" w:rsidRDefault="009056A5" w:rsidP="00332CF4">
      <w:r>
        <w:separator/>
      </w:r>
    </w:p>
  </w:footnote>
  <w:footnote w:type="continuationSeparator" w:id="0">
    <w:p w:rsidR="009056A5" w:rsidRDefault="009056A5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A5" w:rsidRDefault="009056A5" w:rsidP="00FE5273">
    <w:pPr>
      <w:jc w:val="center"/>
    </w:pPr>
  </w:p>
  <w:p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7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6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13"/>
  </w:num>
  <w:num w:numId="36">
    <w:abstractNumId w:val="15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5F30"/>
    <w:rsid w:val="000F1313"/>
    <w:rsid w:val="000F30CA"/>
    <w:rsid w:val="00112DAF"/>
    <w:rsid w:val="00126D19"/>
    <w:rsid w:val="001461E9"/>
    <w:rsid w:val="00154272"/>
    <w:rsid w:val="00170577"/>
    <w:rsid w:val="0017059C"/>
    <w:rsid w:val="00181335"/>
    <w:rsid w:val="00183F7D"/>
    <w:rsid w:val="001B5582"/>
    <w:rsid w:val="0023266F"/>
    <w:rsid w:val="00233C09"/>
    <w:rsid w:val="002529DD"/>
    <w:rsid w:val="00262587"/>
    <w:rsid w:val="002776A5"/>
    <w:rsid w:val="002A424F"/>
    <w:rsid w:val="002B3B71"/>
    <w:rsid w:val="002B66C0"/>
    <w:rsid w:val="002B7740"/>
    <w:rsid w:val="002D3B64"/>
    <w:rsid w:val="002F7B2D"/>
    <w:rsid w:val="003060C6"/>
    <w:rsid w:val="00317156"/>
    <w:rsid w:val="003174AB"/>
    <w:rsid w:val="00332CF4"/>
    <w:rsid w:val="00355AE8"/>
    <w:rsid w:val="00356F0C"/>
    <w:rsid w:val="00357AB1"/>
    <w:rsid w:val="00365B83"/>
    <w:rsid w:val="0036661C"/>
    <w:rsid w:val="00374377"/>
    <w:rsid w:val="003879B7"/>
    <w:rsid w:val="00392447"/>
    <w:rsid w:val="00396272"/>
    <w:rsid w:val="00396827"/>
    <w:rsid w:val="003C4493"/>
    <w:rsid w:val="003D050A"/>
    <w:rsid w:val="003D49AA"/>
    <w:rsid w:val="003F446D"/>
    <w:rsid w:val="003F7C78"/>
    <w:rsid w:val="00407F47"/>
    <w:rsid w:val="00413D8A"/>
    <w:rsid w:val="00420184"/>
    <w:rsid w:val="0042666A"/>
    <w:rsid w:val="004465FA"/>
    <w:rsid w:val="00450222"/>
    <w:rsid w:val="00464A6D"/>
    <w:rsid w:val="004739C2"/>
    <w:rsid w:val="00487513"/>
    <w:rsid w:val="00491B1C"/>
    <w:rsid w:val="004A25B6"/>
    <w:rsid w:val="004C7C19"/>
    <w:rsid w:val="004E7B4B"/>
    <w:rsid w:val="004F627A"/>
    <w:rsid w:val="00506450"/>
    <w:rsid w:val="00507EC8"/>
    <w:rsid w:val="00542FF8"/>
    <w:rsid w:val="005459D3"/>
    <w:rsid w:val="0055518E"/>
    <w:rsid w:val="005719B0"/>
    <w:rsid w:val="0058305F"/>
    <w:rsid w:val="00593F00"/>
    <w:rsid w:val="005A6542"/>
    <w:rsid w:val="005B00C9"/>
    <w:rsid w:val="005B16D6"/>
    <w:rsid w:val="005B2254"/>
    <w:rsid w:val="005C645D"/>
    <w:rsid w:val="005D5DED"/>
    <w:rsid w:val="005E3D3F"/>
    <w:rsid w:val="005F2017"/>
    <w:rsid w:val="00620D03"/>
    <w:rsid w:val="00643770"/>
    <w:rsid w:val="00650F97"/>
    <w:rsid w:val="00692E09"/>
    <w:rsid w:val="00695BD3"/>
    <w:rsid w:val="006B5CAD"/>
    <w:rsid w:val="006E16A4"/>
    <w:rsid w:val="006E4BBE"/>
    <w:rsid w:val="007433CF"/>
    <w:rsid w:val="007476F5"/>
    <w:rsid w:val="00755C34"/>
    <w:rsid w:val="00761A93"/>
    <w:rsid w:val="00774301"/>
    <w:rsid w:val="0078595A"/>
    <w:rsid w:val="007A746F"/>
    <w:rsid w:val="007B4812"/>
    <w:rsid w:val="007C0488"/>
    <w:rsid w:val="007D30EE"/>
    <w:rsid w:val="007D5A3F"/>
    <w:rsid w:val="007F7F41"/>
    <w:rsid w:val="00815821"/>
    <w:rsid w:val="00816141"/>
    <w:rsid w:val="0084265D"/>
    <w:rsid w:val="00851271"/>
    <w:rsid w:val="00862777"/>
    <w:rsid w:val="008710B8"/>
    <w:rsid w:val="008A61D2"/>
    <w:rsid w:val="008A77B1"/>
    <w:rsid w:val="008D0F21"/>
    <w:rsid w:val="008D450E"/>
    <w:rsid w:val="008D58F7"/>
    <w:rsid w:val="008E7AE6"/>
    <w:rsid w:val="008F55D9"/>
    <w:rsid w:val="0090315C"/>
    <w:rsid w:val="009037EB"/>
    <w:rsid w:val="009056A5"/>
    <w:rsid w:val="00911F76"/>
    <w:rsid w:val="0091407B"/>
    <w:rsid w:val="00921425"/>
    <w:rsid w:val="0092184A"/>
    <w:rsid w:val="00955501"/>
    <w:rsid w:val="00964FCB"/>
    <w:rsid w:val="00967122"/>
    <w:rsid w:val="009673FE"/>
    <w:rsid w:val="009801E2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57CAE"/>
    <w:rsid w:val="00A73811"/>
    <w:rsid w:val="00A74AB5"/>
    <w:rsid w:val="00A773A5"/>
    <w:rsid w:val="00A87EB4"/>
    <w:rsid w:val="00A97B61"/>
    <w:rsid w:val="00AA42B7"/>
    <w:rsid w:val="00AC3830"/>
    <w:rsid w:val="00AC5162"/>
    <w:rsid w:val="00AE1665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4639"/>
    <w:rsid w:val="00BB564E"/>
    <w:rsid w:val="00BD035D"/>
    <w:rsid w:val="00BD6B8D"/>
    <w:rsid w:val="00BF51A6"/>
    <w:rsid w:val="00C15603"/>
    <w:rsid w:val="00C22530"/>
    <w:rsid w:val="00C24762"/>
    <w:rsid w:val="00C6577A"/>
    <w:rsid w:val="00C7194E"/>
    <w:rsid w:val="00C71AB9"/>
    <w:rsid w:val="00C80D94"/>
    <w:rsid w:val="00C82A5E"/>
    <w:rsid w:val="00CA3A74"/>
    <w:rsid w:val="00CA6E9E"/>
    <w:rsid w:val="00CC2362"/>
    <w:rsid w:val="00CD0562"/>
    <w:rsid w:val="00CE4D7B"/>
    <w:rsid w:val="00CE5267"/>
    <w:rsid w:val="00D02788"/>
    <w:rsid w:val="00D0396F"/>
    <w:rsid w:val="00D23A5E"/>
    <w:rsid w:val="00D2481D"/>
    <w:rsid w:val="00D31E59"/>
    <w:rsid w:val="00D32606"/>
    <w:rsid w:val="00D37B6F"/>
    <w:rsid w:val="00DA1334"/>
    <w:rsid w:val="00E06741"/>
    <w:rsid w:val="00E12F96"/>
    <w:rsid w:val="00E531A0"/>
    <w:rsid w:val="00E61092"/>
    <w:rsid w:val="00E62CDF"/>
    <w:rsid w:val="00E640BE"/>
    <w:rsid w:val="00E7483D"/>
    <w:rsid w:val="00E82591"/>
    <w:rsid w:val="00E8379F"/>
    <w:rsid w:val="00EA7ADD"/>
    <w:rsid w:val="00ED6540"/>
    <w:rsid w:val="00EE03BB"/>
    <w:rsid w:val="00EE07CE"/>
    <w:rsid w:val="00EE1184"/>
    <w:rsid w:val="00F55A79"/>
    <w:rsid w:val="00F6359B"/>
    <w:rsid w:val="00F7284E"/>
    <w:rsid w:val="00F75DAF"/>
    <w:rsid w:val="00F77C48"/>
    <w:rsid w:val="00F94EF3"/>
    <w:rsid w:val="00FA4242"/>
    <w:rsid w:val="00FC38A5"/>
    <w:rsid w:val="00FC4589"/>
    <w:rsid w:val="00FC58D5"/>
    <w:rsid w:val="00FD60C4"/>
    <w:rsid w:val="00F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58DECA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tektorg.ru/inter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6</cp:revision>
  <cp:lastPrinted>2020-02-11T08:24:00Z</cp:lastPrinted>
  <dcterms:created xsi:type="dcterms:W3CDTF">2020-02-18T14:08:00Z</dcterms:created>
  <dcterms:modified xsi:type="dcterms:W3CDTF">2020-02-19T11:07:00Z</dcterms:modified>
</cp:coreProperties>
</file>